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5" w:rsidRPr="00DA29E5" w:rsidRDefault="00A02E55" w:rsidP="00A02E55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Zał. Nr 1</w:t>
      </w:r>
      <w:r w:rsidRPr="00DA29E5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A02E55" w:rsidRPr="00DA29E5" w:rsidRDefault="00A02E55" w:rsidP="00A02E5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………………………………</w:t>
      </w:r>
    </w:p>
    <w:p w:rsidR="00A02E55" w:rsidRPr="00DA29E5" w:rsidRDefault="00A02E55" w:rsidP="00A02E55">
      <w:pPr>
        <w:pStyle w:val="Nagwek"/>
        <w:tabs>
          <w:tab w:val="clear" w:pos="4536"/>
          <w:tab w:val="center" w:pos="709"/>
        </w:tabs>
        <w:spacing w:line="276" w:lineRule="auto"/>
        <w:rPr>
          <w:rFonts w:asciiTheme="majorHAnsi" w:hAnsiTheme="majorHAnsi" w:cstheme="majorHAnsi"/>
        </w:rPr>
      </w:pPr>
      <w:r w:rsidRPr="00DA29E5">
        <w:rPr>
          <w:rFonts w:asciiTheme="majorHAnsi" w:eastAsia="Times New Roman" w:hAnsiTheme="majorHAnsi" w:cstheme="majorHAnsi"/>
          <w:i/>
          <w:sz w:val="18"/>
          <w:lang w:eastAsia="pl-PL"/>
        </w:rPr>
        <w:tab/>
        <w:t>(pieczęć Wykonawcy)</w:t>
      </w:r>
    </w:p>
    <w:p w:rsidR="00A02E55" w:rsidRPr="00DA29E5" w:rsidRDefault="00A02E55" w:rsidP="00A02E55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:rsidR="00A02E55" w:rsidRPr="00DA29E5" w:rsidRDefault="00A02E55" w:rsidP="00A02E55">
      <w:pPr>
        <w:spacing w:after="0"/>
        <w:ind w:right="-2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marka/typ każdego podwozia: 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  <w:t xml:space="preserve">   …………………………………</w:t>
      </w:r>
    </w:p>
    <w:p w:rsidR="00A02E55" w:rsidRPr="00DA29E5" w:rsidRDefault="00A02E55" w:rsidP="00A02E55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każdego podwozia: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  <w:t xml:space="preserve">   …………………………………</w:t>
      </w:r>
    </w:p>
    <w:p w:rsidR="00A02E55" w:rsidRPr="00DA29E5" w:rsidRDefault="00A02E55" w:rsidP="00A02E55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marka/typ każdej zabudowy: 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  <w:t xml:space="preserve">   …………………………………</w:t>
      </w:r>
    </w:p>
    <w:p w:rsidR="00A02E55" w:rsidRPr="00DA29E5" w:rsidRDefault="00A02E55" w:rsidP="00A02E55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każdej zabudowy: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  <w:t xml:space="preserve">   …………………………………</w:t>
      </w:r>
    </w:p>
    <w:p w:rsidR="00A02E55" w:rsidRPr="00DA29E5" w:rsidRDefault="00A02E55" w:rsidP="00A02E55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marka/typ zabudowy do współpracy z samochodem ciężarowym</w:t>
      </w:r>
    </w:p>
    <w:p w:rsidR="00A02E55" w:rsidRPr="00DA29E5" w:rsidRDefault="00A02E55" w:rsidP="00A02E55">
      <w:pPr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 zamontowanym urządzeniem hakowym:</w:t>
      </w:r>
      <w:r w:rsidRPr="00DA29E5">
        <w:rPr>
          <w:rFonts w:asciiTheme="majorHAnsi" w:hAnsiTheme="majorHAnsi" w:cstheme="majorHAnsi"/>
        </w:rPr>
        <w:tab/>
        <w:t xml:space="preserve">                                                            ………………………………...</w:t>
      </w:r>
    </w:p>
    <w:p w:rsidR="00A02E55" w:rsidRPr="00DA29E5" w:rsidRDefault="00A02E55" w:rsidP="00A02E55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rok produkcji zabudowy do współpracy z samochodem ciężarowym</w:t>
      </w:r>
    </w:p>
    <w:p w:rsidR="00A02E55" w:rsidRPr="00DA29E5" w:rsidRDefault="00A02E55" w:rsidP="00A02E55">
      <w:pPr>
        <w:tabs>
          <w:tab w:val="center" w:pos="4536"/>
          <w:tab w:val="right" w:pos="10204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z zamontowanym urządzeniem hakowym:</w:t>
      </w:r>
      <w:r w:rsidRPr="00DA29E5">
        <w:rPr>
          <w:rFonts w:asciiTheme="majorHAnsi" w:hAnsiTheme="majorHAnsi" w:cstheme="majorHAnsi"/>
        </w:rPr>
        <w:tab/>
        <w:t xml:space="preserve">                                                                       ………………………………...</w:t>
      </w:r>
    </w:p>
    <w:p w:rsidR="00A02E55" w:rsidRPr="00A02E55" w:rsidRDefault="00A02E55" w:rsidP="00A02E55">
      <w:pPr>
        <w:spacing w:after="0"/>
        <w:jc w:val="center"/>
        <w:rPr>
          <w:rFonts w:asciiTheme="majorHAnsi" w:eastAsia="Times New Roman" w:hAnsiTheme="majorHAnsi" w:cstheme="majorHAnsi"/>
          <w:b/>
          <w:sz w:val="12"/>
          <w:szCs w:val="12"/>
          <w:lang w:eastAsia="pl-PL"/>
        </w:rPr>
      </w:pPr>
    </w:p>
    <w:p w:rsidR="00A02E55" w:rsidRPr="00DA29E5" w:rsidRDefault="00A02E55" w:rsidP="00A02E55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DA29E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A02E55" w:rsidRPr="00DA29E5" w:rsidRDefault="00A02E55" w:rsidP="00A02E5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A02E55" w:rsidRPr="00DA29E5" w:rsidRDefault="00A02E55" w:rsidP="00A02E55">
      <w:pPr>
        <w:pStyle w:val="Akapitzlist"/>
        <w:numPr>
          <w:ilvl w:val="0"/>
          <w:numId w:val="8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Przedmiotem zamówienia jest zakup wraz z dostawą do siedziby Zamawiającego 4 szt. fabrycznie nowych samochodów ciężarowych z zabudową typu śmieciarka oraz 1 szt. fabrycznie nowej zabudowy  typu śmieciarka przygotowanej do współpracy z podwoziem samochodu ciężarowego z zamontowanym urządzeniem hakowym, dla Miejskiego Przedsiębiorstwa Oczyszczania Sp. z o.o. w Krakowie.</w:t>
      </w:r>
    </w:p>
    <w:p w:rsidR="00A02E55" w:rsidRPr="00DA29E5" w:rsidRDefault="00A02E55" w:rsidP="00A02E55">
      <w:pPr>
        <w:pStyle w:val="Akapitzlist"/>
        <w:numPr>
          <w:ilvl w:val="0"/>
          <w:numId w:val="8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Podstawowe parametry techniczne każdego z pojazdów oraz zabudów stanowiących przedmiot zamówienia:</w:t>
      </w:r>
    </w:p>
    <w:p w:rsidR="00A02E55" w:rsidRPr="00DA29E5" w:rsidRDefault="00A02E55" w:rsidP="00A02E55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2.1. Parametry techniczne podwozia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pojazdu 2021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Podwozie 4 x 2, dopuszczalna masa całkowita min 7 000 kg max. 7 500 kg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Moc silnika pojazdu min 125 KM.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Silnik zasilany gazem ziemnym CNG spełnia wymagania normy min. EURO VI D  (certyfikat), (zasilanie hybrydowe wykluczone)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Silnik fabrycznie przystosowany do spalania gazu ziemnego CNG. Silnik musi pochodzić z seryjnej produkcji.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Kabina 3 osobowa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kabiny oryginalny – pomarańczowy RAL 2011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Rozstaw osi min 3 700 mm max 4 000 mm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Skrzynia biegów  min 6 (biegów) + 1 wsteczny, napęd na tylną oś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Zawieszenie przednie  na resorach parabolicznych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Zawieszenie tylne pneumatyczne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Ogumienie 195/75/16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Hamulce tarczowe na osi przedniej i tylnej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Pojazd wyposażony w systemy ABS, ASR, ESP, EBV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Poduszka powietrzna kierowcy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Fotel kierowcy amortyzowany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Wspomaganie kierownicy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Szyby boczne sterowane elektrycznie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Zbiorniki gazu zamontowane pomiędzy osiami o pojemności min. 180 l. Gniazdo napełniania NGV1 i NGV2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Centralny zamek drzwi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A29E5">
              <w:rPr>
                <w:rFonts w:asciiTheme="majorHAnsi" w:hAnsiTheme="majorHAnsi" w:cstheme="majorHAnsi"/>
              </w:rPr>
              <w:t>Immobilizer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Klimatyzacja 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Fabryczne radio z zestawem głośnomówiącym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Kabina  kierowcy wyposażona w urządzenie do łączności radiowej  kompatybilne z działającymi u Zamawiającego (radio do montażu dostarczy Zamawiający)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Światła do jazdy dziennej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Podgrzewana kamera cofania z monitorem wewnątrz kabiny kierowcy.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Podnośnik hydrauliczny dostosowany do masy pojazdu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Profesjonalny klucz do odkręcania kół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trHeight w:val="487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DA29E5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DA29E5">
              <w:rPr>
                <w:rFonts w:asciiTheme="majorHAnsi" w:hAnsiTheme="majorHAnsi" w:cstheme="majorHAnsi"/>
              </w:rPr>
              <w:t xml:space="preserve"> oraz napisem MPO zamontowane nad kabiną kierowcy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Światło ostrzegawcze zamontowane z tyłu pojazdu  z </w:t>
            </w:r>
            <w:proofErr w:type="spellStart"/>
            <w:r w:rsidRPr="00DA29E5">
              <w:rPr>
                <w:rFonts w:asciiTheme="majorHAnsi" w:hAnsiTheme="majorHAnsi" w:cstheme="majorHAnsi"/>
              </w:rPr>
              <w:t>błystnikiem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pStyle w:val="Nagwekstrony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9E5">
              <w:rPr>
                <w:rFonts w:asciiTheme="majorHAnsi" w:hAnsiTheme="majorHAnsi" w:cstheme="majorHAnsi"/>
                <w:sz w:val="22"/>
                <w:szCs w:val="22"/>
              </w:rPr>
              <w:t>Gwarancja min 24 miesiące na każde podwozie, zabudowę oraz wszystkie urządzenia domontowane do pojazdów – bez limitu kilometrów.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Marka/typ, rok produkcji wszystkich samochodów mają być takie same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:rsidR="00A02E55" w:rsidRPr="00DA29E5" w:rsidRDefault="00A02E55" w:rsidP="00EA6F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02E55" w:rsidRPr="00DA29E5" w:rsidRDefault="00A02E55" w:rsidP="00A02E55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pojazdów (samochodów ciężarowych z zabudową typu śmieciarka)  wszystkie dokumenty, które umożliwią rejestrację pojazdów, jako pojazdy ciężarowe z przeznaczeniem  wywóz śmieci oraz certyfikat, o którym mowa w pkt. 2.1. niniejszego załącznika. </w:t>
      </w:r>
    </w:p>
    <w:p w:rsidR="00A02E55" w:rsidRPr="00DA29E5" w:rsidRDefault="00A02E55" w:rsidP="00A02E55">
      <w:pPr>
        <w:pStyle w:val="Akapitzlist"/>
        <w:spacing w:after="0"/>
        <w:ind w:left="35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02E55" w:rsidRPr="00DA29E5" w:rsidRDefault="00A02E55" w:rsidP="00A02E55">
      <w:pPr>
        <w:pStyle w:val="Akapitzlist"/>
        <w:spacing w:after="0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29E5">
        <w:rPr>
          <w:rFonts w:asciiTheme="majorHAnsi" w:hAnsiTheme="majorHAnsi" w:cstheme="majorHAnsi"/>
          <w:b/>
          <w:sz w:val="24"/>
          <w:szCs w:val="24"/>
        </w:rPr>
        <w:t>2.2 Parametry techniczne 4 szt. zabudów typu śmieciarka.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zabudowy 2021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Pojemność zabudowy min. 7 m</w:t>
            </w:r>
            <w:r w:rsidRPr="00DA29E5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przystosowana do zbiórki odpadów komunalnych zmieszanych, odpadów zielonych w workach, 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Rozładunek zabudowy za pomocą  płyty wypychającej.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Urządzenie załadowcze cofnięte względem tylnej krawędzi zabudowy o min. 400 mm. zapobiegające zabrudzeniu podczas wyładunku oraz umożliwiające rozładunek do innej dużej śmieciarki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Możliwość rozładunku śmieciarki do zasypu większej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Wyłącznik bezpieczeństwa umieszczony z obu stron zabudowy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Marka/typ, rok produkcji wszystkich zabudów mają być takie same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A29E5">
              <w:rPr>
                <w:rFonts w:asciiTheme="majorHAnsi" w:eastAsia="Times New Roman" w:hAnsiTheme="majorHAnsi" w:cstheme="majorHAnsi"/>
                <w:lang w:eastAsia="pl-PL"/>
              </w:rPr>
              <w:t>Wszystkie 4 zabudowy typu śmieciarka, muszą być trwale połączone oraz kompatybilne z podwoziami,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02E55" w:rsidRPr="00DA29E5" w:rsidRDefault="00A02E55" w:rsidP="00A02E55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29E5">
        <w:rPr>
          <w:rFonts w:asciiTheme="majorHAnsi" w:hAnsiTheme="majorHAnsi" w:cstheme="majorHAnsi"/>
          <w:b/>
          <w:sz w:val="24"/>
          <w:szCs w:val="24"/>
        </w:rPr>
        <w:t>2.3 Parametry techniczne wymiennej zabudowy typu śmieciarka.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Rok produkcji zabudowy 2021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Zabudowa śmieciarki przystosowana do pracy w systemie wymiennym z pojazdem wyposażonym w urządzenie hakowe.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Pojemność zabudowy min. 12 m</w:t>
            </w:r>
            <w:r w:rsidRPr="00DA29E5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przystosowana do zbiórki odpadów komunalnych zmieszanych, odpadów zielonych w workach, 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Rozładunek zabudowy za pomocą  płyty wypychającej.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Urządzenie załadowcze cofnięte względem tylnej krawędzi zabudowy o minimum 400 mm. zapobiegające zabrudzeniu podczas wyładunku oraz umożliwiające rozładunek innej mniejszej śmieciarki.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Stopy podporowe zakończone rolką ułatwiające montaż i demontaż zabudowy z urządzenia hakowego zamontowane w tylnej części ramy pośredniej zabudowy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Dodatkowe dwie podpory z regulowaną wysokością z przodu zabudowy umożliwiające podparcie zabudowy po zdjęciu z podwozia.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Wyłącznik bezpieczeństw umieszczony z obu stron zabudowy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Rama do załadunku zabudowy typu śmieciarka na pojazd z urządzeniem hakowym, wysokość zaczepu haka 1200 mm. szerokość rozstawu płóz 1030 mm (wymiar zewnętrzny), długość urządzenia 4000 mm.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Podłączenie zabudowy do systemu hydrauliki podwozia za pomocą szybkozłączy hydraulicznych.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02E55" w:rsidRPr="00DA29E5" w:rsidRDefault="00A02E55" w:rsidP="00EA6FB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784" w:type="pct"/>
            <w:shd w:val="clear" w:color="auto" w:fill="auto"/>
          </w:tcPr>
          <w:p w:rsidR="00A02E55" w:rsidRPr="00DA29E5" w:rsidRDefault="00A02E55" w:rsidP="00EA6FB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Podłączenie zabudowy do systemu elektrycznego podwozia za pomocą szybkozłączy elektrycznych.</w:t>
            </w:r>
          </w:p>
        </w:tc>
        <w:tc>
          <w:tcPr>
            <w:tcW w:w="927" w:type="pct"/>
            <w:shd w:val="clear" w:color="auto" w:fill="auto"/>
          </w:tcPr>
          <w:p w:rsidR="00A02E55" w:rsidRPr="00DA29E5" w:rsidRDefault="00A02E55" w:rsidP="00EA6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eastAsia="Times New Roman" w:hAnsiTheme="majorHAnsi" w:cstheme="majorHAnsi"/>
          <w:b/>
          <w:lang w:eastAsia="pl-PL"/>
        </w:rPr>
        <w:lastRenderedPageBreak/>
        <w:t>Uwaga !!!</w:t>
      </w:r>
      <w:r w:rsidRPr="00DA29E5">
        <w:rPr>
          <w:rFonts w:asciiTheme="majorHAnsi" w:hAnsiTheme="majorHAnsi" w:cstheme="majorHAnsi"/>
        </w:rPr>
        <w:t xml:space="preserve"> </w:t>
      </w:r>
    </w:p>
    <w:p w:rsidR="00A02E55" w:rsidRPr="00DA29E5" w:rsidRDefault="00A02E55" w:rsidP="00A02E5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 xml:space="preserve">Zabudowę o której mowa w pkt. 2.3 </w:t>
      </w:r>
      <w:r w:rsidRPr="00DA29E5">
        <w:rPr>
          <w:rFonts w:asciiTheme="majorHAnsi" w:hAnsiTheme="majorHAnsi" w:cstheme="majorHAnsi"/>
        </w:rPr>
        <w:t>zał. Nr 1 do SWZ</w:t>
      </w:r>
      <w:r w:rsidRPr="00DA29E5">
        <w:rPr>
          <w:rFonts w:asciiTheme="majorHAnsi" w:eastAsia="Times New Roman" w:hAnsiTheme="majorHAnsi" w:cstheme="majorHAnsi"/>
          <w:lang w:eastAsia="pl-PL"/>
        </w:rPr>
        <w:t xml:space="preserve"> należy przystosować do współpracy z podwoziem Renault D18 WIDE P4X2 CNG wyposażonym w układ hydrauliczny do napędu posypywarki</w:t>
      </w:r>
      <w:r w:rsidRPr="00DA29E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Wykonawca oświadcza, iż oferowana przez niego wymienna zabudowa typu śmieciarka o której mowa w pkt. 2.3. zał. Nr 1 do SWZ, przeznaczona będzie do współpracy z ww. podwoziem i będzie z nim kompatybilna.</w:t>
      </w:r>
    </w:p>
    <w:p w:rsidR="00A02E55" w:rsidRPr="00DA29E5" w:rsidRDefault="00A02E55" w:rsidP="00A02E55">
      <w:pPr>
        <w:tabs>
          <w:tab w:val="center" w:pos="4536"/>
          <w:tab w:val="right" w:pos="9072"/>
        </w:tabs>
        <w:spacing w:after="0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W celu zintegrowania podwozia z wymienną zabudowa typu śmieciarka i wykonaniu prób techniczno-ruchowych Zamawiający w terminie wskazanym przez Wykonawcę, udostępni Wykonawcy podwozie o którym mowa w pkt. 2.3. zał. nr 1 SWZ . Koszt podstawienia i odbioru podwozia ponosi Wykonawca.</w:t>
      </w:r>
    </w:p>
    <w:p w:rsidR="00A02E55" w:rsidRPr="00DA29E5" w:rsidRDefault="00A02E55" w:rsidP="00A02E5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Koszty parametryzacji, wyprowadzenia sygnałów do obsługi śmieciarki oraz adaptacji podwozia pod zabudowę wraz z dostosowaniem układów hydraulicznych i elektrycznych ponosi Wykonawca.</w:t>
      </w:r>
    </w:p>
    <w:p w:rsidR="00A02E55" w:rsidRPr="00DA29E5" w:rsidRDefault="00A02E55" w:rsidP="00A02E55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:rsidR="00A02E55" w:rsidRPr="00DA29E5" w:rsidRDefault="00A02E55" w:rsidP="00A02E55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:rsidR="00A02E55" w:rsidRPr="00DA29E5" w:rsidRDefault="00A02E55" w:rsidP="00A02E55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DA29E5">
        <w:rPr>
          <w:rFonts w:asciiTheme="majorHAnsi" w:hAnsiTheme="majorHAnsi" w:cstheme="majorHAnsi"/>
          <w:i/>
        </w:rPr>
        <w:t>* odpowiednie wpisać</w:t>
      </w: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  <w:b/>
        </w:rPr>
      </w:pPr>
    </w:p>
    <w:p w:rsidR="00A02E55" w:rsidRPr="00DA29E5" w:rsidRDefault="00A02E55" w:rsidP="00A02E55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02E55" w:rsidRPr="00DA29E5" w:rsidRDefault="00A02E55" w:rsidP="00A02E55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A02E55" w:rsidRDefault="00A02E55" w:rsidP="00A02E55">
      <w:pPr>
        <w:spacing w:line="276" w:lineRule="auto"/>
        <w:rPr>
          <w:rFonts w:asciiTheme="majorHAnsi" w:hAnsiTheme="majorHAnsi" w:cstheme="majorHAnsi"/>
        </w:rPr>
        <w:sectPr w:rsidR="00A02E55" w:rsidSect="00A02E5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18"/>
          <w:cols w:space="708"/>
          <w:titlePg/>
          <w:docGrid w:linePitch="360"/>
        </w:sectPr>
      </w:pPr>
      <w:r w:rsidRPr="00DA29E5">
        <w:rPr>
          <w:rFonts w:asciiTheme="majorHAnsi" w:hAnsiTheme="majorHAnsi" w:cstheme="majorHAnsi"/>
        </w:rPr>
        <w:br w:type="page"/>
      </w:r>
    </w:p>
    <w:p w:rsidR="00A02E55" w:rsidRPr="00DA29E5" w:rsidRDefault="00A02E55" w:rsidP="00A02E55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hAnsiTheme="majorHAnsi" w:cstheme="majorHAnsi"/>
        </w:rPr>
        <w:lastRenderedPageBreak/>
        <w:t>z</w:t>
      </w:r>
      <w:r w:rsidRPr="00DA29E5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A02E55" w:rsidRPr="00DA29E5" w:rsidRDefault="00A02E55" w:rsidP="00A02E55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A29E5">
        <w:rPr>
          <w:rFonts w:asciiTheme="majorHAnsi" w:hAnsiTheme="majorHAnsi" w:cstheme="majorHAnsi"/>
          <w:b/>
          <w:bCs/>
          <w:sz w:val="24"/>
        </w:rPr>
        <w:t>Oferta</w:t>
      </w:r>
    </w:p>
    <w:p w:rsidR="00A02E55" w:rsidRPr="00DA29E5" w:rsidRDefault="00A02E55" w:rsidP="00A02E5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A29E5">
        <w:rPr>
          <w:rFonts w:asciiTheme="majorHAnsi" w:hAnsiTheme="majorHAnsi" w:cstheme="majorHAnsi"/>
          <w:b/>
          <w:bCs/>
          <w:sz w:val="24"/>
        </w:rPr>
        <w:t>na</w:t>
      </w:r>
    </w:p>
    <w:p w:rsidR="00A02E55" w:rsidRPr="00DA29E5" w:rsidRDefault="00A02E55" w:rsidP="00A02E55">
      <w:pPr>
        <w:tabs>
          <w:tab w:val="left" w:pos="3405"/>
        </w:tabs>
        <w:spacing w:after="0" w:line="276" w:lineRule="auto"/>
        <w:ind w:left="426"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A29E5">
        <w:rPr>
          <w:rFonts w:asciiTheme="majorHAnsi" w:hAnsiTheme="majorHAnsi" w:cstheme="majorHAnsi"/>
          <w:b/>
          <w:bCs/>
          <w:sz w:val="28"/>
          <w:szCs w:val="28"/>
        </w:rPr>
        <w:t xml:space="preserve">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 dla </w:t>
      </w:r>
      <w:r w:rsidRPr="00DA29E5">
        <w:rPr>
          <w:rFonts w:asciiTheme="majorHAnsi" w:hAnsiTheme="majorHAnsi" w:cstheme="majorHAnsi"/>
          <w:b/>
          <w:bCs/>
          <w:sz w:val="28"/>
          <w:szCs w:val="28"/>
        </w:rPr>
        <w:br/>
        <w:t>Miejskiego Przedsiębiorstwa Oczyszczania Spółka z o.o. w Krakowie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A29E5">
        <w:rPr>
          <w:rFonts w:asciiTheme="majorHAnsi" w:hAnsiTheme="majorHAnsi" w:cstheme="majorHAnsi"/>
          <w:b/>
          <w:sz w:val="24"/>
        </w:rPr>
        <w:t xml:space="preserve"> </w:t>
      </w: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A02E55" w:rsidRPr="00DA29E5" w:rsidRDefault="00A02E55" w:rsidP="00A02E55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A02E55" w:rsidRPr="00DA29E5" w:rsidRDefault="00A02E55" w:rsidP="00A02E55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A02E55" w:rsidRPr="00DA29E5" w:rsidRDefault="00A02E55" w:rsidP="00A02E55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A29E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A02E55" w:rsidRPr="00DA29E5" w:rsidRDefault="00A02E55" w:rsidP="00A02E55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DA29E5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A02E55" w:rsidRPr="00DA29E5" w:rsidRDefault="00A02E55" w:rsidP="00A02E55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A02E55" w:rsidRPr="00DA29E5" w:rsidRDefault="00A02E55" w:rsidP="00A02E55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A29E5">
        <w:rPr>
          <w:rFonts w:asciiTheme="majorHAnsi" w:hAnsiTheme="majorHAnsi" w:cstheme="majorHAnsi"/>
          <w:lang w:val="de-DE"/>
        </w:rPr>
        <w:t>REGON:</w:t>
      </w:r>
      <w:r w:rsidRPr="00DA29E5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A02E55" w:rsidRPr="00DA29E5" w:rsidRDefault="00A02E55" w:rsidP="00A02E55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A29E5">
        <w:rPr>
          <w:rFonts w:asciiTheme="majorHAnsi" w:hAnsiTheme="majorHAnsi" w:cstheme="majorHAnsi"/>
          <w:lang w:val="de-DE"/>
        </w:rPr>
        <w:t>NIP:</w:t>
      </w:r>
      <w:r w:rsidRPr="00DA29E5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A29E5">
        <w:rPr>
          <w:rFonts w:asciiTheme="majorHAnsi" w:hAnsiTheme="majorHAnsi" w:cstheme="majorHAnsi"/>
          <w:b/>
          <w:lang w:val="de-DE"/>
        </w:rPr>
        <w:t xml:space="preserve">   </w:t>
      </w:r>
    </w:p>
    <w:p w:rsidR="00A02E55" w:rsidRPr="00DA29E5" w:rsidRDefault="00A02E55" w:rsidP="00A02E55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A29E5">
        <w:rPr>
          <w:rFonts w:asciiTheme="majorHAnsi" w:hAnsiTheme="majorHAnsi" w:cstheme="majorHAnsi"/>
          <w:lang w:val="de-DE"/>
        </w:rPr>
        <w:t xml:space="preserve">  </w:t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lang w:val="de-DE"/>
        </w:rPr>
        <w:tab/>
      </w:r>
      <w:r w:rsidRPr="00DA29E5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DA29E5">
        <w:rPr>
          <w:rFonts w:asciiTheme="majorHAnsi" w:hAnsiTheme="majorHAnsi" w:cstheme="majorHAnsi"/>
          <w:sz w:val="18"/>
          <w:szCs w:val="18"/>
        </w:rPr>
        <w:t>(Miejscowość, data)</w:t>
      </w:r>
    </w:p>
    <w:p w:rsidR="00A02E55" w:rsidRPr="00DA29E5" w:rsidRDefault="00A02E55" w:rsidP="00A02E55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</w:rPr>
        <w:t>Dla: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  <w:b/>
        </w:rPr>
        <w:t xml:space="preserve">Miejskiego Przedsiębiorstwa Oczyszczania </w:t>
      </w:r>
    </w:p>
    <w:p w:rsidR="00A02E55" w:rsidRPr="00DA29E5" w:rsidRDefault="00A02E55" w:rsidP="00A02E55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Spółka z o.o., Kraków ul. Nowohucka 1</w:t>
      </w:r>
      <w:r w:rsidRPr="00DA29E5">
        <w:rPr>
          <w:rFonts w:asciiTheme="majorHAnsi" w:hAnsiTheme="majorHAnsi" w:cstheme="majorHAnsi"/>
          <w:b/>
        </w:rPr>
        <w:tab/>
      </w:r>
    </w:p>
    <w:p w:rsidR="00A02E55" w:rsidRPr="00DA29E5" w:rsidRDefault="00A02E55" w:rsidP="00A02E55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A02E55" w:rsidRPr="00DA29E5" w:rsidRDefault="00A02E55" w:rsidP="00A02E5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A02E55" w:rsidRPr="00DA29E5" w:rsidRDefault="00A02E55" w:rsidP="00A02E55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BRUTTO:</w:t>
      </w:r>
      <w:r w:rsidRPr="00DA29E5">
        <w:rPr>
          <w:rFonts w:asciiTheme="majorHAnsi" w:hAnsiTheme="majorHAnsi" w:cstheme="majorHAnsi"/>
          <w:b/>
        </w:rPr>
        <w:tab/>
        <w:t xml:space="preserve"> </w:t>
      </w:r>
      <w:r w:rsidRPr="00DA29E5">
        <w:rPr>
          <w:rFonts w:asciiTheme="majorHAnsi" w:hAnsiTheme="majorHAnsi" w:cstheme="majorHAnsi"/>
        </w:rPr>
        <w:t>…………........……</w:t>
      </w:r>
      <w:r w:rsidRPr="00DA29E5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A02E55" w:rsidRPr="00DA29E5" w:rsidRDefault="00A02E55" w:rsidP="00A02E55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>VAT:</w:t>
      </w:r>
      <w:r w:rsidRPr="00DA29E5">
        <w:rPr>
          <w:rFonts w:asciiTheme="majorHAnsi" w:hAnsiTheme="majorHAnsi" w:cstheme="majorHAnsi"/>
          <w:b/>
        </w:rPr>
        <w:tab/>
      </w:r>
      <w:r w:rsidRPr="00DA29E5">
        <w:rPr>
          <w:rFonts w:asciiTheme="majorHAnsi" w:hAnsiTheme="majorHAnsi" w:cstheme="majorHAnsi"/>
        </w:rPr>
        <w:t>……… % tj. …………………………. zł.</w:t>
      </w:r>
    </w:p>
    <w:p w:rsidR="00A02E55" w:rsidRPr="00DA29E5" w:rsidRDefault="00A02E55" w:rsidP="00A02E55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  <w:b/>
        </w:rPr>
        <w:t xml:space="preserve">NETTO: </w:t>
      </w:r>
      <w:r w:rsidRPr="00DA29E5">
        <w:rPr>
          <w:rFonts w:asciiTheme="majorHAnsi" w:hAnsiTheme="majorHAnsi" w:cstheme="majorHAnsi"/>
          <w:b/>
        </w:rPr>
        <w:tab/>
      </w:r>
      <w:r w:rsidRPr="00DA29E5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A02E55" w:rsidRPr="00DA29E5" w:rsidRDefault="00A02E55" w:rsidP="00A02E55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A02E55" w:rsidRPr="00DA29E5" w:rsidRDefault="00A02E55" w:rsidP="00A02E55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A29E5">
        <w:rPr>
          <w:rFonts w:asciiTheme="majorHAnsi" w:hAnsiTheme="majorHAnsi" w:cstheme="majorHAnsi"/>
        </w:rPr>
        <w:t xml:space="preserve">Oświadczamy, że pozostajemy związani ofertą przez okres </w:t>
      </w:r>
      <w:r w:rsidRPr="00DA29E5">
        <w:rPr>
          <w:rFonts w:asciiTheme="majorHAnsi" w:hAnsiTheme="majorHAnsi" w:cstheme="majorHAnsi"/>
          <w:b/>
        </w:rPr>
        <w:t>90</w:t>
      </w:r>
      <w:r w:rsidRPr="00DA29E5">
        <w:rPr>
          <w:rFonts w:asciiTheme="majorHAnsi" w:hAnsiTheme="majorHAnsi" w:cstheme="majorHAnsi"/>
        </w:rPr>
        <w:t xml:space="preserve"> dni, licząc od upływu terminu składania ofert.</w:t>
      </w:r>
    </w:p>
    <w:p w:rsidR="00A02E55" w:rsidRPr="00DA29E5" w:rsidRDefault="00A02E55" w:rsidP="00A02E55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</w:rPr>
        <w:t xml:space="preserve">Termin realizacji zamówienia: </w:t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  <w:t>……………………………</w:t>
      </w:r>
      <w:r w:rsidRPr="00DA29E5">
        <w:rPr>
          <w:rFonts w:asciiTheme="majorHAnsi" w:hAnsiTheme="majorHAnsi" w:cstheme="majorHAnsi"/>
          <w:snapToGrid w:val="0"/>
        </w:rPr>
        <w:t>.</w:t>
      </w:r>
    </w:p>
    <w:p w:rsidR="00A02E55" w:rsidRPr="00DA29E5" w:rsidRDefault="00A02E55" w:rsidP="00A02E55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Oświadczamy, iż udzielamy na:</w:t>
      </w:r>
    </w:p>
    <w:p w:rsidR="00A02E55" w:rsidRPr="00DA29E5" w:rsidRDefault="00A02E55" w:rsidP="00A02E55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na każde podwozie,</w:t>
      </w:r>
    </w:p>
    <w:p w:rsidR="00A02E55" w:rsidRPr="00DA29E5" w:rsidRDefault="00A02E55" w:rsidP="00A02E55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na  każdą zabudowę</w:t>
      </w:r>
    </w:p>
    <w:p w:rsidR="00A02E55" w:rsidRPr="00DA29E5" w:rsidRDefault="00A02E55" w:rsidP="00A02E55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wszystkie urządzenia domontowane do każdego z pojazdów</w:t>
      </w:r>
    </w:p>
    <w:p w:rsidR="00A02E55" w:rsidRPr="00DA29E5" w:rsidRDefault="00A02E55" w:rsidP="00A02E55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lastRenderedPageBreak/>
        <w:t xml:space="preserve">gwarancji jakości na okres ….. miesięcy (licząc od daty podpisania protokołu zdawczo – odbiorczego) – bez limitu kilometrów. </w:t>
      </w:r>
    </w:p>
    <w:p w:rsidR="00A02E55" w:rsidRPr="00DA29E5" w:rsidRDefault="00A02E55" w:rsidP="00A02E55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A29E5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A02E55" w:rsidRPr="00DA29E5" w:rsidRDefault="00A02E55" w:rsidP="00A02E55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A29E5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DA29E5">
        <w:rPr>
          <w:rFonts w:asciiTheme="majorHAnsi" w:hAnsiTheme="majorHAnsi" w:cstheme="majorHAnsi"/>
          <w:sz w:val="22"/>
          <w:szCs w:val="22"/>
        </w:rPr>
        <w:t>wykonawc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DA29E5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DA29E5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A02E55" w:rsidRPr="00DA29E5" w:rsidRDefault="00A02E55" w:rsidP="00A02E55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DA29E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DA29E5">
        <w:rPr>
          <w:rFonts w:asciiTheme="majorHAnsi" w:hAnsiTheme="majorHAnsi" w:cstheme="majorHAnsi"/>
          <w:i/>
          <w:iCs/>
          <w:sz w:val="18"/>
          <w:szCs w:val="18"/>
        </w:rPr>
        <w:t>ustawy Prawo zamówień publicznych (</w:t>
      </w:r>
      <w:proofErr w:type="spellStart"/>
      <w:r w:rsidRPr="00DA29E5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A29E5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wykonawc</w:t>
      </w:r>
      <w:r w:rsidRPr="00DA29E5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DA29E5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DA29E5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DA29E5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A02E55" w:rsidRPr="00DA29E5" w:rsidRDefault="00A02E55" w:rsidP="00A02E55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A29E5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DA29E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DA29E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DA29E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DA29E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DA29E5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A02E55" w:rsidRPr="00DA29E5" w:rsidRDefault="00A02E55" w:rsidP="00A02E55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A02E55" w:rsidRPr="00DA29E5" w:rsidRDefault="00A02E55" w:rsidP="00A02E55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A02E55" w:rsidRPr="00DA29E5" w:rsidRDefault="00A02E55" w:rsidP="00A02E55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DA29E5">
        <w:rPr>
          <w:rFonts w:asciiTheme="majorHAnsi" w:hAnsiTheme="majorHAnsi" w:cstheme="majorHAnsi"/>
          <w:sz w:val="22"/>
          <w:szCs w:val="22"/>
        </w:rPr>
        <w:t>w rozumieniu art. 11 ust.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DA29E5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DA29E5">
        <w:rPr>
          <w:rFonts w:asciiTheme="majorHAnsi" w:hAnsiTheme="majorHAnsi" w:cstheme="majorHAnsi"/>
          <w:sz w:val="22"/>
          <w:szCs w:val="22"/>
        </w:rPr>
        <w:t>j. Dz. U. z 2019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DA29E5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DA29E5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DA29E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DA29E5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DA29E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DA29E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DA29E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DA29E5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02E55" w:rsidRPr="00DA29E5" w:rsidRDefault="00A02E55" w:rsidP="00A02E55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A29E5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DA29E5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A29E5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A02E55" w:rsidRPr="00DA29E5" w:rsidRDefault="00A02E55" w:rsidP="00A02E5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A29E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02E55" w:rsidRPr="00DA29E5" w:rsidRDefault="00A02E55" w:rsidP="00A02E5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02E55" w:rsidRPr="00DA29E5" w:rsidRDefault="00A02E55" w:rsidP="00A02E5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A29E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A02E55" w:rsidRPr="00DA29E5" w:rsidRDefault="00A02E55" w:rsidP="00A02E55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A02E55" w:rsidRPr="00DA29E5" w:rsidRDefault="00A02E55" w:rsidP="00A02E55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DA29E5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DA29E5">
        <w:rPr>
          <w:rFonts w:asciiTheme="majorHAnsi" w:hAnsiTheme="majorHAnsi" w:cstheme="majorHAnsi"/>
          <w:sz w:val="22"/>
          <w:szCs w:val="22"/>
        </w:rPr>
        <w:t>…………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DA29E5">
        <w:rPr>
          <w:rFonts w:asciiTheme="majorHAnsi" w:hAnsiTheme="majorHAnsi" w:cstheme="majorHAnsi"/>
          <w:sz w:val="22"/>
          <w:szCs w:val="22"/>
        </w:rPr>
        <w:t>…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DA29E5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DA29E5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A29E5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A02E55" w:rsidRPr="00DA29E5" w:rsidRDefault="00A02E55" w:rsidP="00A02E55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A02E55" w:rsidRDefault="00A02E55" w:rsidP="00A02E55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A02E55" w:rsidRPr="00DA29E5" w:rsidRDefault="00A02E55" w:rsidP="00A02E55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02E55" w:rsidRPr="00DA29E5" w:rsidRDefault="00A02E55" w:rsidP="00A02E55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02E55" w:rsidRPr="00DA29E5" w:rsidRDefault="00A02E55" w:rsidP="00A02E55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A02E55" w:rsidRPr="00DA29E5" w:rsidRDefault="00A02E55" w:rsidP="00A02E55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A29E5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A02E55" w:rsidRPr="00DA29E5" w:rsidRDefault="00A02E55" w:rsidP="00A02E55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DA29E5">
        <w:rPr>
          <w:rFonts w:asciiTheme="majorHAnsi" w:hAnsiTheme="majorHAnsi" w:cstheme="majorHAnsi"/>
          <w:bCs/>
          <w:i/>
          <w:sz w:val="18"/>
        </w:rPr>
        <w:t>**</w:t>
      </w:r>
      <w:r w:rsidRPr="00DA29E5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A29E5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A02E55" w:rsidRPr="00DA29E5" w:rsidRDefault="00A02E55" w:rsidP="00A02E55">
      <w:pPr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br w:type="page"/>
      </w:r>
    </w:p>
    <w:p w:rsidR="00A02E55" w:rsidRPr="00DA29E5" w:rsidRDefault="00A02E55" w:rsidP="00A02E55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hAnsiTheme="majorHAnsi" w:cstheme="majorHAnsi"/>
        </w:rPr>
        <w:lastRenderedPageBreak/>
        <w:t>z</w:t>
      </w:r>
      <w:r w:rsidRPr="00DA29E5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A02E55" w:rsidRPr="00DA29E5" w:rsidRDefault="00A02E55" w:rsidP="00A02E5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2E55" w:rsidRPr="00DA29E5" w:rsidRDefault="00A02E55" w:rsidP="00A02E5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02E55" w:rsidRPr="00DA29E5" w:rsidRDefault="00A02E55" w:rsidP="00A02E5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A29E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DA29E5">
        <w:rPr>
          <w:rFonts w:asciiTheme="majorHAnsi" w:hAnsiTheme="majorHAnsi" w:cstheme="majorHAnsi"/>
          <w:b/>
        </w:rPr>
        <w:t>t.j</w:t>
      </w:r>
      <w:proofErr w:type="spellEnd"/>
      <w:r w:rsidRPr="00DA29E5">
        <w:rPr>
          <w:rFonts w:asciiTheme="majorHAnsi" w:hAnsiTheme="majorHAnsi" w:cstheme="majorHAnsi"/>
          <w:b/>
        </w:rPr>
        <w:t>. Dz. U. z 2019 poz. 2019 ze zm.)</w:t>
      </w:r>
    </w:p>
    <w:p w:rsidR="00A02E55" w:rsidRPr="00DA29E5" w:rsidRDefault="00A02E55" w:rsidP="00A02E55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02E55" w:rsidRPr="00DA29E5" w:rsidRDefault="00A02E55" w:rsidP="00A02E55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DA29E5">
        <w:rPr>
          <w:rFonts w:asciiTheme="majorHAnsi" w:hAnsiTheme="majorHAnsi" w:cstheme="majorHAnsi"/>
        </w:rPr>
        <w:t xml:space="preserve">Na potrzeby postępowania o udzielenie zamówienia publicznego pn. </w:t>
      </w:r>
      <w:r w:rsidRPr="00DA29E5">
        <w:rPr>
          <w:rFonts w:asciiTheme="majorHAnsi" w:hAnsiTheme="majorHAnsi" w:cstheme="majorHAnsi"/>
          <w:b/>
          <w:i/>
        </w:rPr>
        <w:t>„</w:t>
      </w:r>
      <w:r w:rsidRPr="00DA29E5">
        <w:rPr>
          <w:rFonts w:asciiTheme="majorHAnsi" w:hAnsiTheme="majorHAnsi" w:cstheme="majorHAnsi"/>
          <w:b/>
          <w:bCs/>
          <w:i/>
        </w:rPr>
        <w:t xml:space="preserve">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 dla Miejskiego Przedsiębiorstwa Oczyszczania Spółka </w:t>
      </w:r>
      <w:r>
        <w:rPr>
          <w:rFonts w:asciiTheme="majorHAnsi" w:hAnsiTheme="majorHAnsi" w:cstheme="majorHAnsi"/>
          <w:b/>
          <w:bCs/>
          <w:i/>
        </w:rPr>
        <w:br/>
      </w:r>
      <w:r w:rsidRPr="00DA29E5">
        <w:rPr>
          <w:rFonts w:asciiTheme="majorHAnsi" w:hAnsiTheme="majorHAnsi" w:cstheme="majorHAnsi"/>
          <w:b/>
          <w:bCs/>
          <w:i/>
        </w:rPr>
        <w:t>z o.o. w Krakowie”</w:t>
      </w:r>
      <w:r w:rsidRPr="00DA29E5">
        <w:rPr>
          <w:rFonts w:asciiTheme="majorHAnsi" w:hAnsiTheme="majorHAnsi" w:cstheme="majorHAnsi"/>
          <w:bCs/>
        </w:rPr>
        <w:t xml:space="preserve"> </w:t>
      </w:r>
      <w:r w:rsidRPr="00DA29E5">
        <w:rPr>
          <w:rFonts w:asciiTheme="majorHAnsi" w:hAnsiTheme="majorHAnsi" w:cstheme="majorHAnsi"/>
          <w:lang w:eastAsia="pl-PL"/>
        </w:rPr>
        <w:t xml:space="preserve">(sygn. TZ/TT/1/2021) </w:t>
      </w:r>
      <w:r w:rsidRPr="00DA29E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02E55" w:rsidRPr="00DA29E5" w:rsidRDefault="00A02E55" w:rsidP="00A02E55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Oświadczam, że spełniam warunki udziału w postępowaniu określone przez Zamawiającego w pkt. 8 d). SWZ.</w:t>
      </w:r>
      <w:r w:rsidRPr="00DA29E5">
        <w:rPr>
          <w:rFonts w:asciiTheme="majorHAnsi" w:hAnsiTheme="majorHAnsi" w:cstheme="majorHAnsi"/>
          <w:i/>
        </w:rPr>
        <w:t xml:space="preserve"> </w:t>
      </w:r>
      <w:r w:rsidRPr="00DA29E5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DA29E5">
        <w:rPr>
          <w:rFonts w:asciiTheme="majorHAnsi" w:hAnsiTheme="majorHAnsi" w:cstheme="majorHAnsi"/>
        </w:rPr>
        <w:t>tiret</w:t>
      </w:r>
      <w:proofErr w:type="spellEnd"/>
      <w:r w:rsidRPr="00DA29E5">
        <w:rPr>
          <w:rFonts w:asciiTheme="majorHAnsi" w:hAnsiTheme="majorHAnsi" w:cstheme="majorHAnsi"/>
        </w:rPr>
        <w:t xml:space="preserve"> 1 SWZ.:</w:t>
      </w:r>
    </w:p>
    <w:p w:rsidR="00A02E55" w:rsidRPr="00DA29E5" w:rsidRDefault="00A02E55" w:rsidP="00A02E55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02E55" w:rsidRPr="00DA29E5" w:rsidTr="00EA6FBB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Okres realizacji</w:t>
            </w:r>
          </w:p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zamówienia</w:t>
            </w:r>
          </w:p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od [miesiąc – rok]</w:t>
            </w:r>
          </w:p>
          <w:p w:rsidR="00A02E55" w:rsidRPr="00DA29E5" w:rsidRDefault="00A02E55" w:rsidP="00EA6FB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02E55" w:rsidRPr="00DA29E5" w:rsidTr="00EA6FBB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9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55" w:rsidRPr="00DA29E5" w:rsidRDefault="00A02E55" w:rsidP="00EA6FB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02E55" w:rsidRPr="00DA29E5" w:rsidRDefault="00A02E55" w:rsidP="00A02E5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DA29E5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A02E55" w:rsidRPr="00DA29E5" w:rsidRDefault="00A02E55" w:rsidP="00A02E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02E55" w:rsidRPr="00DA29E5" w:rsidRDefault="00A02E55" w:rsidP="00A02E55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DA29E5">
        <w:rPr>
          <w:rFonts w:asciiTheme="majorHAnsi" w:hAnsiTheme="majorHAnsi" w:cstheme="majorHAnsi"/>
          <w:b/>
        </w:rPr>
        <w:t>polegam/nie polegam*</w:t>
      </w:r>
      <w:r w:rsidRPr="00DA29E5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DA29E5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DA29E5">
        <w:rPr>
          <w:rFonts w:asciiTheme="majorHAnsi" w:hAnsiTheme="majorHAnsi" w:cstheme="majorHAnsi"/>
        </w:rPr>
        <w:t xml:space="preserve">118 ust. 2 ustawy </w:t>
      </w:r>
      <w:proofErr w:type="spellStart"/>
      <w:r w:rsidRPr="00DA29E5">
        <w:rPr>
          <w:rFonts w:asciiTheme="majorHAnsi" w:hAnsiTheme="majorHAnsi" w:cstheme="majorHAnsi"/>
        </w:rPr>
        <w:t>Pzp</w:t>
      </w:r>
      <w:proofErr w:type="spellEnd"/>
      <w:r w:rsidRPr="00DA29E5">
        <w:rPr>
          <w:rFonts w:asciiTheme="majorHAnsi" w:hAnsiTheme="majorHAnsi" w:cstheme="majorHAnsi"/>
        </w:rPr>
        <w:t>):</w:t>
      </w:r>
    </w:p>
    <w:p w:rsidR="00A02E55" w:rsidRPr="00DA29E5" w:rsidRDefault="00A02E55" w:rsidP="00A02E5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2E55" w:rsidRPr="00DA29E5" w:rsidRDefault="00A02E55" w:rsidP="00A02E5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2E55" w:rsidRPr="00DA29E5" w:rsidRDefault="00A02E55" w:rsidP="00A02E5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02E55" w:rsidRPr="00DA29E5" w:rsidRDefault="00A02E55" w:rsidP="00A02E55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A29E5">
        <w:rPr>
          <w:rFonts w:asciiTheme="majorHAnsi" w:hAnsiTheme="majorHAnsi" w:cstheme="majorHAnsi"/>
          <w:i/>
        </w:rPr>
        <w:t>*niepotrzebne skreślić</w:t>
      </w:r>
    </w:p>
    <w:p w:rsidR="00A02E55" w:rsidRPr="00DA29E5" w:rsidRDefault="00A02E55" w:rsidP="00A02E55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02E55" w:rsidRPr="00DA29E5" w:rsidRDefault="00A02E55" w:rsidP="00A02E55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br w:type="page"/>
      </w:r>
    </w:p>
    <w:p w:rsidR="00A02E55" w:rsidRPr="00DA29E5" w:rsidRDefault="00A02E55" w:rsidP="00A02E55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hAnsiTheme="majorHAnsi" w:cstheme="majorHAnsi"/>
        </w:rPr>
        <w:lastRenderedPageBreak/>
        <w:t>z</w:t>
      </w:r>
      <w:r w:rsidRPr="00DA29E5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A02E55" w:rsidRPr="00DA29E5" w:rsidRDefault="00A02E55" w:rsidP="00A02E55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02E55" w:rsidRPr="00DA29E5" w:rsidRDefault="00A02E55" w:rsidP="00A02E5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02E55" w:rsidRPr="00DA29E5" w:rsidRDefault="00A02E55" w:rsidP="00A02E5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A29E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A02E55" w:rsidRPr="00DA29E5" w:rsidRDefault="00A02E55" w:rsidP="00A02E5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A29E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DA29E5">
        <w:rPr>
          <w:rFonts w:asciiTheme="majorHAnsi" w:hAnsiTheme="majorHAnsi" w:cstheme="majorHAnsi"/>
          <w:b/>
        </w:rPr>
        <w:t>t.j</w:t>
      </w:r>
      <w:proofErr w:type="spellEnd"/>
      <w:r w:rsidRPr="00DA29E5">
        <w:rPr>
          <w:rFonts w:asciiTheme="majorHAnsi" w:hAnsiTheme="majorHAnsi" w:cstheme="majorHAnsi"/>
          <w:b/>
        </w:rPr>
        <w:t xml:space="preserve">. Dz. U. z 2019 poz. 2019 ze zm.) </w:t>
      </w:r>
    </w:p>
    <w:p w:rsidR="00A02E55" w:rsidRPr="00DA29E5" w:rsidRDefault="00A02E55" w:rsidP="00A02E5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02E55" w:rsidRPr="00DA29E5" w:rsidRDefault="00A02E55" w:rsidP="00A02E55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DA29E5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DA29E5">
        <w:rPr>
          <w:rFonts w:asciiTheme="majorHAnsi" w:eastAsia="TimesNewRoman" w:hAnsiTheme="majorHAnsi" w:cstheme="majorHAnsi"/>
          <w:b/>
        </w:rPr>
        <w:t>„</w:t>
      </w:r>
      <w:r w:rsidRPr="00DA29E5">
        <w:rPr>
          <w:rFonts w:asciiTheme="majorHAnsi" w:hAnsiTheme="majorHAnsi" w:cstheme="majorHAnsi"/>
          <w:b/>
          <w:bCs/>
          <w:i/>
        </w:rPr>
        <w:t>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 dla Miejskiego Przedsiębiorstwa Oczyszczania Spółka z o.o. w Krakowie”</w:t>
      </w:r>
      <w:r w:rsidRPr="00DA29E5">
        <w:rPr>
          <w:rFonts w:asciiTheme="majorHAnsi" w:hAnsiTheme="majorHAnsi" w:cstheme="majorHAnsi"/>
          <w:i/>
        </w:rPr>
        <w:t xml:space="preserve"> </w:t>
      </w:r>
      <w:r w:rsidRPr="00DA29E5">
        <w:rPr>
          <w:rFonts w:asciiTheme="majorHAnsi" w:hAnsiTheme="majorHAnsi" w:cstheme="majorHAnsi"/>
        </w:rPr>
        <w:t>(sygn. sprawy TZ/TT/1/2021)</w:t>
      </w:r>
      <w:r w:rsidRPr="00DA29E5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DA29E5">
        <w:rPr>
          <w:rFonts w:asciiTheme="majorHAnsi" w:eastAsia="TimesNewRoman" w:hAnsiTheme="majorHAnsi" w:cstheme="majorHAnsi"/>
        </w:rPr>
        <w:t>t.j</w:t>
      </w:r>
      <w:proofErr w:type="spellEnd"/>
      <w:r w:rsidRPr="00DA29E5">
        <w:rPr>
          <w:rFonts w:asciiTheme="majorHAnsi" w:eastAsia="TimesNewRoman" w:hAnsiTheme="majorHAnsi" w:cstheme="majorHAnsi"/>
        </w:rPr>
        <w:t>. DZ. U. z 2019 poz. 2019 ze zm.) tj.:</w:t>
      </w:r>
    </w:p>
    <w:p w:rsidR="00A02E55" w:rsidRPr="00DA29E5" w:rsidRDefault="00A02E55" w:rsidP="00A02E55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A02E55" w:rsidRPr="00DA29E5" w:rsidRDefault="00A02E55" w:rsidP="00A02E55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A29E5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A02E55" w:rsidRPr="00DA29E5" w:rsidRDefault="00A02E55" w:rsidP="00A02E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>albo</w:t>
      </w:r>
    </w:p>
    <w:p w:rsidR="00A02E55" w:rsidRPr="00DA29E5" w:rsidRDefault="00A02E55" w:rsidP="00A02E55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A29E5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A02E55" w:rsidRPr="00DA29E5" w:rsidRDefault="00A02E55" w:rsidP="00A02E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>Załączniki:</w:t>
      </w:r>
    </w:p>
    <w:p w:rsidR="00A02E55" w:rsidRPr="00DA29E5" w:rsidRDefault="00A02E55" w:rsidP="00A02E55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02E55" w:rsidRPr="00DA29E5" w:rsidRDefault="00A02E55" w:rsidP="00A02E55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02E55" w:rsidRPr="00DA29E5" w:rsidRDefault="00A02E55" w:rsidP="00A02E55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02E55" w:rsidRPr="00DA29E5" w:rsidRDefault="00A02E55" w:rsidP="00A02E55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DA29E5">
        <w:rPr>
          <w:rFonts w:asciiTheme="majorHAnsi" w:eastAsia="TimesNewRoman" w:hAnsiTheme="majorHAnsi" w:cstheme="majorHAnsi"/>
          <w:b/>
        </w:rPr>
        <w:t>żadne z powyższych*.</w:t>
      </w:r>
    </w:p>
    <w:p w:rsidR="00A02E55" w:rsidRPr="00DA29E5" w:rsidRDefault="00A02E55" w:rsidP="00A02E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A02E55" w:rsidRPr="00DA29E5" w:rsidRDefault="00A02E55" w:rsidP="00A02E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A02E55" w:rsidRPr="00DA29E5" w:rsidRDefault="00A02E55" w:rsidP="00A02E55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A29E5">
        <w:rPr>
          <w:rFonts w:asciiTheme="majorHAnsi" w:eastAsia="TimesNewRoman" w:hAnsiTheme="majorHAnsi" w:cstheme="majorHAnsi"/>
          <w:i/>
        </w:rPr>
        <w:t>*niepotrzebne  skreślić</w:t>
      </w:r>
    </w:p>
    <w:p w:rsidR="00A02E55" w:rsidRPr="00DA29E5" w:rsidRDefault="00A02E55" w:rsidP="00A02E55">
      <w:pPr>
        <w:rPr>
          <w:rFonts w:asciiTheme="majorHAnsi" w:eastAsia="TimesNewRoman" w:hAnsiTheme="majorHAnsi" w:cstheme="majorHAnsi"/>
          <w:i/>
        </w:rPr>
      </w:pPr>
      <w:r w:rsidRPr="00DA29E5">
        <w:rPr>
          <w:rFonts w:asciiTheme="majorHAnsi" w:eastAsia="TimesNewRoman" w:hAnsiTheme="majorHAnsi" w:cstheme="majorHAnsi"/>
          <w:i/>
        </w:rPr>
        <w:br w:type="page"/>
      </w:r>
    </w:p>
    <w:p w:rsidR="00A02E55" w:rsidRPr="00DA29E5" w:rsidRDefault="00A02E55" w:rsidP="00A02E55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DA29E5">
        <w:rPr>
          <w:rFonts w:asciiTheme="majorHAnsi" w:hAnsiTheme="majorHAnsi" w:cstheme="majorHAnsi"/>
        </w:rPr>
        <w:lastRenderedPageBreak/>
        <w:t>z</w:t>
      </w:r>
      <w:r w:rsidRPr="00DA29E5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A02E55" w:rsidRPr="00DA29E5" w:rsidRDefault="00A02E55" w:rsidP="00A02E5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A02E55" w:rsidRPr="00DA29E5" w:rsidRDefault="00A02E55" w:rsidP="00A02E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02E55" w:rsidRPr="00DA29E5" w:rsidRDefault="00A02E55" w:rsidP="00A02E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A29E5">
        <w:rPr>
          <w:rFonts w:asciiTheme="majorHAnsi" w:hAnsiTheme="majorHAnsi" w:cstheme="majorHAnsi"/>
          <w:b/>
          <w:sz w:val="24"/>
        </w:rPr>
        <w:t>Oświadczenie Wykonawcy</w:t>
      </w: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A02E55" w:rsidRPr="00DA29E5" w:rsidRDefault="00A02E55" w:rsidP="00A02E5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 xml:space="preserve">Na potrzeby postępowania o udzielenie zamówienia publicznego pn. </w:t>
      </w:r>
      <w:r w:rsidRPr="00DA29E5">
        <w:rPr>
          <w:rFonts w:asciiTheme="majorHAnsi" w:eastAsia="TimesNewRoman" w:hAnsiTheme="majorHAnsi" w:cstheme="majorHAnsi"/>
          <w:b/>
        </w:rPr>
        <w:t>„</w:t>
      </w:r>
      <w:r w:rsidRPr="00DA29E5">
        <w:rPr>
          <w:rFonts w:asciiTheme="majorHAnsi" w:hAnsiTheme="majorHAnsi" w:cstheme="majorHAnsi"/>
          <w:b/>
          <w:bCs/>
          <w:i/>
        </w:rPr>
        <w:t xml:space="preserve">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 dla Miejskiego Przedsiębiorstwa Oczyszczania Spółka </w:t>
      </w:r>
      <w:r>
        <w:rPr>
          <w:rFonts w:asciiTheme="majorHAnsi" w:hAnsiTheme="majorHAnsi" w:cstheme="majorHAnsi"/>
          <w:b/>
          <w:bCs/>
          <w:i/>
        </w:rPr>
        <w:br/>
      </w:r>
      <w:r w:rsidRPr="00DA29E5">
        <w:rPr>
          <w:rFonts w:asciiTheme="majorHAnsi" w:hAnsiTheme="majorHAnsi" w:cstheme="majorHAnsi"/>
          <w:b/>
          <w:bCs/>
          <w:i/>
        </w:rPr>
        <w:t>z o.o. w Krakowie”</w:t>
      </w:r>
      <w:r w:rsidRPr="00DA29E5">
        <w:rPr>
          <w:rFonts w:asciiTheme="majorHAnsi" w:hAnsiTheme="majorHAnsi" w:cstheme="majorHAnsi"/>
          <w:i/>
        </w:rPr>
        <w:t xml:space="preserve"> </w:t>
      </w:r>
      <w:r w:rsidRPr="00DA29E5">
        <w:rPr>
          <w:rFonts w:asciiTheme="majorHAnsi" w:hAnsiTheme="majorHAnsi" w:cstheme="majorHAnsi"/>
        </w:rPr>
        <w:t>(sygn. sprawy TZ/TT/1/2021)</w:t>
      </w:r>
      <w:r w:rsidRPr="00DA29E5">
        <w:rPr>
          <w:rFonts w:asciiTheme="majorHAnsi" w:eastAsia="TimesNewRoman" w:hAnsiTheme="majorHAnsi" w:cstheme="majorHAnsi"/>
        </w:rPr>
        <w:t xml:space="preserve">, </w:t>
      </w:r>
      <w:r w:rsidRPr="00DA29E5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DA29E5">
        <w:rPr>
          <w:rFonts w:asciiTheme="majorHAnsi" w:hAnsiTheme="majorHAnsi" w:cstheme="majorHAnsi"/>
        </w:rPr>
        <w:t>Pzp</w:t>
      </w:r>
      <w:proofErr w:type="spellEnd"/>
      <w:r w:rsidRPr="00DA29E5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A02E55" w:rsidRPr="00DA29E5" w:rsidRDefault="00A02E55" w:rsidP="00A02E5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A29E5">
        <w:rPr>
          <w:rFonts w:asciiTheme="majorHAnsi" w:eastAsia="TimesNewRoman" w:hAnsiTheme="majorHAnsi" w:cstheme="majorHAnsi"/>
        </w:rPr>
        <w:t>Pzp</w:t>
      </w:r>
      <w:proofErr w:type="spellEnd"/>
      <w:r w:rsidRPr="00DA29E5">
        <w:rPr>
          <w:rFonts w:asciiTheme="majorHAnsi" w:eastAsia="TimesNewRoman" w:hAnsiTheme="majorHAnsi" w:cstheme="majorHAnsi"/>
        </w:rPr>
        <w:t>,</w:t>
      </w:r>
    </w:p>
    <w:p w:rsidR="00A02E55" w:rsidRPr="00DA29E5" w:rsidRDefault="00A02E55" w:rsidP="00A02E5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A29E5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A29E5">
        <w:rPr>
          <w:rFonts w:asciiTheme="majorHAnsi" w:eastAsia="TimesNewRoman" w:hAnsiTheme="majorHAnsi" w:cstheme="majorHAnsi"/>
        </w:rPr>
        <w:t>Pzp</w:t>
      </w:r>
      <w:proofErr w:type="spellEnd"/>
      <w:r w:rsidRPr="00DA29E5">
        <w:rPr>
          <w:rFonts w:asciiTheme="majorHAnsi" w:eastAsia="TimesNewRoman" w:hAnsiTheme="majorHAnsi" w:cstheme="majorHAnsi"/>
        </w:rPr>
        <w:t>.</w:t>
      </w:r>
    </w:p>
    <w:p w:rsidR="00A02E55" w:rsidRPr="00DA29E5" w:rsidRDefault="00A02E55" w:rsidP="00A02E55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A02E55" w:rsidRPr="00DA29E5" w:rsidSect="00A02E55">
          <w:pgSz w:w="11906" w:h="16838" w:code="9"/>
          <w:pgMar w:top="1134" w:right="1134" w:bottom="1134" w:left="1134" w:header="709" w:footer="709" w:gutter="0"/>
          <w:pgNumType w:start="31"/>
          <w:cols w:space="708"/>
          <w:titlePg/>
          <w:docGrid w:linePitch="360"/>
        </w:sectPr>
      </w:pPr>
    </w:p>
    <w:p w:rsidR="00A02E55" w:rsidRPr="00DA29E5" w:rsidRDefault="00A02E55" w:rsidP="00A02E55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lastRenderedPageBreak/>
        <w:t>z</w:t>
      </w:r>
      <w:r w:rsidRPr="00DA29E5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A02E55" w:rsidRPr="00DA29E5" w:rsidRDefault="00A02E55" w:rsidP="00A02E55">
      <w:pPr>
        <w:spacing w:after="0" w:line="276" w:lineRule="auto"/>
        <w:ind w:left="5529" w:firstLine="135"/>
        <w:rPr>
          <w:rFonts w:asciiTheme="majorHAnsi" w:hAnsiTheme="majorHAnsi" w:cstheme="majorHAnsi"/>
        </w:rPr>
      </w:pPr>
      <w:bookmarkStart w:id="0" w:name="_GoBack"/>
      <w:bookmarkEnd w:id="0"/>
    </w:p>
    <w:p w:rsidR="00A02E55" w:rsidRPr="00DA29E5" w:rsidRDefault="00A02E55" w:rsidP="00A02E55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A29E5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A02E55" w:rsidRPr="00DA29E5" w:rsidTr="00EA6FB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DA29E5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A02E55" w:rsidRPr="00DA29E5" w:rsidTr="00EA6FBB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A29E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A02E55" w:rsidRPr="00DA29E5" w:rsidTr="00EA6FBB">
        <w:trPr>
          <w:trHeight w:val="1230"/>
          <w:jc w:val="center"/>
        </w:trPr>
        <w:tc>
          <w:tcPr>
            <w:tcW w:w="465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A02E55" w:rsidRPr="00DA29E5" w:rsidRDefault="00A02E55" w:rsidP="00EA6FBB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DA29E5">
              <w:rPr>
                <w:rFonts w:asciiTheme="majorHAnsi" w:hAnsiTheme="majorHAnsi" w:cstheme="majorHAnsi"/>
                <w:bCs/>
              </w:rPr>
              <w:t>Pojazd wraz z zabudową typu śmieciarka o parametrach zgodnych z pkt 2.1 i 2.2 zał. nr 1 do SWZ</w:t>
            </w:r>
          </w:p>
        </w:tc>
        <w:tc>
          <w:tcPr>
            <w:tcW w:w="1276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480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trHeight w:val="1230"/>
          <w:jc w:val="center"/>
        </w:trPr>
        <w:tc>
          <w:tcPr>
            <w:tcW w:w="465" w:type="dxa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29E5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917" w:type="dxa"/>
            <w:vAlign w:val="center"/>
          </w:tcPr>
          <w:p w:rsidR="00A02E55" w:rsidRPr="00DA29E5" w:rsidRDefault="00A02E55" w:rsidP="00EA6FBB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DA29E5">
              <w:rPr>
                <w:rFonts w:asciiTheme="majorHAnsi" w:hAnsiTheme="majorHAnsi" w:cstheme="majorHAnsi"/>
                <w:bCs/>
              </w:rPr>
              <w:t>Zabudowa typu śmieciarka przystosowana do współpracy z podwoziem samochodu ciężarowego z zamontowanym urządzeniem hakowym o parametrach zgodnych z pkt 2.3 zał. Nr 1 do SWZ</w:t>
            </w:r>
          </w:p>
        </w:tc>
        <w:tc>
          <w:tcPr>
            <w:tcW w:w="1276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A29E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2E55" w:rsidRPr="00DA29E5" w:rsidTr="00EA6FB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02E55" w:rsidRPr="00DA29E5" w:rsidRDefault="00A02E55" w:rsidP="00EA6FBB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29E5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02E55" w:rsidRPr="00DA29E5" w:rsidRDefault="00A02E55" w:rsidP="00EA6FB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02E55" w:rsidRPr="00DA29E5" w:rsidRDefault="00A02E55" w:rsidP="00A02E55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  <w:r w:rsidRPr="00DA29E5">
        <w:rPr>
          <w:rFonts w:asciiTheme="majorHAnsi" w:hAnsiTheme="majorHAnsi" w:cstheme="majorHAnsi"/>
        </w:rPr>
        <w:tab/>
      </w:r>
    </w:p>
    <w:p w:rsidR="00A02E55" w:rsidRPr="00DA29E5" w:rsidRDefault="00A02E55" w:rsidP="00A02E55">
      <w:pPr>
        <w:spacing w:line="276" w:lineRule="auto"/>
        <w:rPr>
          <w:rFonts w:asciiTheme="majorHAnsi" w:hAnsiTheme="majorHAnsi" w:cstheme="majorHAnsi"/>
        </w:rPr>
      </w:pPr>
    </w:p>
    <w:p w:rsidR="00C3694A" w:rsidRDefault="00C3694A"/>
    <w:sectPr w:rsidR="00C3694A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55" w:rsidRDefault="00A02E55" w:rsidP="00A02E55">
      <w:pPr>
        <w:spacing w:after="0" w:line="240" w:lineRule="auto"/>
      </w:pPr>
      <w:r>
        <w:separator/>
      </w:r>
    </w:p>
  </w:endnote>
  <w:endnote w:type="continuationSeparator" w:id="0">
    <w:p w:rsidR="00A02E55" w:rsidRDefault="00A02E55" w:rsidP="00A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10" w:rsidRDefault="00A02E5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A10" w:rsidRDefault="00A02E5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256A10" w:rsidRPr="00593E9A" w:rsidRDefault="00A02E55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>PAGE   \* MERGEFORMAT</w:instrText>
        </w:r>
        <w:r w:rsidRPr="00593E9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36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940"/>
      <w:docPartObj>
        <w:docPartGallery w:val="Page Numbers (Bottom of Page)"/>
        <w:docPartUnique/>
      </w:docPartObj>
    </w:sdtPr>
    <w:sdtContent>
      <w:p w:rsidR="00A02E55" w:rsidRDefault="00A02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A02E55" w:rsidRDefault="00A02E5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256A10" w:rsidRDefault="00A02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56A10" w:rsidRDefault="00A0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55" w:rsidRDefault="00A02E55" w:rsidP="00A02E55">
      <w:pPr>
        <w:spacing w:after="0" w:line="240" w:lineRule="auto"/>
      </w:pPr>
      <w:r>
        <w:separator/>
      </w:r>
    </w:p>
  </w:footnote>
  <w:footnote w:type="continuationSeparator" w:id="0">
    <w:p w:rsidR="00A02E55" w:rsidRDefault="00A02E55" w:rsidP="00A0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10" w:rsidRPr="00E3624F" w:rsidRDefault="00A02E55" w:rsidP="00FC366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4 szt. fabrycznie nowych samochodów ciężarowych z zabudową typu śmieciarka oraz 1 szt. fabrycznie nowej zabudowy typu śmieciarka </w:t>
    </w:r>
    <w:r w:rsidRPr="00FC3668">
      <w:rPr>
        <w:rFonts w:asciiTheme="majorHAnsi" w:hAnsiTheme="majorHAnsi" w:cstheme="majorHAnsi"/>
        <w:bCs/>
        <w:i/>
        <w:sz w:val="18"/>
        <w:szCs w:val="18"/>
      </w:rPr>
      <w:t>przygotowanej do współpracy z podwoziem samochodu ciężarowego z zamontowanym urz</w:t>
    </w:r>
    <w:r>
      <w:rPr>
        <w:rFonts w:asciiTheme="majorHAnsi" w:hAnsiTheme="majorHAnsi" w:cstheme="majorHAnsi"/>
        <w:bCs/>
        <w:i/>
        <w:sz w:val="18"/>
        <w:szCs w:val="18"/>
      </w:rPr>
      <w:t xml:space="preserve">ądzeniem hakowym dla </w:t>
    </w:r>
    <w:r w:rsidRPr="00FC3668">
      <w:rPr>
        <w:rFonts w:asciiTheme="majorHAnsi" w:hAnsiTheme="majorHAnsi" w:cstheme="majorHAnsi"/>
        <w:bCs/>
        <w:i/>
        <w:sz w:val="18"/>
        <w:szCs w:val="18"/>
      </w:rPr>
      <w:t>Miejskiego Przedsiębiorstwa Oczyszczania Spółka z o.o. w Krakowie</w:t>
    </w:r>
  </w:p>
  <w:p w:rsidR="00256A10" w:rsidRPr="00E3624F" w:rsidRDefault="00A02E55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256A10" w:rsidRPr="00E3624F" w:rsidRDefault="00A02E5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3624F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E3624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</w:t>
    </w:r>
    <w:r w:rsidRPr="00E3624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5" w:rsidRPr="00060A8E" w:rsidRDefault="00A02E55" w:rsidP="00A02E55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dostawą do siedziby Zamawiającego 4 szt. fabrycznie nowych samochodów ciężarowych z zabudową typu śmieciarka oraz 1 szt. fabrycznie nowej zabudowy typu śmieciarka przygotowanej do współpracy z podwoziem samochodu ciężarowego z zamontowanym urz</w:t>
    </w:r>
    <w:r>
      <w:rPr>
        <w:rFonts w:asciiTheme="majorHAnsi" w:hAnsiTheme="majorHAnsi" w:cstheme="majorHAnsi"/>
        <w:bCs/>
        <w:i/>
        <w:sz w:val="18"/>
        <w:szCs w:val="18"/>
      </w:rPr>
      <w:t xml:space="preserve">ądzeniem hakowym dla </w:t>
    </w:r>
    <w:r w:rsidRPr="00FC3668">
      <w:rPr>
        <w:rFonts w:asciiTheme="majorHAnsi" w:hAnsiTheme="majorHAnsi" w:cstheme="majorHAnsi"/>
        <w:bCs/>
        <w:i/>
        <w:sz w:val="18"/>
        <w:szCs w:val="18"/>
      </w:rPr>
      <w:t>Miejskiego Przedsiębiorstwa Oczyszczania Spółka z o.o. w Krakowie</w:t>
    </w:r>
  </w:p>
  <w:p w:rsidR="00A02E55" w:rsidRDefault="00A02E55" w:rsidP="00A02E55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A02E55" w:rsidRPr="009F5D23" w:rsidRDefault="00A02E55" w:rsidP="00A02E5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10" w:rsidRPr="00060A8E" w:rsidRDefault="00A02E55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4 szt. fabrycznie nowych samochodów ciężarowych z zabudową typu śmieciarka oraz 1 szt. fabrycznie nowej zabudowy typu śmieciarka przygotowanej do współpracy z podwoziem </w:t>
    </w:r>
    <w:r w:rsidRPr="00FC3668">
      <w:rPr>
        <w:rFonts w:asciiTheme="majorHAnsi" w:hAnsiTheme="majorHAnsi" w:cstheme="majorHAnsi"/>
        <w:bCs/>
        <w:i/>
        <w:sz w:val="18"/>
        <w:szCs w:val="18"/>
      </w:rPr>
      <w:t>samochodu ciężarowego z zamontowanym urz</w:t>
    </w:r>
    <w:r>
      <w:rPr>
        <w:rFonts w:asciiTheme="majorHAnsi" w:hAnsiTheme="majorHAnsi" w:cstheme="majorHAnsi"/>
        <w:bCs/>
        <w:i/>
        <w:sz w:val="18"/>
        <w:szCs w:val="18"/>
      </w:rPr>
      <w:t xml:space="preserve">ądzeniem hakowym dla </w:t>
    </w:r>
    <w:r w:rsidRPr="00FC3668">
      <w:rPr>
        <w:rFonts w:asciiTheme="majorHAnsi" w:hAnsiTheme="majorHAnsi" w:cstheme="majorHAnsi"/>
        <w:bCs/>
        <w:i/>
        <w:sz w:val="18"/>
        <w:szCs w:val="18"/>
      </w:rPr>
      <w:t>Miejskiego Przedsiębiorstwa Oczyszczania Spółka z o.o. w Krakowie</w:t>
    </w:r>
  </w:p>
  <w:p w:rsidR="00256A10" w:rsidRDefault="00A02E55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256A10" w:rsidRPr="009F5D23" w:rsidRDefault="00A02E55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TZ/TT/1/2021</w:t>
    </w:r>
  </w:p>
  <w:p w:rsidR="00256A10" w:rsidRPr="009F5D23" w:rsidRDefault="00A02E55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5626AB"/>
    <w:multiLevelType w:val="multilevel"/>
    <w:tmpl w:val="632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55"/>
    <w:rsid w:val="00A02E55"/>
    <w:rsid w:val="00C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89EA2-6088-42F5-AF72-E17E4A8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55"/>
  </w:style>
  <w:style w:type="paragraph" w:styleId="Nagwek1">
    <w:name w:val="heading 1"/>
    <w:basedOn w:val="Normalny"/>
    <w:next w:val="Normalny"/>
    <w:link w:val="Nagwek1Znak"/>
    <w:uiPriority w:val="9"/>
    <w:qFormat/>
    <w:rsid w:val="00A02E5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02E5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E5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E5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A02E55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2E5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A02E55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A0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A02E55"/>
  </w:style>
  <w:style w:type="paragraph" w:styleId="Stopka">
    <w:name w:val="footer"/>
    <w:basedOn w:val="Normalny"/>
    <w:link w:val="StopkaZnak"/>
    <w:uiPriority w:val="99"/>
    <w:unhideWhenUsed/>
    <w:rsid w:val="00A0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55"/>
  </w:style>
  <w:style w:type="character" w:customStyle="1" w:styleId="highlight">
    <w:name w:val="highlight"/>
    <w:basedOn w:val="Domylnaczcionkaakapitu"/>
    <w:rsid w:val="00A02E55"/>
  </w:style>
  <w:style w:type="character" w:styleId="Odwoaniedokomentarza">
    <w:name w:val="annotation reference"/>
    <w:basedOn w:val="Domylnaczcionkaakapitu"/>
    <w:uiPriority w:val="99"/>
    <w:semiHidden/>
    <w:unhideWhenUsed/>
    <w:rsid w:val="00A0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02E55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E55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A02E55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02E55"/>
  </w:style>
  <w:style w:type="character" w:styleId="UyteHipercze">
    <w:name w:val="FollowedHyperlink"/>
    <w:basedOn w:val="Domylnaczcionkaakapitu"/>
    <w:uiPriority w:val="99"/>
    <w:semiHidden/>
    <w:unhideWhenUsed/>
    <w:rsid w:val="00A02E55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2E5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2E55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02E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E5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02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02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2E55"/>
    <w:rPr>
      <w:sz w:val="16"/>
      <w:szCs w:val="16"/>
    </w:rPr>
  </w:style>
  <w:style w:type="character" w:customStyle="1" w:styleId="ff2">
    <w:name w:val="ff2"/>
    <w:uiPriority w:val="99"/>
    <w:rsid w:val="00A02E55"/>
  </w:style>
  <w:style w:type="paragraph" w:styleId="Tekstprzypisudolnego">
    <w:name w:val="footnote text"/>
    <w:basedOn w:val="Normalny"/>
    <w:link w:val="TekstprzypisudolnegoZnak"/>
    <w:semiHidden/>
    <w:rsid w:val="00A02E55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E55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E55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A02E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02E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A02E55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02E5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2E55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A02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2E55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A02E55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A02E55"/>
  </w:style>
  <w:style w:type="paragraph" w:styleId="Tekstpodstawowywcity3">
    <w:name w:val="Body Text Indent 3"/>
    <w:basedOn w:val="Normalny"/>
    <w:link w:val="Tekstpodstawowywcity3Znak"/>
    <w:unhideWhenUsed/>
    <w:rsid w:val="00A02E5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2E5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02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02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02E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2021-02-16T09:24:00Z</dcterms:created>
  <dcterms:modified xsi:type="dcterms:W3CDTF">2021-02-16T09:32:00Z</dcterms:modified>
</cp:coreProperties>
</file>