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2C6AC" w14:textId="54A19EE9" w:rsidR="00DE34BA" w:rsidRPr="00263F83" w:rsidRDefault="00DE34BA" w:rsidP="00963D0A">
      <w:pPr>
        <w:pStyle w:val="Nagwek"/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263F83">
        <w:rPr>
          <w:rFonts w:asciiTheme="majorHAnsi" w:hAnsiTheme="majorHAnsi" w:cstheme="majorHAnsi"/>
        </w:rPr>
        <w:t>Zał. Nr 1</w:t>
      </w:r>
      <w:r w:rsidR="004476F7" w:rsidRPr="00263F83">
        <w:rPr>
          <w:rFonts w:asciiTheme="majorHAnsi" w:hAnsiTheme="majorHAnsi" w:cstheme="majorHAnsi"/>
          <w:bCs/>
          <w:lang w:eastAsia="pl-PL"/>
        </w:rPr>
        <w:t xml:space="preserve"> do S</w:t>
      </w:r>
      <w:r w:rsidRPr="00263F83">
        <w:rPr>
          <w:rFonts w:asciiTheme="majorHAnsi" w:hAnsiTheme="majorHAnsi" w:cstheme="majorHAnsi"/>
          <w:bCs/>
          <w:lang w:eastAsia="pl-PL"/>
        </w:rPr>
        <w:t>WZ</w:t>
      </w:r>
    </w:p>
    <w:p w14:paraId="7CF2076E" w14:textId="77777777" w:rsidR="00075963" w:rsidRPr="00263F83" w:rsidRDefault="00075963" w:rsidP="00963D0A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2B597B7D" w14:textId="77777777" w:rsidR="009D161E" w:rsidRPr="00263F83" w:rsidRDefault="009D161E" w:rsidP="00963D0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lang w:eastAsia="pl-PL"/>
        </w:rPr>
      </w:pPr>
    </w:p>
    <w:p w14:paraId="6E0913D6" w14:textId="77777777" w:rsidR="00BB390E" w:rsidRPr="00376C55" w:rsidRDefault="00BB390E" w:rsidP="00963D0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376C55">
        <w:rPr>
          <w:rFonts w:asciiTheme="majorHAnsi" w:eastAsia="Times New Roman" w:hAnsiTheme="majorHAnsi" w:cstheme="majorHAnsi"/>
          <w:b/>
          <w:lang w:eastAsia="pl-PL"/>
        </w:rPr>
        <w:t>SZCZEGÓŁOWY OPIS PRZEDMIOTU ZAMÓWIENIA</w:t>
      </w:r>
    </w:p>
    <w:p w14:paraId="6D4AF160" w14:textId="77777777" w:rsidR="00BB390E" w:rsidRPr="00376C55" w:rsidRDefault="00BB390E" w:rsidP="00963D0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</w:p>
    <w:p w14:paraId="252AB2A6" w14:textId="77777777" w:rsidR="00263F83" w:rsidRPr="00376C55" w:rsidRDefault="00263F83" w:rsidP="00963D0A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76C55">
        <w:rPr>
          <w:rFonts w:asciiTheme="majorHAnsi" w:eastAsia="Times New Roman" w:hAnsiTheme="majorHAnsi" w:cstheme="majorHAnsi"/>
          <w:lang w:eastAsia="pl-PL"/>
        </w:rPr>
        <w:t>Wykonawca zobowiązany jest potwierdzić, iż oferowany przez niego przedmiot zamówienia spełnia wszystkie wyszczególnione parametry:</w:t>
      </w:r>
    </w:p>
    <w:p w14:paraId="72144DAA" w14:textId="77777777" w:rsidR="00263F83" w:rsidRPr="00376C55" w:rsidRDefault="00263F83" w:rsidP="00342376">
      <w:pPr>
        <w:spacing w:after="0" w:line="360" w:lineRule="auto"/>
        <w:ind w:right="-2"/>
        <w:contextualSpacing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 xml:space="preserve">marka/typ każdego nośnika z zabudową zamiatarki: </w:t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  <w:t xml:space="preserve">   …………………………………</w:t>
      </w:r>
    </w:p>
    <w:p w14:paraId="0FF457EA" w14:textId="77777777" w:rsidR="00263F83" w:rsidRPr="00376C55" w:rsidRDefault="00263F83" w:rsidP="00342376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rok produkcji każdego nośnika z zabudową zamiatarki:</w:t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  <w:t xml:space="preserve">   …………………………………</w:t>
      </w:r>
    </w:p>
    <w:p w14:paraId="2BDD67E1" w14:textId="77777777" w:rsidR="00263F83" w:rsidRPr="00376C55" w:rsidRDefault="00263F83" w:rsidP="00342376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 xml:space="preserve">marka/typ każdej zabudowy solarki: </w:t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  <w:t xml:space="preserve">   …………………………………</w:t>
      </w:r>
    </w:p>
    <w:p w14:paraId="67E6DB3B" w14:textId="77777777" w:rsidR="00263F83" w:rsidRPr="00376C55" w:rsidRDefault="00263F83" w:rsidP="00342376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rok produkcji każdej zabudowy solarki:</w:t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</w:rPr>
        <w:tab/>
        <w:t xml:space="preserve">   …………………………………</w:t>
      </w:r>
    </w:p>
    <w:p w14:paraId="1E7564FD" w14:textId="4A5A32F8" w:rsidR="00263F83" w:rsidRPr="00376C55" w:rsidRDefault="00263F83" w:rsidP="00342376">
      <w:pPr>
        <w:spacing w:after="0" w:line="360" w:lineRule="auto"/>
        <w:contextualSpacing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marka/typ każdej zamiatarki walcowej do odgarniania śniegu:</w:t>
      </w:r>
      <w:r w:rsidRPr="00376C55">
        <w:rPr>
          <w:rFonts w:asciiTheme="majorHAnsi" w:hAnsiTheme="majorHAnsi" w:cstheme="majorHAnsi"/>
        </w:rPr>
        <w:tab/>
      </w:r>
      <w:r w:rsidR="004A5848" w:rsidRPr="00376C55">
        <w:rPr>
          <w:rFonts w:asciiTheme="majorHAnsi" w:hAnsiTheme="majorHAnsi" w:cstheme="majorHAnsi"/>
        </w:rPr>
        <w:tab/>
      </w:r>
      <w:r w:rsidR="004A5848" w:rsidRPr="00376C55">
        <w:rPr>
          <w:rFonts w:asciiTheme="majorHAnsi" w:hAnsiTheme="majorHAnsi" w:cstheme="majorHAnsi"/>
        </w:rPr>
        <w:tab/>
        <w:t xml:space="preserve">  </w:t>
      </w:r>
      <w:r w:rsidRPr="00376C55">
        <w:rPr>
          <w:rFonts w:asciiTheme="majorHAnsi" w:hAnsiTheme="majorHAnsi" w:cstheme="majorHAnsi"/>
        </w:rPr>
        <w:t xml:space="preserve"> …………………………………</w:t>
      </w:r>
    </w:p>
    <w:p w14:paraId="18B00FBC" w14:textId="66CCD8EE" w:rsidR="00263F83" w:rsidRPr="00376C55" w:rsidRDefault="00263F83" w:rsidP="00342376">
      <w:pPr>
        <w:tabs>
          <w:tab w:val="center" w:pos="4536"/>
          <w:tab w:val="left" w:pos="6870"/>
          <w:tab w:val="right" w:pos="10204"/>
        </w:tabs>
        <w:spacing w:after="0" w:line="360" w:lineRule="auto"/>
        <w:contextualSpacing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rok produkcji każdej zamiatarki walcowej do odgarniania śniegu:</w:t>
      </w:r>
      <w:r w:rsidRPr="00376C55">
        <w:rPr>
          <w:rFonts w:asciiTheme="majorHAnsi" w:hAnsiTheme="majorHAnsi" w:cstheme="majorHAnsi"/>
        </w:rPr>
        <w:tab/>
      </w:r>
      <w:r w:rsidR="004A5848" w:rsidRPr="00376C55">
        <w:rPr>
          <w:rFonts w:asciiTheme="majorHAnsi" w:hAnsiTheme="majorHAnsi" w:cstheme="majorHAnsi"/>
        </w:rPr>
        <w:t xml:space="preserve">        …………………………………</w:t>
      </w:r>
    </w:p>
    <w:p w14:paraId="35586043" w14:textId="77777777" w:rsidR="00263F83" w:rsidRPr="00376C55" w:rsidRDefault="00263F83" w:rsidP="00963D0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lang w:eastAsia="pl-PL"/>
        </w:rPr>
      </w:pPr>
    </w:p>
    <w:p w14:paraId="34C89174" w14:textId="77777777" w:rsidR="00342376" w:rsidRPr="00376C55" w:rsidRDefault="00342376" w:rsidP="00963D0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lang w:eastAsia="pl-PL"/>
        </w:rPr>
      </w:pPr>
    </w:p>
    <w:p w14:paraId="346BEDF7" w14:textId="77777777" w:rsidR="00263F83" w:rsidRPr="00376C55" w:rsidRDefault="00263F83" w:rsidP="009934B5">
      <w:pPr>
        <w:pStyle w:val="Akapitzlist"/>
        <w:numPr>
          <w:ilvl w:val="0"/>
          <w:numId w:val="49"/>
        </w:numPr>
        <w:tabs>
          <w:tab w:val="clear" w:pos="2400"/>
        </w:tabs>
        <w:spacing w:after="200" w:line="276" w:lineRule="auto"/>
        <w:ind w:left="426"/>
        <w:jc w:val="both"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Przedmiotem zamówienia jest zakup w formie leasingu operacyjnego (z opcją wykupu) wraz z dostawą do siedziby Zamawiającego 2 szt. fabrycznie nowych nośników osprzętu komunalnego z zabudową zamiatarki i wymiennym osprzętem zimowym, dla Miejskiego Przedsiębiorstwa Oczyszczania Sp. z o.o. w Krakowie.</w:t>
      </w:r>
    </w:p>
    <w:p w14:paraId="2B94FAC4" w14:textId="77777777" w:rsidR="00263F83" w:rsidRPr="00376C55" w:rsidRDefault="00263F83" w:rsidP="009934B5">
      <w:pPr>
        <w:pStyle w:val="Akapitzlist"/>
        <w:numPr>
          <w:ilvl w:val="0"/>
          <w:numId w:val="49"/>
        </w:numPr>
        <w:tabs>
          <w:tab w:val="clear" w:pos="2400"/>
        </w:tabs>
        <w:spacing w:after="200" w:line="276" w:lineRule="auto"/>
        <w:ind w:left="426"/>
        <w:jc w:val="both"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Podstawowe parametry techniczne każdego z nośników oraz zabudów stanowiących przedmiot zamówienia:</w:t>
      </w:r>
    </w:p>
    <w:p w14:paraId="0D650979" w14:textId="2B026E70" w:rsidR="00263F83" w:rsidRPr="00376C55" w:rsidRDefault="00263F83" w:rsidP="00963D0A">
      <w:pPr>
        <w:spacing w:after="0" w:line="276" w:lineRule="auto"/>
        <w:ind w:left="426" w:right="-285"/>
        <w:contextualSpacing/>
        <w:jc w:val="both"/>
        <w:rPr>
          <w:rFonts w:asciiTheme="majorHAnsi" w:hAnsiTheme="majorHAnsi" w:cstheme="majorHAnsi"/>
          <w:b/>
        </w:rPr>
      </w:pPr>
      <w:r w:rsidRPr="00376C55">
        <w:rPr>
          <w:rFonts w:asciiTheme="majorHAnsi" w:hAnsiTheme="majorHAnsi" w:cstheme="majorHAnsi"/>
          <w:b/>
        </w:rPr>
        <w:t>2.1. Parametry techniczne 2 szt. nośników osprzętu komunalnego z zabudową zamiatarki</w:t>
      </w:r>
      <w:r w:rsidR="00F93218" w:rsidRPr="00376C55">
        <w:rPr>
          <w:rFonts w:asciiTheme="majorHAnsi" w:hAnsiTheme="majorHAnsi" w:cstheme="majorHAnsi"/>
          <w:b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402"/>
        <w:gridCol w:w="1669"/>
      </w:tblGrid>
      <w:tr w:rsidR="00376C55" w:rsidRPr="00376C55" w14:paraId="5419C527" w14:textId="77777777" w:rsidTr="004A5848">
        <w:trPr>
          <w:jc w:val="center"/>
        </w:trPr>
        <w:tc>
          <w:tcPr>
            <w:tcW w:w="289" w:type="pct"/>
            <w:shd w:val="clear" w:color="auto" w:fill="auto"/>
          </w:tcPr>
          <w:p w14:paraId="78291961" w14:textId="77777777" w:rsidR="00263F83" w:rsidRPr="00376C55" w:rsidRDefault="00263F83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  <w:p w14:paraId="5BBFA7CE" w14:textId="77777777" w:rsidR="00263F83" w:rsidRPr="00376C55" w:rsidRDefault="00263F83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844" w:type="pct"/>
            <w:shd w:val="clear" w:color="auto" w:fill="auto"/>
            <w:vAlign w:val="center"/>
          </w:tcPr>
          <w:p w14:paraId="6295768E" w14:textId="77777777" w:rsidR="00263F83" w:rsidRPr="00376C55" w:rsidRDefault="00263F83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867" w:type="pct"/>
            <w:shd w:val="clear" w:color="auto" w:fill="auto"/>
          </w:tcPr>
          <w:p w14:paraId="1AF214EF" w14:textId="77777777" w:rsidR="00263F83" w:rsidRPr="00376C55" w:rsidRDefault="00263F83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376C55" w:rsidRPr="00376C55" w14:paraId="7AB75AEE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BAD4913" w14:textId="15C7882C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844" w:type="pct"/>
            <w:shd w:val="clear" w:color="auto" w:fill="auto"/>
          </w:tcPr>
          <w:p w14:paraId="41D94AEC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Rok produkcji 2021</w:t>
            </w:r>
          </w:p>
        </w:tc>
        <w:tc>
          <w:tcPr>
            <w:tcW w:w="867" w:type="pct"/>
            <w:shd w:val="clear" w:color="auto" w:fill="auto"/>
          </w:tcPr>
          <w:p w14:paraId="481C24AA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076AE23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728601C" w14:textId="22BFCD76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844" w:type="pct"/>
            <w:shd w:val="clear" w:color="auto" w:fill="auto"/>
          </w:tcPr>
          <w:p w14:paraId="12FBF18F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Wszystkie dwa nośniki osprzętu komunalnego z zabudową zamiatarki muszą być tej samej marki i typu i pochodzić z seryjnej produkcji.</w:t>
            </w:r>
          </w:p>
        </w:tc>
        <w:tc>
          <w:tcPr>
            <w:tcW w:w="867" w:type="pct"/>
            <w:shd w:val="clear" w:color="auto" w:fill="auto"/>
          </w:tcPr>
          <w:p w14:paraId="666EB731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BBE0FF8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4035EAA" w14:textId="3339FAAA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844" w:type="pct"/>
            <w:shd w:val="clear" w:color="auto" w:fill="auto"/>
          </w:tcPr>
          <w:p w14:paraId="30537374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Konstrukcja przegubowa</w:t>
            </w:r>
          </w:p>
        </w:tc>
        <w:tc>
          <w:tcPr>
            <w:tcW w:w="867" w:type="pct"/>
            <w:shd w:val="clear" w:color="auto" w:fill="auto"/>
          </w:tcPr>
          <w:p w14:paraId="0C80FEDD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29DAB85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57772F6" w14:textId="52521A95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844" w:type="pct"/>
            <w:shd w:val="clear" w:color="auto" w:fill="auto"/>
          </w:tcPr>
          <w:p w14:paraId="62822759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Napęd hydrostatyczny bezstopniowy 4X4 z możliwością pracy w trybie roboczym i trybie przejazdowym.</w:t>
            </w:r>
          </w:p>
        </w:tc>
        <w:tc>
          <w:tcPr>
            <w:tcW w:w="867" w:type="pct"/>
            <w:shd w:val="clear" w:color="auto" w:fill="auto"/>
          </w:tcPr>
          <w:p w14:paraId="362C7552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EB1E316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5C9FA43" w14:textId="32D2A344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844" w:type="pct"/>
            <w:shd w:val="clear" w:color="auto" w:fill="auto"/>
          </w:tcPr>
          <w:p w14:paraId="4092BA3A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Koła pojedyncze z oponami zapewniającymi niski nacisk na podłoże. Rozmiar opon min. R15 M+S</w:t>
            </w:r>
          </w:p>
        </w:tc>
        <w:tc>
          <w:tcPr>
            <w:tcW w:w="867" w:type="pct"/>
            <w:shd w:val="clear" w:color="auto" w:fill="auto"/>
          </w:tcPr>
          <w:p w14:paraId="57FF0D66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EFF8F02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961A573" w14:textId="55CE3913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844" w:type="pct"/>
            <w:shd w:val="clear" w:color="auto" w:fill="auto"/>
          </w:tcPr>
          <w:p w14:paraId="7214FA53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Koło zapasowe pełnowymiarowe</w:t>
            </w:r>
          </w:p>
        </w:tc>
        <w:tc>
          <w:tcPr>
            <w:tcW w:w="867" w:type="pct"/>
            <w:shd w:val="clear" w:color="auto" w:fill="auto"/>
          </w:tcPr>
          <w:p w14:paraId="29D44248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714DA314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D1E2B2D" w14:textId="637071C8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844" w:type="pct"/>
            <w:shd w:val="clear" w:color="auto" w:fill="auto"/>
          </w:tcPr>
          <w:p w14:paraId="496B22F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Podwozie zawieszone na sprężynach z amortyzatorami hydraulicznymi lub zawieszenie hydropneumatyczne.</w:t>
            </w:r>
          </w:p>
        </w:tc>
        <w:tc>
          <w:tcPr>
            <w:tcW w:w="867" w:type="pct"/>
            <w:shd w:val="clear" w:color="auto" w:fill="auto"/>
          </w:tcPr>
          <w:p w14:paraId="2E28E107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CBC9602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A7638CA" w14:textId="6BC9E45D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844" w:type="pct"/>
            <w:shd w:val="clear" w:color="auto" w:fill="auto"/>
          </w:tcPr>
          <w:p w14:paraId="346D8768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Moc silnika min. 50 kW max. 75 kW chłodzony cieczą</w:t>
            </w:r>
          </w:p>
        </w:tc>
        <w:tc>
          <w:tcPr>
            <w:tcW w:w="867" w:type="pct"/>
            <w:shd w:val="clear" w:color="auto" w:fill="auto"/>
          </w:tcPr>
          <w:p w14:paraId="68F07B71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71811E52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9D3C383" w14:textId="3B4AB467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844" w:type="pct"/>
            <w:shd w:val="clear" w:color="auto" w:fill="auto"/>
          </w:tcPr>
          <w:p w14:paraId="6C004AEF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Silnik wysokoprężny spełnia wymagania normy emisji spalin 2016/1628/EC      Stage V  (certyfikat)</w:t>
            </w:r>
          </w:p>
        </w:tc>
        <w:tc>
          <w:tcPr>
            <w:tcW w:w="867" w:type="pct"/>
            <w:shd w:val="clear" w:color="auto" w:fill="auto"/>
          </w:tcPr>
          <w:p w14:paraId="6247A490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BADF390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1753338" w14:textId="3BF7AD8F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844" w:type="pct"/>
            <w:shd w:val="clear" w:color="auto" w:fill="auto"/>
          </w:tcPr>
          <w:p w14:paraId="083A8F8A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Odwracalny ciąg wentylatora chłodnicy cieczy chłodzącej</w:t>
            </w:r>
          </w:p>
        </w:tc>
        <w:tc>
          <w:tcPr>
            <w:tcW w:w="867" w:type="pct"/>
            <w:shd w:val="clear" w:color="auto" w:fill="auto"/>
          </w:tcPr>
          <w:p w14:paraId="49A14A58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1C42365C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B65B885" w14:textId="27CA0E22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3844" w:type="pct"/>
            <w:shd w:val="clear" w:color="auto" w:fill="auto"/>
          </w:tcPr>
          <w:p w14:paraId="3864C50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Prędkość przejazdowa max 25 km/h – pojazd wolnobieżny</w:t>
            </w:r>
          </w:p>
        </w:tc>
        <w:tc>
          <w:tcPr>
            <w:tcW w:w="867" w:type="pct"/>
            <w:shd w:val="clear" w:color="auto" w:fill="auto"/>
          </w:tcPr>
          <w:p w14:paraId="0CE730A7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58D6BB0D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32C2A09" w14:textId="0D8CF743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lastRenderedPageBreak/>
              <w:t>12</w:t>
            </w:r>
          </w:p>
        </w:tc>
        <w:tc>
          <w:tcPr>
            <w:tcW w:w="3844" w:type="pct"/>
            <w:shd w:val="clear" w:color="auto" w:fill="auto"/>
          </w:tcPr>
          <w:p w14:paraId="4055611A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Nośnik wyposażony w oświetlenie LED drogowe zgodne z ustawą Prawo o Ruchu Drogowym</w:t>
            </w:r>
          </w:p>
        </w:tc>
        <w:tc>
          <w:tcPr>
            <w:tcW w:w="867" w:type="pct"/>
            <w:shd w:val="clear" w:color="auto" w:fill="auto"/>
          </w:tcPr>
          <w:p w14:paraId="267B0760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2C39CED1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0D2BF02" w14:textId="73F66EB3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3844" w:type="pct"/>
            <w:shd w:val="clear" w:color="auto" w:fill="auto"/>
          </w:tcPr>
          <w:p w14:paraId="6FF68F08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Dodatkowe oświetlenie u góry kabiny - robocze</w:t>
            </w:r>
          </w:p>
        </w:tc>
        <w:tc>
          <w:tcPr>
            <w:tcW w:w="867" w:type="pct"/>
            <w:shd w:val="clear" w:color="auto" w:fill="auto"/>
          </w:tcPr>
          <w:p w14:paraId="60DA27E8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0E8CEA0E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0BFF21B" w14:textId="5001AD0E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3844" w:type="pct"/>
            <w:shd w:val="clear" w:color="auto" w:fill="auto"/>
          </w:tcPr>
          <w:p w14:paraId="1EB7C8E8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 xml:space="preserve">Nośnik wyposażony w oświetlenie robocze </w:t>
            </w:r>
          </w:p>
        </w:tc>
        <w:tc>
          <w:tcPr>
            <w:tcW w:w="867" w:type="pct"/>
            <w:shd w:val="clear" w:color="auto" w:fill="auto"/>
          </w:tcPr>
          <w:p w14:paraId="0BA3309F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86FA18E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EFBC798" w14:textId="6B58DECE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3844" w:type="pct"/>
            <w:shd w:val="clear" w:color="auto" w:fill="auto"/>
          </w:tcPr>
          <w:p w14:paraId="2C24E803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Licznik motogodzin</w:t>
            </w:r>
          </w:p>
        </w:tc>
        <w:tc>
          <w:tcPr>
            <w:tcW w:w="867" w:type="pct"/>
            <w:shd w:val="clear" w:color="auto" w:fill="auto"/>
          </w:tcPr>
          <w:p w14:paraId="1EE5941B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1CA4BD5F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D95A4F2" w14:textId="4B68742E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3844" w:type="pct"/>
            <w:shd w:val="clear" w:color="auto" w:fill="auto"/>
          </w:tcPr>
          <w:p w14:paraId="10E5A20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Tempomat</w:t>
            </w:r>
          </w:p>
        </w:tc>
        <w:tc>
          <w:tcPr>
            <w:tcW w:w="867" w:type="pct"/>
            <w:shd w:val="clear" w:color="auto" w:fill="auto"/>
          </w:tcPr>
          <w:p w14:paraId="548565F1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20F07388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701B1C9" w14:textId="013DDF8F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3844" w:type="pct"/>
            <w:shd w:val="clear" w:color="auto" w:fill="auto"/>
          </w:tcPr>
          <w:p w14:paraId="170E68C7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Lusterka wsteczne podgrzewane</w:t>
            </w:r>
          </w:p>
        </w:tc>
        <w:tc>
          <w:tcPr>
            <w:tcW w:w="867" w:type="pct"/>
            <w:shd w:val="clear" w:color="auto" w:fill="auto"/>
          </w:tcPr>
          <w:p w14:paraId="1ED65E68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7472A59C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38CE147" w14:textId="3DB61211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3844" w:type="pct"/>
            <w:shd w:val="clear" w:color="auto" w:fill="auto"/>
          </w:tcPr>
          <w:p w14:paraId="0EAB3577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Zbiornik paliwa min. 50 l</w:t>
            </w:r>
          </w:p>
        </w:tc>
        <w:tc>
          <w:tcPr>
            <w:tcW w:w="867" w:type="pct"/>
            <w:shd w:val="clear" w:color="auto" w:fill="auto"/>
          </w:tcPr>
          <w:p w14:paraId="592ED372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0A0AE12C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D4852C5" w14:textId="0CDFFAF5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3844" w:type="pct"/>
            <w:shd w:val="clear" w:color="auto" w:fill="auto"/>
          </w:tcPr>
          <w:p w14:paraId="0A9C4E93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Belka ostrzegawcza nad kabiną kierowcy w kolorze pomarańczowym wykonana w technologii LED z napisem MPO</w:t>
            </w:r>
          </w:p>
        </w:tc>
        <w:tc>
          <w:tcPr>
            <w:tcW w:w="867" w:type="pct"/>
            <w:shd w:val="clear" w:color="auto" w:fill="auto"/>
          </w:tcPr>
          <w:p w14:paraId="297F0C62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3A5A22EB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E6D1918" w14:textId="07AB53B6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3844" w:type="pct"/>
            <w:shd w:val="clear" w:color="auto" w:fill="auto"/>
          </w:tcPr>
          <w:p w14:paraId="1A688BD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Światło ostrzegawcze zamontowane z tyłu pojazdu z błystnikiem</w:t>
            </w:r>
          </w:p>
        </w:tc>
        <w:tc>
          <w:tcPr>
            <w:tcW w:w="867" w:type="pct"/>
            <w:shd w:val="clear" w:color="auto" w:fill="auto"/>
          </w:tcPr>
          <w:p w14:paraId="37C92340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77163E03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EFA74F4" w14:textId="52B72443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3844" w:type="pct"/>
            <w:shd w:val="clear" w:color="auto" w:fill="auto"/>
          </w:tcPr>
          <w:p w14:paraId="5965777A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Ogrzewanie oraz klimatyzacja kabiny kierowcy</w:t>
            </w:r>
          </w:p>
        </w:tc>
        <w:tc>
          <w:tcPr>
            <w:tcW w:w="867" w:type="pct"/>
            <w:shd w:val="clear" w:color="auto" w:fill="auto"/>
          </w:tcPr>
          <w:p w14:paraId="24A55E0F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8CCDCBB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B55EDC1" w14:textId="56F7128D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3844" w:type="pct"/>
            <w:shd w:val="clear" w:color="auto" w:fill="auto"/>
          </w:tcPr>
          <w:p w14:paraId="1A8ED7E9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Drzwi przeszklone z lewej i prawej strony kabiny</w:t>
            </w:r>
          </w:p>
        </w:tc>
        <w:tc>
          <w:tcPr>
            <w:tcW w:w="867" w:type="pct"/>
            <w:shd w:val="clear" w:color="auto" w:fill="auto"/>
          </w:tcPr>
          <w:p w14:paraId="74FDD477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F648F7F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63CC361" w14:textId="5F8FA0DC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3844" w:type="pct"/>
            <w:shd w:val="clear" w:color="auto" w:fill="auto"/>
          </w:tcPr>
          <w:p w14:paraId="14204B17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Wizier w podłodze umożliwiający obserwację dyszy ssącej z kabiny operatora</w:t>
            </w:r>
          </w:p>
        </w:tc>
        <w:tc>
          <w:tcPr>
            <w:tcW w:w="867" w:type="pct"/>
            <w:shd w:val="clear" w:color="auto" w:fill="auto"/>
          </w:tcPr>
          <w:p w14:paraId="35ED65BB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110926D6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FE1EFCC" w14:textId="241AF882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3844" w:type="pct"/>
            <w:shd w:val="clear" w:color="auto" w:fill="auto"/>
          </w:tcPr>
          <w:p w14:paraId="19B95E4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Radioodbiornik</w:t>
            </w:r>
          </w:p>
        </w:tc>
        <w:tc>
          <w:tcPr>
            <w:tcW w:w="867" w:type="pct"/>
            <w:shd w:val="clear" w:color="auto" w:fill="auto"/>
          </w:tcPr>
          <w:p w14:paraId="77624BF6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A96A172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723ACFF" w14:textId="39BC4BE0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3844" w:type="pct"/>
            <w:shd w:val="clear" w:color="auto" w:fill="auto"/>
          </w:tcPr>
          <w:p w14:paraId="1EB07088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Światło i akustyczny sygnał cofania</w:t>
            </w:r>
          </w:p>
        </w:tc>
        <w:tc>
          <w:tcPr>
            <w:tcW w:w="867" w:type="pct"/>
            <w:shd w:val="clear" w:color="auto" w:fill="auto"/>
          </w:tcPr>
          <w:p w14:paraId="71D9C63A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7B59E68B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FBC6E5B" w14:textId="07B79025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3844" w:type="pct"/>
            <w:shd w:val="clear" w:color="auto" w:fill="auto"/>
          </w:tcPr>
          <w:p w14:paraId="4AE247AA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Kabina kierowcy wyposażona w urządzenie do łączności radiowej kompatybilne z działającymi u Zamawiającego.</w:t>
            </w:r>
          </w:p>
        </w:tc>
        <w:tc>
          <w:tcPr>
            <w:tcW w:w="867" w:type="pct"/>
            <w:shd w:val="clear" w:color="auto" w:fill="auto"/>
          </w:tcPr>
          <w:p w14:paraId="65E41DD8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774A7179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2EE6519" w14:textId="28217EA9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3844" w:type="pct"/>
            <w:shd w:val="clear" w:color="auto" w:fill="auto"/>
          </w:tcPr>
          <w:p w14:paraId="4EA93AA3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 xml:space="preserve">System monitoringu wizyjnego zewnętrznego umożliwiający przekaz danych online składający się z rejestratora, monitora w kabinie kierowcy oraz 4 kamer, kompatybilny z systemem działającym u zamawiającego. </w:t>
            </w:r>
          </w:p>
        </w:tc>
        <w:tc>
          <w:tcPr>
            <w:tcW w:w="867" w:type="pct"/>
            <w:shd w:val="clear" w:color="auto" w:fill="auto"/>
          </w:tcPr>
          <w:p w14:paraId="4D3B4ECA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980C0A8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DF023D7" w14:textId="2804DB1C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3844" w:type="pct"/>
            <w:shd w:val="clear" w:color="auto" w:fill="auto"/>
          </w:tcPr>
          <w:p w14:paraId="009BFD19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Kamera pokazująca obraz bezpośrednio z przed ssawy z wyświetlaczem wewnątrz kabiny.</w:t>
            </w:r>
          </w:p>
        </w:tc>
        <w:tc>
          <w:tcPr>
            <w:tcW w:w="867" w:type="pct"/>
            <w:shd w:val="clear" w:color="auto" w:fill="auto"/>
          </w:tcPr>
          <w:p w14:paraId="7B4963A6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70C6F540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B6BBAE1" w14:textId="5D56801C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3844" w:type="pct"/>
            <w:shd w:val="clear" w:color="auto" w:fill="auto"/>
          </w:tcPr>
          <w:p w14:paraId="1EED3F61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Siedzenie kierowcy komfortowe z zawieszeniem pneumatycznym lub hydraulicznym, regulowane.</w:t>
            </w:r>
          </w:p>
        </w:tc>
        <w:tc>
          <w:tcPr>
            <w:tcW w:w="867" w:type="pct"/>
            <w:shd w:val="clear" w:color="auto" w:fill="auto"/>
          </w:tcPr>
          <w:p w14:paraId="0EA5269C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27ED2AB5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BBB9C80" w14:textId="5A7DA230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3844" w:type="pct"/>
            <w:shd w:val="clear" w:color="auto" w:fill="auto"/>
          </w:tcPr>
          <w:p w14:paraId="076FA4E8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Regulowana kolumna kierownicy.</w:t>
            </w:r>
          </w:p>
        </w:tc>
        <w:tc>
          <w:tcPr>
            <w:tcW w:w="867" w:type="pct"/>
            <w:shd w:val="clear" w:color="auto" w:fill="auto"/>
          </w:tcPr>
          <w:p w14:paraId="611619EB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2AF93842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08C2F87" w14:textId="20C3FA7C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3844" w:type="pct"/>
            <w:shd w:val="clear" w:color="auto" w:fill="auto"/>
          </w:tcPr>
          <w:p w14:paraId="2D083CB7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Wymiary zamiatarki wraz z zespołem zamiatającym trzy szczotkowym:</w:t>
            </w:r>
          </w:p>
          <w:p w14:paraId="300DF6D2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- Wysokość max. 2 000 mm. (bez świateł ostrzegawczych)</w:t>
            </w:r>
          </w:p>
          <w:p w14:paraId="22C2B4ED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- Szerokość max. 1 250 mm. ( ze złożonymi lusterkami)</w:t>
            </w:r>
          </w:p>
          <w:p w14:paraId="22A3AB63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- Długość max. 5 170 mm.</w:t>
            </w:r>
          </w:p>
          <w:p w14:paraId="7BF2ACC8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- rozstaw osi max. 1 600 mm.</w:t>
            </w:r>
          </w:p>
        </w:tc>
        <w:tc>
          <w:tcPr>
            <w:tcW w:w="867" w:type="pct"/>
            <w:shd w:val="clear" w:color="auto" w:fill="auto"/>
          </w:tcPr>
          <w:p w14:paraId="27DB8139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0C9D43D" w14:textId="77777777" w:rsidTr="004A5848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5EFF992" w14:textId="196D21DE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3844" w:type="pct"/>
            <w:shd w:val="clear" w:color="auto" w:fill="auto"/>
          </w:tcPr>
          <w:p w14:paraId="5246155A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DMC max. 3 500 kg</w:t>
            </w:r>
          </w:p>
        </w:tc>
        <w:tc>
          <w:tcPr>
            <w:tcW w:w="867" w:type="pct"/>
            <w:shd w:val="clear" w:color="auto" w:fill="auto"/>
          </w:tcPr>
          <w:p w14:paraId="65AE0A31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34C7CE8B" w14:textId="77777777" w:rsidTr="004A5848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9E00B37" w14:textId="0AB90BAE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3844" w:type="pct"/>
            <w:shd w:val="clear" w:color="auto" w:fill="auto"/>
          </w:tcPr>
          <w:p w14:paraId="631B1BC3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Elementy podwozia zabezpieczone antykorozyjnie</w:t>
            </w:r>
          </w:p>
        </w:tc>
        <w:tc>
          <w:tcPr>
            <w:tcW w:w="867" w:type="pct"/>
            <w:shd w:val="clear" w:color="auto" w:fill="auto"/>
          </w:tcPr>
          <w:p w14:paraId="2204FF6D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A794CD1" w14:textId="77777777" w:rsidTr="004A5848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04B6B15" w14:textId="7801D75E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3844" w:type="pct"/>
            <w:shd w:val="clear" w:color="auto" w:fill="auto"/>
          </w:tcPr>
          <w:p w14:paraId="1857F480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highlight w:val="yellow"/>
              </w:rPr>
            </w:pPr>
            <w:r w:rsidRPr="00376C55">
              <w:rPr>
                <w:rFonts w:asciiTheme="majorHAnsi" w:hAnsiTheme="majorHAnsi" w:cstheme="majorHAnsi"/>
              </w:rPr>
              <w:t>Hamulce hydrauliczne</w:t>
            </w:r>
          </w:p>
        </w:tc>
        <w:tc>
          <w:tcPr>
            <w:tcW w:w="867" w:type="pct"/>
            <w:shd w:val="clear" w:color="auto" w:fill="auto"/>
          </w:tcPr>
          <w:p w14:paraId="014B8D53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2FD17B8E" w14:textId="77777777" w:rsidTr="004A5848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A84D973" w14:textId="79B02416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35</w:t>
            </w:r>
          </w:p>
        </w:tc>
        <w:tc>
          <w:tcPr>
            <w:tcW w:w="3844" w:type="pct"/>
            <w:shd w:val="clear" w:color="auto" w:fill="auto"/>
          </w:tcPr>
          <w:p w14:paraId="4596E8D1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Hamulec postojowy</w:t>
            </w:r>
          </w:p>
        </w:tc>
        <w:tc>
          <w:tcPr>
            <w:tcW w:w="867" w:type="pct"/>
            <w:shd w:val="clear" w:color="auto" w:fill="auto"/>
          </w:tcPr>
          <w:p w14:paraId="496E842D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58544E1E" w14:textId="77777777" w:rsidTr="004A5848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27DBBD3" w14:textId="75655268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36</w:t>
            </w:r>
          </w:p>
        </w:tc>
        <w:tc>
          <w:tcPr>
            <w:tcW w:w="3844" w:type="pct"/>
            <w:shd w:val="clear" w:color="auto" w:fill="auto"/>
          </w:tcPr>
          <w:p w14:paraId="7C9B3AD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Kolor pomarańczowy RAL 2011</w:t>
            </w:r>
          </w:p>
        </w:tc>
        <w:tc>
          <w:tcPr>
            <w:tcW w:w="867" w:type="pct"/>
            <w:shd w:val="clear" w:color="auto" w:fill="auto"/>
          </w:tcPr>
          <w:p w14:paraId="6A2CEB85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87ED63B" w14:textId="77777777" w:rsidTr="004A5848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545B7F4" w14:textId="4B1747B5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37</w:t>
            </w:r>
          </w:p>
        </w:tc>
        <w:tc>
          <w:tcPr>
            <w:tcW w:w="3844" w:type="pct"/>
            <w:shd w:val="clear" w:color="auto" w:fill="auto"/>
          </w:tcPr>
          <w:p w14:paraId="4EAEEA6D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Czołowa płyta szybkiej wymiany osprzętu</w:t>
            </w:r>
          </w:p>
        </w:tc>
        <w:tc>
          <w:tcPr>
            <w:tcW w:w="867" w:type="pct"/>
            <w:shd w:val="clear" w:color="auto" w:fill="auto"/>
          </w:tcPr>
          <w:p w14:paraId="276428D2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D9BEB73" w14:textId="77777777" w:rsidTr="004A5848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4ED7C63" w14:textId="5726C232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38</w:t>
            </w:r>
          </w:p>
        </w:tc>
        <w:tc>
          <w:tcPr>
            <w:tcW w:w="3844" w:type="pct"/>
            <w:shd w:val="clear" w:color="auto" w:fill="auto"/>
          </w:tcPr>
          <w:p w14:paraId="65C9AB78" w14:textId="26A0B434" w:rsidR="00263F83" w:rsidRPr="00376C55" w:rsidRDefault="00263F83" w:rsidP="00F93218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System szybkiej wymiany osprzętu, dotyczy narzędzi montowanych z przodu jak i z tyłu pojazdu, bez konieczności użycia kluczy lub innych narzędzi – szybkozłącza hydrauliczne, wodne, elektryczne.</w:t>
            </w:r>
          </w:p>
        </w:tc>
        <w:tc>
          <w:tcPr>
            <w:tcW w:w="867" w:type="pct"/>
            <w:shd w:val="clear" w:color="auto" w:fill="auto"/>
          </w:tcPr>
          <w:p w14:paraId="04C3FBB4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C04F19F" w14:textId="77777777" w:rsidTr="004A5848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1A48A6C" w14:textId="04F4D108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39</w:t>
            </w:r>
          </w:p>
        </w:tc>
        <w:tc>
          <w:tcPr>
            <w:tcW w:w="3844" w:type="pct"/>
            <w:shd w:val="clear" w:color="auto" w:fill="auto"/>
          </w:tcPr>
          <w:p w14:paraId="705F1D9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Pełna hydraulika do sterowania osprzętem komunalnym.</w:t>
            </w:r>
          </w:p>
        </w:tc>
        <w:tc>
          <w:tcPr>
            <w:tcW w:w="867" w:type="pct"/>
            <w:shd w:val="clear" w:color="auto" w:fill="auto"/>
          </w:tcPr>
          <w:p w14:paraId="0BFEE0DB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7FAA1FE7" w14:textId="77777777" w:rsidTr="004A5848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4B64636" w14:textId="3F03E3B7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40</w:t>
            </w:r>
          </w:p>
        </w:tc>
        <w:tc>
          <w:tcPr>
            <w:tcW w:w="3844" w:type="pct"/>
            <w:shd w:val="clear" w:color="auto" w:fill="auto"/>
          </w:tcPr>
          <w:p w14:paraId="0FB08393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Sterowanie wszystkimi funkcjami osprzętu z kabiny kierowcy.</w:t>
            </w:r>
          </w:p>
        </w:tc>
        <w:tc>
          <w:tcPr>
            <w:tcW w:w="867" w:type="pct"/>
            <w:shd w:val="clear" w:color="auto" w:fill="auto"/>
          </w:tcPr>
          <w:p w14:paraId="01B45EEB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194D7476" w14:textId="77777777" w:rsidTr="004A5848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C96EC83" w14:textId="1343CC15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41</w:t>
            </w:r>
          </w:p>
        </w:tc>
        <w:tc>
          <w:tcPr>
            <w:tcW w:w="3844" w:type="pct"/>
            <w:shd w:val="clear" w:color="auto" w:fill="auto"/>
          </w:tcPr>
          <w:p w14:paraId="04FC3748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Wysokość pokonywania krawężników min. 150 mm.</w:t>
            </w:r>
          </w:p>
        </w:tc>
        <w:tc>
          <w:tcPr>
            <w:tcW w:w="867" w:type="pct"/>
            <w:shd w:val="clear" w:color="auto" w:fill="auto"/>
          </w:tcPr>
          <w:p w14:paraId="5AE188E4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137A51AF" w14:textId="77777777" w:rsidTr="004A5848">
        <w:trPr>
          <w:trHeight w:val="311"/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B79A058" w14:textId="2AF90AFC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lastRenderedPageBreak/>
              <w:t>42</w:t>
            </w:r>
          </w:p>
        </w:tc>
        <w:tc>
          <w:tcPr>
            <w:tcW w:w="3844" w:type="pct"/>
            <w:shd w:val="clear" w:color="auto" w:fill="auto"/>
          </w:tcPr>
          <w:p w14:paraId="140922C4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Poziom ciśnienia akustycznego (LpA) zgodny z dyrektywą 2006/42/WE i zgodnie z normą DIN EN ISO 11201 w normalnych warunkach pracy przy 1600 obr./min. max. 72 dB(A) lub norm równoważnych.</w:t>
            </w:r>
          </w:p>
        </w:tc>
        <w:tc>
          <w:tcPr>
            <w:tcW w:w="867" w:type="pct"/>
            <w:shd w:val="clear" w:color="auto" w:fill="auto"/>
          </w:tcPr>
          <w:p w14:paraId="3D878807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0D9CBEF2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69C5195" w14:textId="2F2738B8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43</w:t>
            </w:r>
          </w:p>
        </w:tc>
        <w:tc>
          <w:tcPr>
            <w:tcW w:w="3844" w:type="pct"/>
            <w:shd w:val="clear" w:color="auto" w:fill="auto"/>
          </w:tcPr>
          <w:p w14:paraId="45F2A502" w14:textId="77777777" w:rsidR="00263F83" w:rsidRPr="00376C55" w:rsidRDefault="00263F83" w:rsidP="00963D0A">
            <w:pPr>
              <w:pStyle w:val="Nagwekstrony"/>
              <w:tabs>
                <w:tab w:val="clear" w:pos="4536"/>
                <w:tab w:val="clear" w:pos="9072"/>
              </w:tabs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76C55">
              <w:rPr>
                <w:rFonts w:asciiTheme="majorHAnsi" w:hAnsiTheme="majorHAnsi" w:cstheme="majorHAnsi"/>
                <w:sz w:val="22"/>
                <w:szCs w:val="22"/>
              </w:rPr>
              <w:t>Gwarancja min 12 miesięcy na każdy nośnik, zabudowę oraz wszystkie urządzenia domontowane do nośnika – bez limitu motogodzin.</w:t>
            </w:r>
          </w:p>
        </w:tc>
        <w:tc>
          <w:tcPr>
            <w:tcW w:w="867" w:type="pct"/>
            <w:shd w:val="clear" w:color="auto" w:fill="auto"/>
          </w:tcPr>
          <w:p w14:paraId="08B11C71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73AA32C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155FD9D" w14:textId="0EB7B626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44</w:t>
            </w:r>
          </w:p>
        </w:tc>
        <w:tc>
          <w:tcPr>
            <w:tcW w:w="3844" w:type="pct"/>
            <w:shd w:val="clear" w:color="auto" w:fill="auto"/>
          </w:tcPr>
          <w:p w14:paraId="6AEF569C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Pojazd musi być wyposażony w urządzenie GPS umożliwiające bieżące monitorowanie położenia pojazdu jak również w element rejestracji danych w wewnętrznym układzie pamięci (czarna skrzynka).</w:t>
            </w:r>
          </w:p>
          <w:p w14:paraId="7ADA920F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b/>
                <w:lang w:eastAsia="pl-PL"/>
              </w:rPr>
              <w:t>Uwaga !!!</w:t>
            </w:r>
          </w:p>
          <w:p w14:paraId="2E223F2A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System w kontekście monitorowania położenia jak również analizy zarejestrowanych danych musi być kompatybilny z systemem zarządzania flotą funkcjonującym u Zamawiającego</w:t>
            </w:r>
          </w:p>
        </w:tc>
        <w:tc>
          <w:tcPr>
            <w:tcW w:w="867" w:type="pct"/>
            <w:shd w:val="clear" w:color="auto" w:fill="auto"/>
          </w:tcPr>
          <w:p w14:paraId="72DDEF85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06CB73E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F92B184" w14:textId="38D39856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3844" w:type="pct"/>
            <w:shd w:val="clear" w:color="auto" w:fill="auto"/>
          </w:tcPr>
          <w:p w14:paraId="29B0E953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Zamiatarka podciśnieniowa z układem recyrkulacji wody.</w:t>
            </w:r>
          </w:p>
        </w:tc>
        <w:tc>
          <w:tcPr>
            <w:tcW w:w="867" w:type="pct"/>
            <w:shd w:val="clear" w:color="auto" w:fill="auto"/>
          </w:tcPr>
          <w:p w14:paraId="02F3DCDD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791C7B3A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5BE9EC4" w14:textId="63FB14FB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46</w:t>
            </w:r>
          </w:p>
        </w:tc>
        <w:tc>
          <w:tcPr>
            <w:tcW w:w="3844" w:type="pct"/>
            <w:shd w:val="clear" w:color="auto" w:fill="auto"/>
          </w:tcPr>
          <w:p w14:paraId="3CDD9C7F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Ładowność zbiornika zamiatarki min. 900 kg.</w:t>
            </w:r>
          </w:p>
        </w:tc>
        <w:tc>
          <w:tcPr>
            <w:tcW w:w="867" w:type="pct"/>
            <w:shd w:val="clear" w:color="auto" w:fill="auto"/>
          </w:tcPr>
          <w:p w14:paraId="1CC97F11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1732CEDA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4B047EC" w14:textId="3260DB2C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47</w:t>
            </w:r>
          </w:p>
        </w:tc>
        <w:tc>
          <w:tcPr>
            <w:tcW w:w="3844" w:type="pct"/>
            <w:shd w:val="clear" w:color="auto" w:fill="auto"/>
          </w:tcPr>
          <w:p w14:paraId="09C3F949" w14:textId="63B727DC" w:rsidR="00263F83" w:rsidRPr="00376C55" w:rsidRDefault="00263F83" w:rsidP="00201884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Zbiornik na zmiotki ze stali nierdzewnej o pojemności użytkowej - min 1 500 l pojemności nominalnej zgodnie z normą EN 15429 (certyfikat ) lub norm równoważnych (Certyfikat)</w:t>
            </w:r>
          </w:p>
        </w:tc>
        <w:tc>
          <w:tcPr>
            <w:tcW w:w="867" w:type="pct"/>
            <w:shd w:val="clear" w:color="auto" w:fill="auto"/>
          </w:tcPr>
          <w:p w14:paraId="3E3F231C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3E60A573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3364755" w14:textId="48C4E660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48</w:t>
            </w:r>
          </w:p>
        </w:tc>
        <w:tc>
          <w:tcPr>
            <w:tcW w:w="3844" w:type="pct"/>
            <w:shd w:val="clear" w:color="auto" w:fill="auto"/>
          </w:tcPr>
          <w:p w14:paraId="245B3BF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Wysokość wysypu ze zbiornika min. 1 400 mm. Wyładunek hydrauliczny.</w:t>
            </w:r>
          </w:p>
        </w:tc>
        <w:tc>
          <w:tcPr>
            <w:tcW w:w="867" w:type="pct"/>
            <w:shd w:val="clear" w:color="auto" w:fill="auto"/>
          </w:tcPr>
          <w:p w14:paraId="5B17E2B2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0BE2C55F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CB7FE01" w14:textId="44C6BDFA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49</w:t>
            </w:r>
          </w:p>
        </w:tc>
        <w:tc>
          <w:tcPr>
            <w:tcW w:w="3844" w:type="pct"/>
            <w:shd w:val="clear" w:color="auto" w:fill="auto"/>
          </w:tcPr>
          <w:p w14:paraId="59981BF1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Możliwość wysypu ze zbiornika za pomocą ręcznej pompki hydraulicznej w przypadku awarii hydrauliki.</w:t>
            </w:r>
          </w:p>
        </w:tc>
        <w:tc>
          <w:tcPr>
            <w:tcW w:w="867" w:type="pct"/>
            <w:shd w:val="clear" w:color="auto" w:fill="auto"/>
          </w:tcPr>
          <w:p w14:paraId="3B74D381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408CC35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5BA8842" w14:textId="1772F624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50</w:t>
            </w:r>
          </w:p>
        </w:tc>
        <w:tc>
          <w:tcPr>
            <w:tcW w:w="3844" w:type="pct"/>
            <w:shd w:val="clear" w:color="auto" w:fill="auto"/>
          </w:tcPr>
          <w:p w14:paraId="300A0F0A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 xml:space="preserve">Dodatkowa elastyczna, teleskopowa ręczna rura ssąca o długości min. 3 000 mm i średnicy min. 125 mm umożliwiająca pracę po obu stronach maszyny </w:t>
            </w:r>
          </w:p>
        </w:tc>
        <w:tc>
          <w:tcPr>
            <w:tcW w:w="867" w:type="pct"/>
            <w:shd w:val="clear" w:color="auto" w:fill="auto"/>
          </w:tcPr>
          <w:p w14:paraId="0CEFBBEB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247B5AB4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08F030B" w14:textId="30598025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51</w:t>
            </w:r>
          </w:p>
        </w:tc>
        <w:tc>
          <w:tcPr>
            <w:tcW w:w="3844" w:type="pct"/>
            <w:shd w:val="clear" w:color="auto" w:fill="auto"/>
          </w:tcPr>
          <w:p w14:paraId="49748527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Ssawa o szerokości min. 550 mm.</w:t>
            </w:r>
          </w:p>
        </w:tc>
        <w:tc>
          <w:tcPr>
            <w:tcW w:w="867" w:type="pct"/>
            <w:shd w:val="clear" w:color="auto" w:fill="auto"/>
          </w:tcPr>
          <w:p w14:paraId="1624FFF0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00D07EB2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B536DEE" w14:textId="7495E6B4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52</w:t>
            </w:r>
          </w:p>
        </w:tc>
        <w:tc>
          <w:tcPr>
            <w:tcW w:w="3844" w:type="pct"/>
            <w:shd w:val="clear" w:color="auto" w:fill="auto"/>
          </w:tcPr>
          <w:p w14:paraId="3AAD0254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Klapa (lub inny system) sterowana z kabiny operatora umożliwiająca zassanie przez ssawę większych odpadów.</w:t>
            </w:r>
          </w:p>
        </w:tc>
        <w:tc>
          <w:tcPr>
            <w:tcW w:w="867" w:type="pct"/>
            <w:shd w:val="clear" w:color="auto" w:fill="auto"/>
          </w:tcPr>
          <w:p w14:paraId="1A3F1334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10140960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9992D1B" w14:textId="35C06A5F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53</w:t>
            </w:r>
          </w:p>
        </w:tc>
        <w:tc>
          <w:tcPr>
            <w:tcW w:w="3844" w:type="pct"/>
            <w:shd w:val="clear" w:color="auto" w:fill="auto"/>
          </w:tcPr>
          <w:p w14:paraId="646458B9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Kanał ssący o średnicy min. 180 mm., kanał ssący zamontowany w pojeździe w taki sposób, aby w pozycji roboczej mieścił się w obrysie pojazdu – brak konieczności demontażu kanału ssącego przy wykorzystaniu pojazdu do prac zimowych (szczotka walcowa do odgarniania śniegu, solarka).</w:t>
            </w:r>
          </w:p>
        </w:tc>
        <w:tc>
          <w:tcPr>
            <w:tcW w:w="867" w:type="pct"/>
            <w:shd w:val="clear" w:color="auto" w:fill="auto"/>
          </w:tcPr>
          <w:p w14:paraId="78AC966F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5CB3990A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BB874D3" w14:textId="31BD9667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54</w:t>
            </w:r>
          </w:p>
        </w:tc>
        <w:tc>
          <w:tcPr>
            <w:tcW w:w="3844" w:type="pct"/>
            <w:shd w:val="clear" w:color="auto" w:fill="auto"/>
          </w:tcPr>
          <w:p w14:paraId="1E66B166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Dwie szczotki talerzowe o średnicy min. 720 mm napędzane hydraulicznie z płynną regulacją obrotów, kąta pochylenia, położenia i docisku do podłoża. Szczotki ciągnione lub pchane posiadające zabezpieczenie przeciw wyłamaniu przy kolizji z przeszkodą. Sterowanie wszystkimi funkcjami szczotek z kabiny operatora.</w:t>
            </w:r>
          </w:p>
        </w:tc>
        <w:tc>
          <w:tcPr>
            <w:tcW w:w="867" w:type="pct"/>
            <w:shd w:val="clear" w:color="auto" w:fill="auto"/>
          </w:tcPr>
          <w:p w14:paraId="64B05B83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CDEA174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102F669" w14:textId="513FC9BB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55</w:t>
            </w:r>
          </w:p>
        </w:tc>
        <w:tc>
          <w:tcPr>
            <w:tcW w:w="3844" w:type="pct"/>
            <w:shd w:val="clear" w:color="auto" w:fill="auto"/>
          </w:tcPr>
          <w:p w14:paraId="19B41BEC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Szerokość zamiatania min. 2 350 mm. przy użyciu trzech szczotek</w:t>
            </w:r>
          </w:p>
        </w:tc>
        <w:tc>
          <w:tcPr>
            <w:tcW w:w="867" w:type="pct"/>
            <w:shd w:val="clear" w:color="auto" w:fill="auto"/>
          </w:tcPr>
          <w:p w14:paraId="2D9FF74A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27091813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3E4DB99" w14:textId="172ADC62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56</w:t>
            </w:r>
          </w:p>
        </w:tc>
        <w:tc>
          <w:tcPr>
            <w:tcW w:w="3844" w:type="pct"/>
            <w:shd w:val="clear" w:color="auto" w:fill="auto"/>
          </w:tcPr>
          <w:p w14:paraId="6DC94B2E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 xml:space="preserve">Dodatkowa trzecia szczotka o średnicy min. 850 mm. na wysięgniku z możliwością zamiatania prawej i lewej strony oraz zamiatania na innej płaszczyźnie w stosunku do pozostałych szczotek. Możliwość montażu jako narzędzia lekkiej szczotki do chwastów. </w:t>
            </w:r>
          </w:p>
        </w:tc>
        <w:tc>
          <w:tcPr>
            <w:tcW w:w="867" w:type="pct"/>
            <w:shd w:val="clear" w:color="auto" w:fill="auto"/>
          </w:tcPr>
          <w:p w14:paraId="5E56124E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52A7A1A0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2ED4D4C" w14:textId="62556016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57</w:t>
            </w:r>
          </w:p>
        </w:tc>
        <w:tc>
          <w:tcPr>
            <w:tcW w:w="3844" w:type="pct"/>
            <w:shd w:val="clear" w:color="auto" w:fill="auto"/>
          </w:tcPr>
          <w:p w14:paraId="04BB1F86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Zespół zamiatający montowany do czołowej płyty szybkiej wymiany osprzętu.</w:t>
            </w:r>
          </w:p>
        </w:tc>
        <w:tc>
          <w:tcPr>
            <w:tcW w:w="867" w:type="pct"/>
            <w:shd w:val="clear" w:color="auto" w:fill="auto"/>
          </w:tcPr>
          <w:p w14:paraId="19B51307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0D4A1A37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3F045CE" w14:textId="00540696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58</w:t>
            </w:r>
          </w:p>
        </w:tc>
        <w:tc>
          <w:tcPr>
            <w:tcW w:w="3844" w:type="pct"/>
            <w:shd w:val="clear" w:color="auto" w:fill="auto"/>
          </w:tcPr>
          <w:p w14:paraId="33B298AC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Dodatkowa szczotka (narzędzie) do chwastów luzem</w:t>
            </w:r>
          </w:p>
        </w:tc>
        <w:tc>
          <w:tcPr>
            <w:tcW w:w="867" w:type="pct"/>
            <w:shd w:val="clear" w:color="auto" w:fill="auto"/>
          </w:tcPr>
          <w:p w14:paraId="6597D819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300644FF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EDC6F5E" w14:textId="328D4CC2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59</w:t>
            </w:r>
          </w:p>
        </w:tc>
        <w:tc>
          <w:tcPr>
            <w:tcW w:w="3844" w:type="pct"/>
            <w:shd w:val="clear" w:color="auto" w:fill="auto"/>
          </w:tcPr>
          <w:p w14:paraId="19A95C9E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System zraszania strefy zamiatania. Dysze zraszające na każdej szczotce.</w:t>
            </w:r>
          </w:p>
        </w:tc>
        <w:tc>
          <w:tcPr>
            <w:tcW w:w="867" w:type="pct"/>
            <w:shd w:val="clear" w:color="auto" w:fill="auto"/>
          </w:tcPr>
          <w:p w14:paraId="1152C96E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535DDA6D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B91C1C6" w14:textId="67E9F12C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60</w:t>
            </w:r>
          </w:p>
        </w:tc>
        <w:tc>
          <w:tcPr>
            <w:tcW w:w="3844" w:type="pct"/>
            <w:shd w:val="clear" w:color="auto" w:fill="auto"/>
          </w:tcPr>
          <w:p w14:paraId="21C3D2A6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hAnsiTheme="majorHAnsi" w:cstheme="majorHAnsi"/>
              </w:rPr>
              <w:t>Zbiornik wody czystej min. 180 l.</w:t>
            </w:r>
          </w:p>
        </w:tc>
        <w:tc>
          <w:tcPr>
            <w:tcW w:w="867" w:type="pct"/>
            <w:shd w:val="clear" w:color="auto" w:fill="auto"/>
          </w:tcPr>
          <w:p w14:paraId="7074FEBF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8B7C666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29156F2" w14:textId="14D6159B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61</w:t>
            </w:r>
          </w:p>
        </w:tc>
        <w:tc>
          <w:tcPr>
            <w:tcW w:w="3844" w:type="pct"/>
            <w:shd w:val="clear" w:color="auto" w:fill="auto"/>
          </w:tcPr>
          <w:p w14:paraId="2CC16977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Przyłącze do hydrantu umożliwiające pobór wody z sieci wodociągowej.</w:t>
            </w:r>
          </w:p>
        </w:tc>
        <w:tc>
          <w:tcPr>
            <w:tcW w:w="867" w:type="pct"/>
            <w:shd w:val="clear" w:color="auto" w:fill="auto"/>
          </w:tcPr>
          <w:p w14:paraId="12F7D51F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185C2A5D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D43237A" w14:textId="74078F02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lastRenderedPageBreak/>
              <w:t>62</w:t>
            </w:r>
          </w:p>
        </w:tc>
        <w:tc>
          <w:tcPr>
            <w:tcW w:w="3844" w:type="pct"/>
            <w:shd w:val="clear" w:color="auto" w:fill="auto"/>
          </w:tcPr>
          <w:p w14:paraId="23B4D2CB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Myjka wysokociśnieniowa o ciśnieniu roboczym min. 120 bar i wydajności min. 10 l/min wyposażona w pistolet ręczny z przewodem o długości min. 10 000 mm.</w:t>
            </w:r>
          </w:p>
        </w:tc>
        <w:tc>
          <w:tcPr>
            <w:tcW w:w="867" w:type="pct"/>
            <w:shd w:val="clear" w:color="auto" w:fill="auto"/>
          </w:tcPr>
          <w:p w14:paraId="6B07768F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3956C01F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2D1E02B" w14:textId="6106264D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63</w:t>
            </w:r>
          </w:p>
        </w:tc>
        <w:tc>
          <w:tcPr>
            <w:tcW w:w="3844" w:type="pct"/>
            <w:shd w:val="clear" w:color="auto" w:fill="auto"/>
          </w:tcPr>
          <w:p w14:paraId="689195CE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highlight w:val="yellow"/>
                <w:lang w:eastAsia="pl-PL"/>
              </w:rPr>
            </w:pPr>
            <w:r w:rsidRPr="00376C55">
              <w:rPr>
                <w:rFonts w:asciiTheme="majorHAnsi" w:hAnsiTheme="majorHAnsi" w:cstheme="majorHAnsi"/>
              </w:rPr>
              <w:t>Wąż do grawitacyjnego spuszczania wody ze zbiornika na nieczystości</w:t>
            </w:r>
          </w:p>
        </w:tc>
        <w:tc>
          <w:tcPr>
            <w:tcW w:w="867" w:type="pct"/>
            <w:shd w:val="clear" w:color="auto" w:fill="auto"/>
          </w:tcPr>
          <w:p w14:paraId="342CE4EA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73DBA21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0153A4E" w14:textId="43F84B70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64</w:t>
            </w:r>
          </w:p>
        </w:tc>
        <w:tc>
          <w:tcPr>
            <w:tcW w:w="3844" w:type="pct"/>
            <w:shd w:val="clear" w:color="auto" w:fill="auto"/>
          </w:tcPr>
          <w:p w14:paraId="596AA26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Wózek lub podpory do szybkiego demontażu nadbudowy zamiatarki oraz zespołu zamiatającego.</w:t>
            </w:r>
          </w:p>
        </w:tc>
        <w:tc>
          <w:tcPr>
            <w:tcW w:w="867" w:type="pct"/>
            <w:shd w:val="clear" w:color="auto" w:fill="auto"/>
          </w:tcPr>
          <w:p w14:paraId="6AE4D148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D3C2588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61A714F" w14:textId="2772DE02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65</w:t>
            </w:r>
          </w:p>
        </w:tc>
        <w:tc>
          <w:tcPr>
            <w:tcW w:w="3844" w:type="pct"/>
            <w:shd w:val="clear" w:color="auto" w:fill="auto"/>
          </w:tcPr>
          <w:p w14:paraId="7F79BE0F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 xml:space="preserve">Zamiatarka musi posiadać Certyfikat PM 10 i PM 2,5 min. 4 gwiazdki zgodnie z Europejską Normą EN15429-3: 2015 Zamiatarki – Część 3: skuteczność zbierania cząstek stałych.  (Certyfikat należy przekazać Zamawiającemu w chwili przekazania maszyny) </w:t>
            </w:r>
          </w:p>
        </w:tc>
        <w:tc>
          <w:tcPr>
            <w:tcW w:w="867" w:type="pct"/>
            <w:shd w:val="clear" w:color="auto" w:fill="auto"/>
          </w:tcPr>
          <w:p w14:paraId="7C7D47E5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260D09C5" w14:textId="77777777" w:rsidR="00342376" w:rsidRPr="00376C55" w:rsidRDefault="00342376" w:rsidP="00342376">
      <w:pPr>
        <w:spacing w:line="276" w:lineRule="auto"/>
        <w:ind w:left="-180"/>
        <w:contextualSpacing/>
        <w:rPr>
          <w:rFonts w:asciiTheme="majorHAnsi" w:hAnsiTheme="majorHAnsi" w:cstheme="majorHAnsi"/>
          <w:i/>
        </w:rPr>
      </w:pPr>
      <w:r w:rsidRPr="00376C55">
        <w:rPr>
          <w:rFonts w:asciiTheme="majorHAnsi" w:hAnsiTheme="majorHAnsi" w:cstheme="majorHAnsi"/>
          <w:i/>
        </w:rPr>
        <w:t>* odpowiednie wpisać</w:t>
      </w:r>
    </w:p>
    <w:p w14:paraId="3778D0A9" w14:textId="4753DA02" w:rsidR="00263F83" w:rsidRPr="00376C55" w:rsidRDefault="00263F83" w:rsidP="00963D0A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380E4609" w14:textId="77777777" w:rsidR="00342376" w:rsidRPr="00376C55" w:rsidRDefault="00342376" w:rsidP="00963D0A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4515185F" w14:textId="62E1EB7B" w:rsidR="00263F83" w:rsidRPr="00376C55" w:rsidRDefault="00263F83" w:rsidP="00963D0A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376C55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376C55">
        <w:rPr>
          <w:rFonts w:asciiTheme="majorHAnsi" w:hAnsiTheme="majorHAnsi" w:cstheme="majorHAnsi"/>
          <w:b/>
        </w:rPr>
        <w:t>2.2 Parametry techniczne 2 szt. wymienne</w:t>
      </w:r>
      <w:r w:rsidR="00F93218" w:rsidRPr="00376C55">
        <w:rPr>
          <w:rFonts w:asciiTheme="majorHAnsi" w:hAnsiTheme="majorHAnsi" w:cstheme="majorHAnsi"/>
          <w:b/>
        </w:rPr>
        <w:t>go osprzętu zimowego – solarka: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286"/>
        <w:gridCol w:w="1785"/>
      </w:tblGrid>
      <w:tr w:rsidR="00376C55" w:rsidRPr="00376C55" w14:paraId="3F93AEA8" w14:textId="77777777" w:rsidTr="004A5848">
        <w:trPr>
          <w:jc w:val="center"/>
        </w:trPr>
        <w:tc>
          <w:tcPr>
            <w:tcW w:w="289" w:type="pct"/>
            <w:shd w:val="clear" w:color="auto" w:fill="auto"/>
          </w:tcPr>
          <w:p w14:paraId="5554C85B" w14:textId="77777777" w:rsidR="00263F83" w:rsidRPr="00376C55" w:rsidRDefault="00263F83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  <w:p w14:paraId="30972EB7" w14:textId="77777777" w:rsidR="00263F83" w:rsidRPr="00376C55" w:rsidRDefault="00263F83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32E7EC49" w14:textId="77777777" w:rsidR="00263F83" w:rsidRPr="00376C55" w:rsidRDefault="00263F83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927" w:type="pct"/>
            <w:shd w:val="clear" w:color="auto" w:fill="auto"/>
          </w:tcPr>
          <w:p w14:paraId="06608324" w14:textId="77777777" w:rsidR="00263F83" w:rsidRPr="00376C55" w:rsidRDefault="00263F83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376C55" w:rsidRPr="00376C55" w14:paraId="2CBEAB33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FA02DD0" w14:textId="435A205A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3784" w:type="pct"/>
            <w:shd w:val="clear" w:color="auto" w:fill="auto"/>
          </w:tcPr>
          <w:p w14:paraId="5F0A42AD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Rok produkcji 2021</w:t>
            </w:r>
          </w:p>
        </w:tc>
        <w:tc>
          <w:tcPr>
            <w:tcW w:w="927" w:type="pct"/>
            <w:shd w:val="clear" w:color="auto" w:fill="auto"/>
          </w:tcPr>
          <w:p w14:paraId="27ACD6F1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1C0F3728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29BAA097" w14:textId="29337FD3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77AF8B42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 xml:space="preserve">Wszystkie dwie solarki muszą pochodzić z produkcji seryjnej. </w:t>
            </w:r>
          </w:p>
        </w:tc>
        <w:tc>
          <w:tcPr>
            <w:tcW w:w="927" w:type="pct"/>
            <w:shd w:val="clear" w:color="auto" w:fill="auto"/>
          </w:tcPr>
          <w:p w14:paraId="247E4AFB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357123D0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EC3C74F" w14:textId="37BB96FF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07C1EA02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Wszystkie dwie solarki muszą być tej samej marki i typu oraz muszą być kompatybilne z nośnikiem osprzętu opisanym w pkt. 2.1.</w:t>
            </w:r>
          </w:p>
        </w:tc>
        <w:tc>
          <w:tcPr>
            <w:tcW w:w="927" w:type="pct"/>
            <w:shd w:val="clear" w:color="auto" w:fill="auto"/>
          </w:tcPr>
          <w:p w14:paraId="353B0D11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2FDF1495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077A5D9" w14:textId="329C8A35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3784" w:type="pct"/>
            <w:shd w:val="clear" w:color="auto" w:fill="auto"/>
          </w:tcPr>
          <w:p w14:paraId="1922540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Pojemność zbiornika na sól min. 600 l</w:t>
            </w:r>
          </w:p>
        </w:tc>
        <w:tc>
          <w:tcPr>
            <w:tcW w:w="927" w:type="pct"/>
            <w:shd w:val="clear" w:color="auto" w:fill="auto"/>
          </w:tcPr>
          <w:p w14:paraId="54FE03A8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57F81900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C2555B9" w14:textId="3A6ED75D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3784" w:type="pct"/>
            <w:shd w:val="clear" w:color="auto" w:fill="auto"/>
          </w:tcPr>
          <w:p w14:paraId="5F56598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Dwa zbiorniki na ciecz po min 160 l każdy.</w:t>
            </w:r>
          </w:p>
        </w:tc>
        <w:tc>
          <w:tcPr>
            <w:tcW w:w="927" w:type="pct"/>
            <w:shd w:val="clear" w:color="auto" w:fill="auto"/>
          </w:tcPr>
          <w:p w14:paraId="0EB52FD1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11866BD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3E3F80E" w14:textId="4948E8E5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6</w:t>
            </w:r>
          </w:p>
        </w:tc>
        <w:tc>
          <w:tcPr>
            <w:tcW w:w="3784" w:type="pct"/>
            <w:shd w:val="clear" w:color="auto" w:fill="auto"/>
          </w:tcPr>
          <w:p w14:paraId="3BB00FDF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System wstępnego zwilżania soli.</w:t>
            </w:r>
          </w:p>
        </w:tc>
        <w:tc>
          <w:tcPr>
            <w:tcW w:w="927" w:type="pct"/>
            <w:shd w:val="clear" w:color="auto" w:fill="auto"/>
          </w:tcPr>
          <w:p w14:paraId="6C5DAF3B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50AB923F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02A47B1" w14:textId="0D1B786E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3784" w:type="pct"/>
            <w:shd w:val="clear" w:color="auto" w:fill="auto"/>
          </w:tcPr>
          <w:p w14:paraId="710CFB68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Rozrzutnik soli z tarczą rozsiewającą.</w:t>
            </w:r>
          </w:p>
        </w:tc>
        <w:tc>
          <w:tcPr>
            <w:tcW w:w="927" w:type="pct"/>
            <w:shd w:val="clear" w:color="auto" w:fill="auto"/>
          </w:tcPr>
          <w:p w14:paraId="1A15C822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3F7DBA97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116692E" w14:textId="71E7C244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3784" w:type="pct"/>
            <w:shd w:val="clear" w:color="auto" w:fill="auto"/>
          </w:tcPr>
          <w:p w14:paraId="33CDF1F0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Regulowana ilość rozsypywanego materiału oraz szerokość posypywania</w:t>
            </w:r>
          </w:p>
        </w:tc>
        <w:tc>
          <w:tcPr>
            <w:tcW w:w="927" w:type="pct"/>
            <w:shd w:val="clear" w:color="auto" w:fill="auto"/>
          </w:tcPr>
          <w:p w14:paraId="7EC7510F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AEE3EDF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56BFC5C" w14:textId="63148E48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9</w:t>
            </w:r>
          </w:p>
        </w:tc>
        <w:tc>
          <w:tcPr>
            <w:tcW w:w="3784" w:type="pct"/>
            <w:shd w:val="clear" w:color="auto" w:fill="auto"/>
          </w:tcPr>
          <w:p w14:paraId="2ABD3688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Szerokość posypywania min. 5 000 mm</w:t>
            </w:r>
          </w:p>
        </w:tc>
        <w:tc>
          <w:tcPr>
            <w:tcW w:w="927" w:type="pct"/>
            <w:shd w:val="clear" w:color="auto" w:fill="auto"/>
          </w:tcPr>
          <w:p w14:paraId="37E1C278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11A54EAA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0EEE394" w14:textId="26A3496F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10</w:t>
            </w:r>
          </w:p>
        </w:tc>
        <w:tc>
          <w:tcPr>
            <w:tcW w:w="3784" w:type="pct"/>
            <w:shd w:val="clear" w:color="auto" w:fill="auto"/>
          </w:tcPr>
          <w:p w14:paraId="779D7443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Regulacja ilości wysypywanych materiałów (sól, chlorki wapnia i magnezu, materiały szorstkie ) w zakresie min. 5 – 150 g/m</w:t>
            </w:r>
            <w:r w:rsidRPr="00376C55">
              <w:rPr>
                <w:rFonts w:asciiTheme="majorHAnsi" w:hAnsiTheme="majorHAnsi" w:cstheme="majorHAnsi"/>
                <w:vertAlign w:val="superscript"/>
              </w:rPr>
              <w:t xml:space="preserve">2 </w:t>
            </w:r>
          </w:p>
        </w:tc>
        <w:tc>
          <w:tcPr>
            <w:tcW w:w="927" w:type="pct"/>
            <w:shd w:val="clear" w:color="auto" w:fill="auto"/>
          </w:tcPr>
          <w:p w14:paraId="6E8223D3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5B61045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DC790B9" w14:textId="6144E2AA" w:rsidR="00263F83" w:rsidRPr="00376C55" w:rsidRDefault="004A5848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11</w:t>
            </w:r>
          </w:p>
        </w:tc>
        <w:tc>
          <w:tcPr>
            <w:tcW w:w="3784" w:type="pct"/>
            <w:shd w:val="clear" w:color="auto" w:fill="auto"/>
          </w:tcPr>
          <w:p w14:paraId="3C07CF31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Układ sterowania umożliwiający utrzymywanie zadanych parametrów posypywania bez względu na prędkość jazdy.</w:t>
            </w:r>
          </w:p>
        </w:tc>
        <w:tc>
          <w:tcPr>
            <w:tcW w:w="927" w:type="pct"/>
            <w:shd w:val="clear" w:color="auto" w:fill="auto"/>
          </w:tcPr>
          <w:p w14:paraId="12A4574E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0DD8CB4E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49B0519" w14:textId="2AB88E91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12</w:t>
            </w:r>
          </w:p>
        </w:tc>
        <w:tc>
          <w:tcPr>
            <w:tcW w:w="3784" w:type="pct"/>
            <w:shd w:val="clear" w:color="auto" w:fill="auto"/>
          </w:tcPr>
          <w:p w14:paraId="7A1F8EB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Panel sterujący wszystkimi funkcjami posypywarki w kabinie operatora.</w:t>
            </w:r>
          </w:p>
        </w:tc>
        <w:tc>
          <w:tcPr>
            <w:tcW w:w="927" w:type="pct"/>
            <w:shd w:val="clear" w:color="auto" w:fill="auto"/>
          </w:tcPr>
          <w:p w14:paraId="27B2B50F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5ECA0950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0FC346B" w14:textId="05421F5B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13</w:t>
            </w:r>
          </w:p>
        </w:tc>
        <w:tc>
          <w:tcPr>
            <w:tcW w:w="3784" w:type="pct"/>
            <w:shd w:val="clear" w:color="auto" w:fill="auto"/>
          </w:tcPr>
          <w:p w14:paraId="7673D8D7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Oświetlenie robocze rozrzutnika</w:t>
            </w:r>
          </w:p>
        </w:tc>
        <w:tc>
          <w:tcPr>
            <w:tcW w:w="927" w:type="pct"/>
            <w:shd w:val="clear" w:color="auto" w:fill="auto"/>
          </w:tcPr>
          <w:p w14:paraId="5552A67E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CC0F565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7D41E3A" w14:textId="54B98EE5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14</w:t>
            </w:r>
          </w:p>
        </w:tc>
        <w:tc>
          <w:tcPr>
            <w:tcW w:w="3784" w:type="pct"/>
            <w:shd w:val="clear" w:color="auto" w:fill="auto"/>
          </w:tcPr>
          <w:p w14:paraId="6F985A94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System szybkiej wymiany zabudowy solarki – szybkozłącza hydrauliczne i elektryczne.</w:t>
            </w:r>
          </w:p>
        </w:tc>
        <w:tc>
          <w:tcPr>
            <w:tcW w:w="927" w:type="pct"/>
            <w:shd w:val="clear" w:color="auto" w:fill="auto"/>
          </w:tcPr>
          <w:p w14:paraId="42D7D2DB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58E584C0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1931BBA" w14:textId="6DABC0CE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15</w:t>
            </w:r>
          </w:p>
        </w:tc>
        <w:tc>
          <w:tcPr>
            <w:tcW w:w="3784" w:type="pct"/>
            <w:shd w:val="clear" w:color="auto" w:fill="auto"/>
          </w:tcPr>
          <w:p w14:paraId="439B881C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Kolor solarki RAL 2011</w:t>
            </w:r>
          </w:p>
        </w:tc>
        <w:tc>
          <w:tcPr>
            <w:tcW w:w="927" w:type="pct"/>
            <w:shd w:val="clear" w:color="auto" w:fill="auto"/>
          </w:tcPr>
          <w:p w14:paraId="40C17655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31589C1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822ACD6" w14:textId="711081F7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16</w:t>
            </w:r>
          </w:p>
        </w:tc>
        <w:tc>
          <w:tcPr>
            <w:tcW w:w="3784" w:type="pct"/>
            <w:shd w:val="clear" w:color="auto" w:fill="auto"/>
          </w:tcPr>
          <w:p w14:paraId="654D8DF1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Wózek lub podpory do szybkiego montażu, demontażu i przechowywania solarki</w:t>
            </w:r>
          </w:p>
        </w:tc>
        <w:tc>
          <w:tcPr>
            <w:tcW w:w="927" w:type="pct"/>
            <w:shd w:val="clear" w:color="auto" w:fill="auto"/>
          </w:tcPr>
          <w:p w14:paraId="6B4B4EA9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23DE6673" w14:textId="77777777" w:rsidR="00342376" w:rsidRPr="00376C55" w:rsidRDefault="00342376" w:rsidP="00342376">
      <w:pPr>
        <w:spacing w:line="276" w:lineRule="auto"/>
        <w:ind w:left="-180"/>
        <w:contextualSpacing/>
        <w:rPr>
          <w:rFonts w:asciiTheme="majorHAnsi" w:hAnsiTheme="majorHAnsi" w:cstheme="majorHAnsi"/>
          <w:i/>
        </w:rPr>
      </w:pPr>
      <w:r w:rsidRPr="00376C55">
        <w:rPr>
          <w:rFonts w:asciiTheme="majorHAnsi" w:hAnsiTheme="majorHAnsi" w:cstheme="majorHAnsi"/>
          <w:i/>
        </w:rPr>
        <w:t>* odpowiednie wpisać</w:t>
      </w:r>
    </w:p>
    <w:p w14:paraId="2C527B5E" w14:textId="77777777" w:rsidR="00263F83" w:rsidRPr="00376C55" w:rsidRDefault="00263F83" w:rsidP="00963D0A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73539F36" w14:textId="77777777" w:rsidR="00263F83" w:rsidRPr="00376C55" w:rsidRDefault="00263F83" w:rsidP="00963D0A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655BA9A9" w14:textId="345C9138" w:rsidR="00342376" w:rsidRPr="00376C55" w:rsidRDefault="00342376">
      <w:pPr>
        <w:rPr>
          <w:rFonts w:asciiTheme="majorHAnsi" w:hAnsiTheme="majorHAnsi" w:cstheme="majorHAnsi"/>
          <w:b/>
        </w:rPr>
      </w:pPr>
      <w:r w:rsidRPr="00376C55">
        <w:rPr>
          <w:rFonts w:asciiTheme="majorHAnsi" w:hAnsiTheme="majorHAnsi" w:cstheme="majorHAnsi"/>
          <w:b/>
        </w:rPr>
        <w:br w:type="page"/>
      </w:r>
    </w:p>
    <w:p w14:paraId="6A0FC131" w14:textId="1E9607B3" w:rsidR="00263F83" w:rsidRPr="00376C55" w:rsidRDefault="00263F83" w:rsidP="00963D0A">
      <w:pPr>
        <w:spacing w:after="0" w:line="276" w:lineRule="auto"/>
        <w:ind w:left="284"/>
        <w:contextualSpacing/>
        <w:jc w:val="both"/>
        <w:rPr>
          <w:rFonts w:asciiTheme="majorHAnsi" w:hAnsiTheme="majorHAnsi" w:cstheme="majorHAnsi"/>
          <w:b/>
        </w:rPr>
      </w:pPr>
      <w:r w:rsidRPr="00376C55">
        <w:rPr>
          <w:rFonts w:asciiTheme="majorHAnsi" w:hAnsiTheme="majorHAnsi" w:cstheme="majorHAnsi"/>
          <w:b/>
        </w:rPr>
        <w:lastRenderedPageBreak/>
        <w:t>2.3 Parametry techniczne 2 szt. wymiennego osprzętu zimowego – zamiatark</w:t>
      </w:r>
      <w:r w:rsidR="00F93218" w:rsidRPr="00376C55">
        <w:rPr>
          <w:rFonts w:asciiTheme="majorHAnsi" w:hAnsiTheme="majorHAnsi" w:cstheme="majorHAnsi"/>
          <w:b/>
        </w:rPr>
        <w:t>a walcowa do odgarniania śniegu: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7286"/>
        <w:gridCol w:w="1785"/>
      </w:tblGrid>
      <w:tr w:rsidR="00376C55" w:rsidRPr="00376C55" w14:paraId="0D7B36CA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B73CF05" w14:textId="77777777" w:rsidR="00263F83" w:rsidRPr="00376C55" w:rsidRDefault="00263F83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04D9D640" w14:textId="77777777" w:rsidR="00263F83" w:rsidRPr="00376C55" w:rsidRDefault="00263F83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Parametry techniczne wymagane</w:t>
            </w:r>
          </w:p>
        </w:tc>
        <w:tc>
          <w:tcPr>
            <w:tcW w:w="927" w:type="pct"/>
            <w:shd w:val="clear" w:color="auto" w:fill="auto"/>
          </w:tcPr>
          <w:p w14:paraId="33FD0A27" w14:textId="77777777" w:rsidR="00263F83" w:rsidRPr="00376C55" w:rsidRDefault="00263F83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376C55">
              <w:rPr>
                <w:rFonts w:asciiTheme="majorHAnsi" w:hAnsiTheme="majorHAnsi" w:cstheme="majorHAnsi"/>
                <w:b/>
              </w:rPr>
              <w:t>Potwierdzenie spełnienia warunku (tak/nie*)</w:t>
            </w:r>
          </w:p>
        </w:tc>
      </w:tr>
      <w:tr w:rsidR="00376C55" w:rsidRPr="00376C55" w14:paraId="5908986C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4AF194D6" w14:textId="24F1D42E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784" w:type="pct"/>
            <w:shd w:val="clear" w:color="auto" w:fill="auto"/>
          </w:tcPr>
          <w:p w14:paraId="30E7AB16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Rok produkcji 2021</w:t>
            </w:r>
          </w:p>
        </w:tc>
        <w:tc>
          <w:tcPr>
            <w:tcW w:w="927" w:type="pct"/>
            <w:shd w:val="clear" w:color="auto" w:fill="auto"/>
          </w:tcPr>
          <w:p w14:paraId="429B408F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4CA834AE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9CC4558" w14:textId="6C65AC38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6C8D2033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 xml:space="preserve">Wszystkie dwie zamiatarki walcowe do odgarniania śniegu muszą pochodzić z produkcji seryjnej. </w:t>
            </w:r>
          </w:p>
        </w:tc>
        <w:tc>
          <w:tcPr>
            <w:tcW w:w="927" w:type="pct"/>
            <w:shd w:val="clear" w:color="auto" w:fill="auto"/>
          </w:tcPr>
          <w:p w14:paraId="7D193F8E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7B57A043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BF9C80E" w14:textId="138CD370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687CC0E9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Wszystkie dwie zamiatarki walcowe do odgarniania śniegu muszą być tej samej marki i typu oraz muszą być kompatybilne z nośnikiem osprzętu opisanym w pkt. 2.1.</w:t>
            </w:r>
          </w:p>
        </w:tc>
        <w:tc>
          <w:tcPr>
            <w:tcW w:w="927" w:type="pct"/>
            <w:shd w:val="clear" w:color="auto" w:fill="auto"/>
          </w:tcPr>
          <w:p w14:paraId="1501A65B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382E1746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6BAC14D0" w14:textId="1C98232A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784" w:type="pct"/>
            <w:shd w:val="clear" w:color="auto" w:fill="auto"/>
          </w:tcPr>
          <w:p w14:paraId="43A74DBF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 xml:space="preserve">Napęd zamiatarki walcowej do odgarniania śniegu silnikiem hydraulicznym </w:t>
            </w:r>
          </w:p>
        </w:tc>
        <w:tc>
          <w:tcPr>
            <w:tcW w:w="927" w:type="pct"/>
            <w:shd w:val="clear" w:color="auto" w:fill="auto"/>
          </w:tcPr>
          <w:p w14:paraId="045E7EAB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1469AF2C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5B3FB843" w14:textId="1389D3EF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784" w:type="pct"/>
            <w:shd w:val="clear" w:color="auto" w:fill="auto"/>
          </w:tcPr>
          <w:p w14:paraId="368CC86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Bezstopniowa regulacja obrotów szczotki.</w:t>
            </w:r>
          </w:p>
        </w:tc>
        <w:tc>
          <w:tcPr>
            <w:tcW w:w="927" w:type="pct"/>
            <w:shd w:val="clear" w:color="auto" w:fill="auto"/>
          </w:tcPr>
          <w:p w14:paraId="51F08D4D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229321FE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3571E98D" w14:textId="29942ADA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784" w:type="pct"/>
            <w:shd w:val="clear" w:color="auto" w:fill="auto"/>
          </w:tcPr>
          <w:p w14:paraId="6E199365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Szerokość szczotki min. 1 400 mm</w:t>
            </w:r>
          </w:p>
        </w:tc>
        <w:tc>
          <w:tcPr>
            <w:tcW w:w="927" w:type="pct"/>
            <w:shd w:val="clear" w:color="auto" w:fill="auto"/>
          </w:tcPr>
          <w:p w14:paraId="66388D57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C9EB289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018BC985" w14:textId="343CBB6C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784" w:type="pct"/>
            <w:shd w:val="clear" w:color="auto" w:fill="auto"/>
          </w:tcPr>
          <w:p w14:paraId="6ABEA84A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Osłona przeciwrozbryzgowa.</w:t>
            </w:r>
          </w:p>
        </w:tc>
        <w:tc>
          <w:tcPr>
            <w:tcW w:w="927" w:type="pct"/>
            <w:shd w:val="clear" w:color="auto" w:fill="auto"/>
          </w:tcPr>
          <w:p w14:paraId="2F4B08D5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6D736681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1F3425D6" w14:textId="18EEE9FD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784" w:type="pct"/>
            <w:shd w:val="clear" w:color="auto" w:fill="auto"/>
          </w:tcPr>
          <w:p w14:paraId="2E9C4428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Zamiatarka walcowa montowana do czołowej płyty szybkiej wymiany osprzętu nośnika opisanego w pkt. 2.1 niniejszego załącznika.</w:t>
            </w:r>
          </w:p>
        </w:tc>
        <w:tc>
          <w:tcPr>
            <w:tcW w:w="927" w:type="pct"/>
            <w:shd w:val="clear" w:color="auto" w:fill="auto"/>
          </w:tcPr>
          <w:p w14:paraId="3BEF7BF6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39DD242C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F305068" w14:textId="20935AE4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784" w:type="pct"/>
            <w:shd w:val="clear" w:color="auto" w:fill="auto"/>
          </w:tcPr>
          <w:p w14:paraId="7B899532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Hydrauliczne sterowanie zamiatarką walcową do odgarniania śniegu z kabiny kierowcy (podnoszenie, opuszczanie, skręt w lewo, skręt w prawo</w:t>
            </w:r>
          </w:p>
        </w:tc>
        <w:tc>
          <w:tcPr>
            <w:tcW w:w="927" w:type="pct"/>
            <w:shd w:val="clear" w:color="auto" w:fill="auto"/>
          </w:tcPr>
          <w:p w14:paraId="682DA343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76C55" w:rsidRPr="00376C55" w14:paraId="3BEED567" w14:textId="77777777" w:rsidTr="004A5848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14:paraId="73C175DC" w14:textId="50129759" w:rsidR="00263F83" w:rsidRPr="00376C55" w:rsidRDefault="004A5848" w:rsidP="00963D0A">
            <w:pPr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784" w:type="pct"/>
            <w:shd w:val="clear" w:color="auto" w:fill="auto"/>
          </w:tcPr>
          <w:p w14:paraId="5FD37CDE" w14:textId="77777777" w:rsidR="00263F83" w:rsidRPr="00376C55" w:rsidRDefault="00263F83" w:rsidP="00963D0A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</w:rPr>
            </w:pPr>
            <w:r w:rsidRPr="00376C55">
              <w:rPr>
                <w:rFonts w:asciiTheme="majorHAnsi" w:hAnsiTheme="majorHAnsi" w:cstheme="majorHAnsi"/>
              </w:rPr>
              <w:t>System szybkiej wymiany zamiatarki walcowej do odgarniania śniegu – szybkozłącza hydrauliczne i elektryczne.</w:t>
            </w:r>
          </w:p>
        </w:tc>
        <w:tc>
          <w:tcPr>
            <w:tcW w:w="927" w:type="pct"/>
            <w:shd w:val="clear" w:color="auto" w:fill="auto"/>
          </w:tcPr>
          <w:p w14:paraId="4F6A4BE8" w14:textId="77777777" w:rsidR="00263F83" w:rsidRPr="00376C55" w:rsidRDefault="00263F83" w:rsidP="00963D0A">
            <w:pPr>
              <w:spacing w:after="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156020FE" w14:textId="77777777" w:rsidR="00342376" w:rsidRPr="00376C55" w:rsidRDefault="00342376" w:rsidP="00342376">
      <w:pPr>
        <w:spacing w:line="276" w:lineRule="auto"/>
        <w:ind w:left="-180"/>
        <w:contextualSpacing/>
        <w:rPr>
          <w:rFonts w:asciiTheme="majorHAnsi" w:hAnsiTheme="majorHAnsi" w:cstheme="majorHAnsi"/>
          <w:i/>
        </w:rPr>
      </w:pPr>
      <w:r w:rsidRPr="00376C55">
        <w:rPr>
          <w:rFonts w:asciiTheme="majorHAnsi" w:hAnsiTheme="majorHAnsi" w:cstheme="majorHAnsi"/>
          <w:i/>
        </w:rPr>
        <w:t>* odpowiednie wpisać</w:t>
      </w:r>
    </w:p>
    <w:p w14:paraId="547DAD41" w14:textId="77777777" w:rsidR="00263F83" w:rsidRPr="00376C55" w:rsidRDefault="00263F83" w:rsidP="00963D0A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746C7279" w14:textId="77777777" w:rsidR="00263F83" w:rsidRPr="00376C55" w:rsidRDefault="00263F83" w:rsidP="00963D0A">
      <w:pPr>
        <w:tabs>
          <w:tab w:val="left" w:pos="5786"/>
        </w:tabs>
        <w:spacing w:after="0" w:line="276" w:lineRule="auto"/>
        <w:ind w:left="-181"/>
        <w:contextualSpacing/>
        <w:rPr>
          <w:rFonts w:asciiTheme="majorHAnsi" w:eastAsia="Calibri" w:hAnsiTheme="majorHAnsi" w:cstheme="majorHAnsi"/>
        </w:rPr>
      </w:pPr>
      <w:r w:rsidRPr="00376C55">
        <w:rPr>
          <w:rFonts w:asciiTheme="majorHAnsi" w:eastAsia="Calibri" w:hAnsiTheme="majorHAnsi" w:cstheme="majorHAnsi"/>
        </w:rPr>
        <w:t>Uwaga !!!</w:t>
      </w:r>
    </w:p>
    <w:p w14:paraId="7F708051" w14:textId="77777777" w:rsidR="00263F83" w:rsidRPr="00376C55" w:rsidRDefault="00263F83" w:rsidP="009934B5">
      <w:pPr>
        <w:numPr>
          <w:ilvl w:val="0"/>
          <w:numId w:val="49"/>
        </w:numPr>
        <w:tabs>
          <w:tab w:val="clear" w:pos="2400"/>
        </w:tabs>
        <w:spacing w:after="0" w:line="276" w:lineRule="auto"/>
        <w:ind w:left="1418" w:hanging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76C55">
        <w:rPr>
          <w:rFonts w:asciiTheme="majorHAnsi" w:eastAsia="Times New Roman" w:hAnsiTheme="majorHAnsi" w:cstheme="majorHAnsi"/>
          <w:lang w:eastAsia="pl-PL"/>
        </w:rPr>
        <w:t>Wykonawca zobowiązany jest dostarczyć w dniu przekazania przedmiotu zamówienia wszystkie dokumenty dopuszczające nośniki osprzętu komunalnego do ruchu po drogach publicznych jako pojazdy wolnobieżne zgodnie z ustawą Prawo o Ruchu Drogowym</w:t>
      </w:r>
    </w:p>
    <w:p w14:paraId="19F7A714" w14:textId="77777777" w:rsidR="00263F83" w:rsidRPr="00376C55" w:rsidRDefault="00263F83" w:rsidP="009934B5">
      <w:pPr>
        <w:numPr>
          <w:ilvl w:val="0"/>
          <w:numId w:val="49"/>
        </w:numPr>
        <w:tabs>
          <w:tab w:val="clear" w:pos="2400"/>
        </w:tabs>
        <w:spacing w:after="0" w:line="276" w:lineRule="auto"/>
        <w:ind w:left="1418" w:hanging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76C55">
        <w:rPr>
          <w:rFonts w:asciiTheme="majorHAnsi" w:eastAsia="Times New Roman" w:hAnsiTheme="majorHAnsi" w:cstheme="majorHAnsi"/>
          <w:lang w:eastAsia="pl-PL"/>
        </w:rPr>
        <w:t>Wykonawca zobowiązuje się także:</w:t>
      </w:r>
    </w:p>
    <w:p w14:paraId="4CD16349" w14:textId="77777777" w:rsidR="00263F83" w:rsidRPr="00376C55" w:rsidRDefault="00263F83" w:rsidP="00F93218">
      <w:pPr>
        <w:spacing w:after="0" w:line="276" w:lineRule="auto"/>
        <w:ind w:left="2124" w:hanging="71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76C55">
        <w:rPr>
          <w:rFonts w:asciiTheme="majorHAnsi" w:eastAsia="Times New Roman" w:hAnsiTheme="majorHAnsi" w:cstheme="majorHAnsi"/>
          <w:lang w:eastAsia="pl-PL"/>
        </w:rPr>
        <w:t>-</w:t>
      </w:r>
      <w:r w:rsidRPr="00376C55">
        <w:rPr>
          <w:rFonts w:asciiTheme="majorHAnsi" w:eastAsia="Times New Roman" w:hAnsiTheme="majorHAnsi" w:cstheme="majorHAnsi"/>
          <w:lang w:eastAsia="pl-PL"/>
        </w:rPr>
        <w:tab/>
        <w:t xml:space="preserve">w terminie nie później niż 2 dni roboczych od daty protokolarnego przekazania przedmiotu niniejszego zamówienia, nieodpłatnie przeszkolić 4 </w:t>
      </w:r>
      <w:r w:rsidRPr="00376C55">
        <w:rPr>
          <w:rFonts w:asciiTheme="majorHAnsi" w:eastAsia="Times New Roman" w:hAnsiTheme="majorHAnsi" w:cstheme="majorHAnsi"/>
          <w:bCs/>
          <w:lang w:eastAsia="pl-PL"/>
        </w:rPr>
        <w:t>kierowców</w:t>
      </w:r>
      <w:r w:rsidRPr="00376C55">
        <w:rPr>
          <w:rFonts w:asciiTheme="majorHAnsi" w:eastAsia="Times New Roman" w:hAnsiTheme="majorHAnsi" w:cstheme="majorHAnsi"/>
          <w:lang w:eastAsia="pl-PL"/>
        </w:rPr>
        <w:t xml:space="preserve"> - w zakresie obsługi i eksploatacji nośników wraz z wymiennym osprzętem zimowym stanowiącym przedmiot niniejszego zamówienia.</w:t>
      </w:r>
    </w:p>
    <w:p w14:paraId="17DACA21" w14:textId="77777777" w:rsidR="00263F83" w:rsidRPr="00376C55" w:rsidRDefault="00263F83" w:rsidP="00F93218">
      <w:pPr>
        <w:spacing w:after="0" w:line="276" w:lineRule="auto"/>
        <w:ind w:left="2124" w:hanging="71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76C55">
        <w:rPr>
          <w:rFonts w:asciiTheme="majorHAnsi" w:eastAsia="Times New Roman" w:hAnsiTheme="majorHAnsi" w:cstheme="majorHAnsi"/>
          <w:lang w:eastAsia="pl-PL"/>
        </w:rPr>
        <w:t>-</w:t>
      </w:r>
      <w:r w:rsidRPr="00376C55">
        <w:rPr>
          <w:rFonts w:asciiTheme="majorHAnsi" w:eastAsia="Times New Roman" w:hAnsiTheme="majorHAnsi" w:cstheme="majorHAnsi"/>
          <w:lang w:eastAsia="pl-PL"/>
        </w:rPr>
        <w:tab/>
        <w:t xml:space="preserve">w terminie nie później niż 7 dni od daty odbioru przedmiotu niniejszego zamówienia, nieodpłatnie przeszkolić w autoryzowanym serwisie bądź w siedzibie producenta, 6 pracowników Zamawiającego tj.: 3 mechaników i 3 elektryków – w zakresie naprawy pogwarancyjnej nośników jak i wymiennego osprzętu zimowego. </w:t>
      </w:r>
    </w:p>
    <w:p w14:paraId="3F8908F7" w14:textId="77777777" w:rsidR="00263F83" w:rsidRPr="00376C55" w:rsidRDefault="00263F83" w:rsidP="00F93218">
      <w:pPr>
        <w:spacing w:after="0" w:line="276" w:lineRule="auto"/>
        <w:ind w:left="2124" w:hanging="71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76C55">
        <w:rPr>
          <w:rFonts w:asciiTheme="majorHAnsi" w:eastAsia="Times New Roman" w:hAnsiTheme="majorHAnsi" w:cstheme="majorHAnsi"/>
          <w:lang w:eastAsia="pl-PL"/>
        </w:rPr>
        <w:t>-</w:t>
      </w:r>
      <w:r w:rsidRPr="00376C55">
        <w:rPr>
          <w:rFonts w:asciiTheme="majorHAnsi" w:eastAsia="Times New Roman" w:hAnsiTheme="majorHAnsi" w:cstheme="majorHAnsi"/>
          <w:lang w:eastAsia="pl-PL"/>
        </w:rPr>
        <w:tab/>
        <w:t xml:space="preserve">wystawić dokument (określający zagadnienia objęte szkoleniem) potwierdzający udział pracowników Zamawiającego w szkoleniu. Lista osób przeznaczonych do szkolenia zostanie Wykonawcy przekazana najpóźniej w dniu szkolenia. </w:t>
      </w:r>
    </w:p>
    <w:p w14:paraId="0729AF52" w14:textId="4413E740" w:rsidR="00263F83" w:rsidRPr="00376C55" w:rsidRDefault="00263F83" w:rsidP="009934B5">
      <w:pPr>
        <w:numPr>
          <w:ilvl w:val="0"/>
          <w:numId w:val="49"/>
        </w:numPr>
        <w:tabs>
          <w:tab w:val="clear" w:pos="2400"/>
        </w:tabs>
        <w:spacing w:after="0" w:line="276" w:lineRule="auto"/>
        <w:ind w:left="1418" w:hanging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76C55">
        <w:rPr>
          <w:rFonts w:asciiTheme="majorHAnsi" w:eastAsia="Times New Roman" w:hAnsiTheme="majorHAnsi" w:cstheme="majorHAnsi"/>
          <w:lang w:eastAsia="pl-PL"/>
        </w:rPr>
        <w:t xml:space="preserve">W przypadku awarii występującej w okresie udzielonej gwarancji, którejkolwiek z maszyn stanowiących przedmiot niniejszego zamówienia, trwającej dłużej niż 14 dni, Wykonawca zobowiązany </w:t>
      </w:r>
      <w:r w:rsidR="0064208A" w:rsidRPr="00376C55">
        <w:rPr>
          <w:rFonts w:asciiTheme="majorHAnsi" w:eastAsia="Times New Roman" w:hAnsiTheme="majorHAnsi" w:cstheme="majorHAnsi"/>
          <w:lang w:eastAsia="pl-PL"/>
        </w:rPr>
        <w:t>jest nieodpłatnie podstawić</w:t>
      </w:r>
      <w:r w:rsidRPr="00376C55">
        <w:rPr>
          <w:rFonts w:asciiTheme="majorHAnsi" w:eastAsia="Times New Roman" w:hAnsiTheme="majorHAnsi" w:cstheme="majorHAnsi"/>
          <w:lang w:eastAsia="pl-PL"/>
        </w:rPr>
        <w:t xml:space="preserve"> w celu korzystania przez Zamawiającego maszyny </w:t>
      </w:r>
      <w:r w:rsidRPr="00376C55">
        <w:rPr>
          <w:rFonts w:asciiTheme="majorHAnsi" w:eastAsia="Times New Roman" w:hAnsiTheme="majorHAnsi" w:cstheme="majorHAnsi"/>
          <w:lang w:eastAsia="pl-PL"/>
        </w:rPr>
        <w:lastRenderedPageBreak/>
        <w:t xml:space="preserve">zastępczej o parametrach takich samych jak opisane w niniejszym załączniku lub równoważnych. </w:t>
      </w:r>
    </w:p>
    <w:p w14:paraId="65378A1E" w14:textId="77777777" w:rsidR="00263F83" w:rsidRPr="00376C55" w:rsidRDefault="00263F83" w:rsidP="00963D0A">
      <w:pPr>
        <w:spacing w:line="276" w:lineRule="auto"/>
        <w:ind w:left="-180"/>
        <w:contextualSpacing/>
        <w:rPr>
          <w:rFonts w:asciiTheme="majorHAnsi" w:hAnsiTheme="majorHAnsi" w:cstheme="majorHAnsi"/>
          <w:i/>
        </w:rPr>
      </w:pPr>
    </w:p>
    <w:p w14:paraId="78251B3A" w14:textId="7C01DEA2" w:rsidR="00263F83" w:rsidRPr="00376C55" w:rsidRDefault="00263F83" w:rsidP="009934B5">
      <w:pPr>
        <w:numPr>
          <w:ilvl w:val="0"/>
          <w:numId w:val="49"/>
        </w:numPr>
        <w:tabs>
          <w:tab w:val="clear" w:pos="2400"/>
        </w:tabs>
        <w:spacing w:after="0" w:line="276" w:lineRule="auto"/>
        <w:ind w:left="1418" w:hanging="709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376C55">
        <w:rPr>
          <w:rFonts w:asciiTheme="majorHAnsi" w:eastAsia="Times New Roman" w:hAnsiTheme="majorHAnsi" w:cstheme="majorHAnsi"/>
          <w:b/>
          <w:lang w:eastAsia="pl-PL"/>
        </w:rPr>
        <w:t>Wymagania dotyczące leasingu:</w:t>
      </w:r>
    </w:p>
    <w:p w14:paraId="6EC6D633" w14:textId="48BB8153" w:rsidR="00440F0F" w:rsidRPr="00376C55" w:rsidRDefault="00440F0F" w:rsidP="00440F0F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874"/>
      </w:tblGrid>
      <w:tr w:rsidR="00376C55" w:rsidRPr="00376C55" w14:paraId="013AC560" w14:textId="77777777" w:rsidTr="00F93218">
        <w:trPr>
          <w:trHeight w:val="255"/>
        </w:trPr>
        <w:tc>
          <w:tcPr>
            <w:tcW w:w="2469" w:type="pct"/>
          </w:tcPr>
          <w:p w14:paraId="42927C4D" w14:textId="77777777" w:rsidR="00263F83" w:rsidRPr="00376C55" w:rsidRDefault="00263F83" w:rsidP="00F93218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Leasing w walucie: </w:t>
            </w:r>
          </w:p>
        </w:tc>
        <w:tc>
          <w:tcPr>
            <w:tcW w:w="2531" w:type="pct"/>
          </w:tcPr>
          <w:p w14:paraId="08B7761C" w14:textId="77777777" w:rsidR="00263F83" w:rsidRPr="00376C55" w:rsidRDefault="00263F83" w:rsidP="00F93218">
            <w:pPr>
              <w:spacing w:after="0"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PLN</w:t>
            </w:r>
          </w:p>
        </w:tc>
      </w:tr>
      <w:tr w:rsidR="00376C55" w:rsidRPr="00376C55" w14:paraId="1AD9FDF9" w14:textId="77777777" w:rsidTr="00F93218">
        <w:trPr>
          <w:trHeight w:val="285"/>
        </w:trPr>
        <w:tc>
          <w:tcPr>
            <w:tcW w:w="2469" w:type="pct"/>
          </w:tcPr>
          <w:p w14:paraId="46B2A600" w14:textId="77777777" w:rsidR="00263F83" w:rsidRPr="00376C55" w:rsidRDefault="00263F83" w:rsidP="00F93218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b/>
                <w:lang w:eastAsia="pl-PL"/>
              </w:rPr>
              <w:t>Rodzaj rat leasingowych</w:t>
            </w:r>
          </w:p>
        </w:tc>
        <w:tc>
          <w:tcPr>
            <w:tcW w:w="2531" w:type="pct"/>
          </w:tcPr>
          <w:p w14:paraId="4E973BB2" w14:textId="7DB9137F" w:rsidR="00263F83" w:rsidRPr="00376C55" w:rsidRDefault="00263F83" w:rsidP="00F93218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  <w:r w:rsidR="00F93218" w:rsidRPr="00376C55"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 xml:space="preserve"> równych rat – zgodnie z harmonogramem płatności rat leasingowych załączonym do oferty przetargowej wykonawcy</w:t>
            </w:r>
          </w:p>
        </w:tc>
      </w:tr>
      <w:tr w:rsidR="00376C55" w:rsidRPr="00376C55" w14:paraId="7E3E3607" w14:textId="77777777" w:rsidTr="00F93218">
        <w:trPr>
          <w:trHeight w:val="210"/>
        </w:trPr>
        <w:tc>
          <w:tcPr>
            <w:tcW w:w="2469" w:type="pct"/>
          </w:tcPr>
          <w:p w14:paraId="37F0F8EC" w14:textId="77777777" w:rsidR="00263F83" w:rsidRPr="00376C55" w:rsidRDefault="00263F83" w:rsidP="00F93218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b/>
                <w:lang w:eastAsia="pl-PL"/>
              </w:rPr>
              <w:t>Okres leasingu</w:t>
            </w:r>
          </w:p>
        </w:tc>
        <w:tc>
          <w:tcPr>
            <w:tcW w:w="2531" w:type="pct"/>
          </w:tcPr>
          <w:p w14:paraId="328A49CE" w14:textId="77777777" w:rsidR="00263F83" w:rsidRPr="00376C55" w:rsidRDefault="00263F83" w:rsidP="00F93218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 xml:space="preserve">36 miesięcy od dnia zakupu </w:t>
            </w:r>
            <w:r w:rsidRPr="00376C55">
              <w:rPr>
                <w:rFonts w:asciiTheme="majorHAnsi" w:eastAsia="Times New Roman" w:hAnsiTheme="majorHAnsi" w:cstheme="majorHAnsi"/>
                <w:i/>
                <w:lang w:eastAsia="pl-PL"/>
              </w:rPr>
              <w:t>(data protokołu zdawczo – odbiorczego)</w:t>
            </w: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376C55" w:rsidRPr="00376C55" w14:paraId="0EC2A34D" w14:textId="77777777" w:rsidTr="00F93218">
        <w:tc>
          <w:tcPr>
            <w:tcW w:w="2469" w:type="pct"/>
          </w:tcPr>
          <w:p w14:paraId="33ABB4B6" w14:textId="77777777" w:rsidR="00263F83" w:rsidRPr="00376C55" w:rsidRDefault="00263F83" w:rsidP="00F93218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b/>
                <w:lang w:eastAsia="pl-PL"/>
              </w:rPr>
              <w:t>Wartość opłaty wstępnej</w:t>
            </w:r>
          </w:p>
        </w:tc>
        <w:tc>
          <w:tcPr>
            <w:tcW w:w="2531" w:type="pct"/>
          </w:tcPr>
          <w:p w14:paraId="5D4081DB" w14:textId="77777777" w:rsidR="00263F83" w:rsidRPr="00376C55" w:rsidRDefault="00263F83" w:rsidP="00F93218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45 %</w:t>
            </w:r>
          </w:p>
        </w:tc>
      </w:tr>
      <w:tr w:rsidR="00263F83" w:rsidRPr="00376C55" w14:paraId="6EA00E62" w14:textId="77777777" w:rsidTr="00F93218">
        <w:trPr>
          <w:trHeight w:val="240"/>
        </w:trPr>
        <w:tc>
          <w:tcPr>
            <w:tcW w:w="2469" w:type="pct"/>
          </w:tcPr>
          <w:p w14:paraId="5BFF744C" w14:textId="77777777" w:rsidR="00263F83" w:rsidRPr="00376C55" w:rsidRDefault="00263F83" w:rsidP="00F93218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b/>
                <w:lang w:eastAsia="pl-PL"/>
              </w:rPr>
              <w:t>Wartość wykupu przedmiotu leasingu po zakończonej umowie leasingu</w:t>
            </w:r>
          </w:p>
        </w:tc>
        <w:tc>
          <w:tcPr>
            <w:tcW w:w="2531" w:type="pct"/>
            <w:vAlign w:val="center"/>
          </w:tcPr>
          <w:p w14:paraId="721D71B5" w14:textId="77777777" w:rsidR="00263F83" w:rsidRPr="00376C55" w:rsidRDefault="00263F83" w:rsidP="00F93218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376C55">
              <w:rPr>
                <w:rFonts w:asciiTheme="majorHAnsi" w:eastAsia="Times New Roman" w:hAnsiTheme="majorHAnsi" w:cstheme="majorHAnsi"/>
                <w:lang w:eastAsia="pl-PL"/>
              </w:rPr>
              <w:t>6 %</w:t>
            </w:r>
          </w:p>
        </w:tc>
      </w:tr>
    </w:tbl>
    <w:p w14:paraId="676E7EEF" w14:textId="77777777" w:rsidR="009D237D" w:rsidRPr="00376C55" w:rsidRDefault="009D237D" w:rsidP="009D237D">
      <w:pPr>
        <w:spacing w:after="0" w:line="276" w:lineRule="auto"/>
        <w:ind w:left="1418"/>
        <w:contextualSpacing/>
        <w:jc w:val="both"/>
        <w:rPr>
          <w:rFonts w:asciiTheme="majorHAnsi" w:hAnsiTheme="majorHAnsi" w:cstheme="majorHAnsi"/>
          <w:bCs/>
        </w:rPr>
      </w:pPr>
    </w:p>
    <w:p w14:paraId="62F15CA3" w14:textId="66523E23" w:rsidR="009D237D" w:rsidRPr="00376C55" w:rsidRDefault="009D237D" w:rsidP="009934B5">
      <w:pPr>
        <w:numPr>
          <w:ilvl w:val="0"/>
          <w:numId w:val="49"/>
        </w:numPr>
        <w:tabs>
          <w:tab w:val="clear" w:pos="2400"/>
        </w:tabs>
        <w:spacing w:after="0" w:line="276" w:lineRule="auto"/>
        <w:ind w:left="1418" w:hanging="709"/>
        <w:contextualSpacing/>
        <w:jc w:val="both"/>
        <w:rPr>
          <w:rFonts w:asciiTheme="majorHAnsi" w:hAnsiTheme="majorHAnsi" w:cstheme="majorHAnsi"/>
          <w:bCs/>
        </w:rPr>
      </w:pPr>
      <w:r w:rsidRPr="00376C55">
        <w:rPr>
          <w:rFonts w:asciiTheme="majorHAnsi" w:eastAsia="Times New Roman" w:hAnsiTheme="majorHAnsi" w:cstheme="majorHAnsi"/>
          <w:lang w:eastAsia="pl-PL"/>
        </w:rPr>
        <w:t>Wykonawca</w:t>
      </w:r>
      <w:r w:rsidRPr="00376C55">
        <w:rPr>
          <w:rFonts w:asciiTheme="majorHAnsi" w:hAnsiTheme="majorHAnsi" w:cstheme="majorHAnsi"/>
          <w:bCs/>
        </w:rPr>
        <w:t xml:space="preserve"> najpóźniej w dniu dostarczenia przedmiotu zamówienia zobowiązany będzie przedłożyć Zamawiającemu uaktualniony harmonogram płatności rat leasingowych adekwatnie do rzeczywistych terminów płatności rat wynikłych z terminu dostarczenia przedmiotu zamówienia Zamawiającemu. </w:t>
      </w:r>
    </w:p>
    <w:p w14:paraId="095A2E85" w14:textId="77777777" w:rsidR="00A05ABA" w:rsidRDefault="009D237D">
      <w:pPr>
        <w:rPr>
          <w:rFonts w:asciiTheme="majorHAnsi" w:hAnsiTheme="majorHAnsi" w:cstheme="majorHAnsi"/>
          <w:bCs/>
        </w:rPr>
        <w:sectPr w:rsidR="00A05ABA" w:rsidSect="00A05AB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20"/>
          <w:cols w:space="708"/>
          <w:titlePg/>
          <w:docGrid w:linePitch="360"/>
        </w:sectPr>
      </w:pPr>
      <w:r>
        <w:rPr>
          <w:rFonts w:asciiTheme="majorHAnsi" w:hAnsiTheme="majorHAnsi" w:cstheme="majorHAnsi"/>
          <w:bCs/>
        </w:rPr>
        <w:br w:type="page"/>
      </w:r>
    </w:p>
    <w:p w14:paraId="4FEDE2B3" w14:textId="3270C8C8" w:rsidR="00F84C1B" w:rsidRPr="00BE4E3C" w:rsidRDefault="00F84C1B" w:rsidP="00963D0A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hAnsiTheme="majorHAnsi" w:cstheme="majorHAnsi"/>
        </w:rPr>
        <w:lastRenderedPageBreak/>
        <w:t>z</w:t>
      </w:r>
      <w:r w:rsidR="005D053C" w:rsidRPr="00BE4E3C">
        <w:rPr>
          <w:rFonts w:asciiTheme="majorHAnsi" w:eastAsia="Times New Roman" w:hAnsiTheme="majorHAnsi" w:cstheme="majorHAnsi"/>
          <w:lang w:eastAsia="pl-PL"/>
        </w:rPr>
        <w:t>ał. nr 3 do S</w:t>
      </w:r>
      <w:r w:rsidRPr="00BE4E3C">
        <w:rPr>
          <w:rFonts w:asciiTheme="majorHAnsi" w:eastAsia="Times New Roman" w:hAnsiTheme="majorHAnsi" w:cstheme="majorHAnsi"/>
          <w:lang w:eastAsia="pl-PL"/>
        </w:rPr>
        <w:t>WZ</w:t>
      </w:r>
    </w:p>
    <w:p w14:paraId="0413116E" w14:textId="77777777" w:rsidR="00F84C1B" w:rsidRPr="00376C55" w:rsidRDefault="00F84C1B" w:rsidP="00963D0A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376C55">
        <w:rPr>
          <w:rFonts w:asciiTheme="majorHAnsi" w:hAnsiTheme="majorHAnsi" w:cstheme="majorHAnsi"/>
          <w:b/>
          <w:bCs/>
          <w:sz w:val="24"/>
        </w:rPr>
        <w:t>Oferta</w:t>
      </w:r>
    </w:p>
    <w:p w14:paraId="6A9064E7" w14:textId="77777777" w:rsidR="00F84C1B" w:rsidRPr="00376C55" w:rsidRDefault="00F84C1B" w:rsidP="00963D0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376C55">
        <w:rPr>
          <w:rFonts w:asciiTheme="majorHAnsi" w:hAnsiTheme="majorHAnsi" w:cstheme="majorHAnsi"/>
          <w:b/>
          <w:bCs/>
          <w:sz w:val="24"/>
        </w:rPr>
        <w:t>na</w:t>
      </w:r>
    </w:p>
    <w:p w14:paraId="61C87F14" w14:textId="27BB81C8" w:rsidR="000B6ECE" w:rsidRPr="00376C55" w:rsidRDefault="00060BE1" w:rsidP="00060BE1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76C55">
        <w:rPr>
          <w:rFonts w:asciiTheme="majorHAnsi" w:hAnsiTheme="majorHAnsi" w:cstheme="majorHAnsi"/>
          <w:b/>
          <w:bCs/>
          <w:sz w:val="28"/>
          <w:szCs w:val="28"/>
        </w:rPr>
        <w:t>Zakup w formie leasingu operacyjnego (z opcją wykupu) wraz z dostawą do siedziby Zamawiającego 2 szt. fabrycznie nowych nośników osprzętu komunalnego z zabudową zamiatarki i w</w:t>
      </w:r>
      <w:r w:rsidR="00342376" w:rsidRPr="00376C55">
        <w:rPr>
          <w:rFonts w:asciiTheme="majorHAnsi" w:hAnsiTheme="majorHAnsi" w:cstheme="majorHAnsi"/>
          <w:b/>
          <w:bCs/>
          <w:sz w:val="28"/>
          <w:szCs w:val="28"/>
        </w:rPr>
        <w:t xml:space="preserve">ymiennym osprzętem zimowym, dla </w:t>
      </w:r>
      <w:r w:rsidRPr="00376C55">
        <w:rPr>
          <w:rFonts w:asciiTheme="majorHAnsi" w:hAnsiTheme="majorHAnsi" w:cstheme="majorHAnsi"/>
          <w:b/>
          <w:bCs/>
          <w:sz w:val="28"/>
          <w:szCs w:val="28"/>
        </w:rPr>
        <w:t>Miejskiego Przedsiębiorstwa Oczyszczania Spółka z o.o. w Krakowie</w:t>
      </w:r>
    </w:p>
    <w:p w14:paraId="0DABFA8B" w14:textId="77777777" w:rsidR="00060BE1" w:rsidRPr="00376C55" w:rsidRDefault="00060BE1" w:rsidP="00060BE1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</w:p>
    <w:p w14:paraId="1835F0B4" w14:textId="77777777" w:rsidR="00F84C1B" w:rsidRPr="00376C55" w:rsidRDefault="00F84C1B" w:rsidP="00963D0A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685FE6D4" w14:textId="77777777" w:rsidR="00F84C1B" w:rsidRPr="00376C55" w:rsidRDefault="00F84C1B" w:rsidP="00963D0A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376C55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4227511F" w14:textId="77777777" w:rsidR="00F84C1B" w:rsidRPr="00376C55" w:rsidRDefault="00F84C1B" w:rsidP="00963D0A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95FE0A2" w14:textId="1DC03E44" w:rsidR="00F84C1B" w:rsidRPr="00376C55" w:rsidRDefault="00F84C1B" w:rsidP="00963D0A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  <w:r w:rsidR="00D6630A" w:rsidRPr="00376C55">
        <w:rPr>
          <w:rFonts w:asciiTheme="majorHAnsi" w:hAnsiTheme="majorHAnsi" w:cstheme="majorHAnsi"/>
        </w:rPr>
        <w:t>.......................</w:t>
      </w:r>
      <w:r w:rsidRPr="00376C55">
        <w:rPr>
          <w:rFonts w:asciiTheme="majorHAnsi" w:hAnsiTheme="majorHAnsi" w:cstheme="majorHAnsi"/>
        </w:rPr>
        <w:t>.</w:t>
      </w:r>
    </w:p>
    <w:p w14:paraId="6E39A6E7" w14:textId="77777777" w:rsidR="00F84C1B" w:rsidRPr="00376C55" w:rsidRDefault="00F84C1B" w:rsidP="00963D0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376C55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34C4D618" w14:textId="77777777" w:rsidR="00F84C1B" w:rsidRPr="00376C55" w:rsidRDefault="00F84C1B" w:rsidP="00963D0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E561907" w14:textId="4BB6F83B" w:rsidR="00F84C1B" w:rsidRPr="00376C55" w:rsidRDefault="00F84C1B" w:rsidP="00963D0A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  <w:r w:rsidR="00D6630A" w:rsidRPr="00376C55">
        <w:rPr>
          <w:rFonts w:asciiTheme="majorHAnsi" w:hAnsiTheme="majorHAnsi" w:cstheme="majorHAnsi"/>
        </w:rPr>
        <w:t>......................</w:t>
      </w:r>
    </w:p>
    <w:p w14:paraId="480B183B" w14:textId="77777777" w:rsidR="00F84C1B" w:rsidRPr="00376C55" w:rsidRDefault="00F84C1B" w:rsidP="00963D0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376C55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6CAD5E7B" w14:textId="77777777" w:rsidR="00F84C1B" w:rsidRPr="00376C55" w:rsidRDefault="00F84C1B" w:rsidP="00963D0A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520E86B9" w14:textId="67474F16" w:rsidR="00F84C1B" w:rsidRPr="00376C55" w:rsidRDefault="00F84C1B" w:rsidP="00963D0A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376C55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</w:t>
      </w:r>
      <w:r w:rsidR="00D6630A" w:rsidRPr="00376C55">
        <w:rPr>
          <w:rFonts w:asciiTheme="majorHAnsi" w:hAnsiTheme="majorHAnsi" w:cstheme="majorHAnsi"/>
          <w:lang w:val="de-DE"/>
        </w:rPr>
        <w:t>......................</w:t>
      </w:r>
    </w:p>
    <w:p w14:paraId="125352BB" w14:textId="77777777" w:rsidR="00F84C1B" w:rsidRPr="00376C55" w:rsidRDefault="00F84C1B" w:rsidP="00963D0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376C55">
        <w:rPr>
          <w:rFonts w:asciiTheme="majorHAnsi" w:hAnsiTheme="majorHAnsi" w:cstheme="majorHAnsi"/>
          <w:i/>
          <w:sz w:val="18"/>
          <w:szCs w:val="18"/>
          <w:lang w:val="de-DE"/>
        </w:rPr>
        <w:t>(telefon, fax, e-mail)</w:t>
      </w:r>
    </w:p>
    <w:p w14:paraId="21999C83" w14:textId="77777777" w:rsidR="00F84C1B" w:rsidRPr="00376C55" w:rsidRDefault="00F84C1B" w:rsidP="00963D0A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571CD77E" w14:textId="5EE1080A" w:rsidR="00F7778E" w:rsidRPr="00376C55" w:rsidRDefault="00F84C1B" w:rsidP="00963D0A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376C55">
        <w:rPr>
          <w:rFonts w:asciiTheme="majorHAnsi" w:hAnsiTheme="majorHAnsi" w:cstheme="majorHAnsi"/>
          <w:lang w:val="de-DE"/>
        </w:rPr>
        <w:t>REGON:</w:t>
      </w:r>
      <w:r w:rsidRPr="00376C55">
        <w:rPr>
          <w:rFonts w:asciiTheme="majorHAnsi" w:hAnsiTheme="majorHAnsi" w:cstheme="majorHAnsi"/>
          <w:lang w:val="de-DE"/>
        </w:rPr>
        <w:tab/>
        <w:t>.......</w:t>
      </w:r>
      <w:r w:rsidR="00D6630A" w:rsidRPr="00376C55">
        <w:rPr>
          <w:rFonts w:asciiTheme="majorHAnsi" w:hAnsiTheme="majorHAnsi" w:cstheme="majorHAnsi"/>
          <w:lang w:val="de-DE"/>
        </w:rPr>
        <w:t>.............................</w:t>
      </w:r>
      <w:r w:rsidRPr="00376C55">
        <w:rPr>
          <w:rFonts w:asciiTheme="majorHAnsi" w:hAnsiTheme="majorHAnsi" w:cstheme="majorHAnsi"/>
          <w:lang w:val="de-DE"/>
        </w:rPr>
        <w:t>.............</w:t>
      </w:r>
    </w:p>
    <w:p w14:paraId="1D16197F" w14:textId="3C3E2E5B" w:rsidR="00F84C1B" w:rsidRPr="00376C55" w:rsidRDefault="00F7778E" w:rsidP="00963D0A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376C55">
        <w:rPr>
          <w:rFonts w:asciiTheme="majorHAnsi" w:hAnsiTheme="majorHAnsi" w:cstheme="majorHAnsi"/>
          <w:lang w:val="de-DE"/>
        </w:rPr>
        <w:t>NIP:</w:t>
      </w:r>
      <w:r w:rsidRPr="00376C55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="00F84C1B" w:rsidRPr="00376C55">
        <w:rPr>
          <w:rFonts w:asciiTheme="majorHAnsi" w:hAnsiTheme="majorHAnsi" w:cstheme="majorHAnsi"/>
          <w:lang w:val="de-DE"/>
        </w:rPr>
        <w:tab/>
      </w:r>
      <w:r w:rsidR="00F84C1B" w:rsidRPr="00376C55">
        <w:rPr>
          <w:rFonts w:asciiTheme="majorHAnsi" w:hAnsiTheme="majorHAnsi" w:cstheme="majorHAnsi"/>
          <w:lang w:val="de-DE"/>
        </w:rPr>
        <w:tab/>
      </w:r>
      <w:r w:rsidR="00F84C1B" w:rsidRPr="00376C55">
        <w:rPr>
          <w:rFonts w:asciiTheme="majorHAnsi" w:hAnsiTheme="majorHAnsi" w:cstheme="majorHAnsi"/>
          <w:lang w:val="de-DE"/>
        </w:rPr>
        <w:tab/>
      </w:r>
      <w:r w:rsidRPr="00376C55">
        <w:rPr>
          <w:rFonts w:asciiTheme="majorHAnsi" w:hAnsiTheme="majorHAnsi" w:cstheme="majorHAnsi"/>
          <w:lang w:val="de-DE"/>
        </w:rPr>
        <w:tab/>
      </w:r>
      <w:r w:rsidR="00F84C1B" w:rsidRPr="00376C55">
        <w:rPr>
          <w:rFonts w:asciiTheme="majorHAnsi" w:hAnsiTheme="majorHAnsi" w:cstheme="majorHAnsi"/>
          <w:lang w:val="de-DE"/>
        </w:rPr>
        <w:tab/>
        <w:t>………….…...................</w:t>
      </w:r>
      <w:r w:rsidR="00D6630A" w:rsidRPr="00376C55">
        <w:rPr>
          <w:rFonts w:asciiTheme="majorHAnsi" w:hAnsiTheme="majorHAnsi" w:cstheme="majorHAnsi"/>
          <w:lang w:val="de-DE"/>
        </w:rPr>
        <w:t>.....</w:t>
      </w:r>
      <w:r w:rsidR="00F84C1B" w:rsidRPr="00376C55">
        <w:rPr>
          <w:rFonts w:asciiTheme="majorHAnsi" w:hAnsiTheme="majorHAnsi" w:cstheme="majorHAnsi"/>
          <w:lang w:val="de-DE"/>
        </w:rPr>
        <w:t>...................</w:t>
      </w:r>
      <w:r w:rsidR="00F84C1B" w:rsidRPr="00376C55">
        <w:rPr>
          <w:rFonts w:asciiTheme="majorHAnsi" w:hAnsiTheme="majorHAnsi" w:cstheme="majorHAnsi"/>
          <w:b/>
          <w:lang w:val="de-DE"/>
        </w:rPr>
        <w:t xml:space="preserve">   </w:t>
      </w:r>
    </w:p>
    <w:p w14:paraId="73DCD0AF" w14:textId="77777777" w:rsidR="00F84C1B" w:rsidRPr="00376C55" w:rsidRDefault="00F84C1B" w:rsidP="00963D0A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376C55">
        <w:rPr>
          <w:rFonts w:asciiTheme="majorHAnsi" w:hAnsiTheme="majorHAnsi" w:cstheme="majorHAnsi"/>
          <w:lang w:val="de-DE"/>
        </w:rPr>
        <w:t xml:space="preserve">  </w:t>
      </w:r>
      <w:r w:rsidRPr="00376C55">
        <w:rPr>
          <w:rFonts w:asciiTheme="majorHAnsi" w:hAnsiTheme="majorHAnsi" w:cstheme="majorHAnsi"/>
          <w:lang w:val="de-DE"/>
        </w:rPr>
        <w:tab/>
      </w:r>
      <w:r w:rsidRPr="00376C55">
        <w:rPr>
          <w:rFonts w:asciiTheme="majorHAnsi" w:hAnsiTheme="majorHAnsi" w:cstheme="majorHAnsi"/>
          <w:lang w:val="de-DE"/>
        </w:rPr>
        <w:tab/>
      </w:r>
      <w:r w:rsidRPr="00376C55">
        <w:rPr>
          <w:rFonts w:asciiTheme="majorHAnsi" w:hAnsiTheme="majorHAnsi" w:cstheme="majorHAnsi"/>
          <w:lang w:val="de-DE"/>
        </w:rPr>
        <w:tab/>
      </w:r>
      <w:r w:rsidRPr="00376C55">
        <w:rPr>
          <w:rFonts w:asciiTheme="majorHAnsi" w:hAnsiTheme="majorHAnsi" w:cstheme="majorHAnsi"/>
          <w:lang w:val="de-DE"/>
        </w:rPr>
        <w:tab/>
      </w:r>
      <w:r w:rsidRPr="00376C55">
        <w:rPr>
          <w:rFonts w:asciiTheme="majorHAnsi" w:hAnsiTheme="majorHAnsi" w:cstheme="majorHAnsi"/>
          <w:lang w:val="de-DE"/>
        </w:rPr>
        <w:tab/>
      </w:r>
      <w:r w:rsidRPr="00376C55">
        <w:rPr>
          <w:rFonts w:asciiTheme="majorHAnsi" w:hAnsiTheme="majorHAnsi" w:cstheme="majorHAnsi"/>
          <w:lang w:val="de-DE"/>
        </w:rPr>
        <w:tab/>
      </w:r>
      <w:r w:rsidRPr="00376C55">
        <w:rPr>
          <w:rFonts w:asciiTheme="majorHAnsi" w:hAnsiTheme="majorHAnsi" w:cstheme="majorHAnsi"/>
          <w:lang w:val="de-DE"/>
        </w:rPr>
        <w:tab/>
      </w:r>
      <w:r w:rsidRPr="00376C55">
        <w:rPr>
          <w:rFonts w:asciiTheme="majorHAnsi" w:hAnsiTheme="majorHAnsi" w:cstheme="majorHAnsi"/>
          <w:lang w:val="de-DE"/>
        </w:rPr>
        <w:tab/>
      </w:r>
      <w:r w:rsidRPr="00376C55">
        <w:rPr>
          <w:rFonts w:asciiTheme="majorHAnsi" w:hAnsiTheme="majorHAnsi" w:cstheme="majorHAnsi"/>
          <w:lang w:val="de-DE"/>
        </w:rPr>
        <w:tab/>
      </w:r>
      <w:r w:rsidRPr="00376C55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376C55">
        <w:rPr>
          <w:rFonts w:asciiTheme="majorHAnsi" w:hAnsiTheme="majorHAnsi" w:cstheme="majorHAnsi"/>
          <w:sz w:val="18"/>
          <w:szCs w:val="18"/>
        </w:rPr>
        <w:t>(Miejscowość, data)</w:t>
      </w:r>
    </w:p>
    <w:p w14:paraId="793EC893" w14:textId="77777777" w:rsidR="00F84C1B" w:rsidRPr="00376C55" w:rsidRDefault="00F84C1B" w:rsidP="00963D0A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376C55">
        <w:rPr>
          <w:rFonts w:asciiTheme="majorHAnsi" w:hAnsiTheme="majorHAnsi" w:cstheme="majorHAnsi"/>
        </w:rPr>
        <w:t>Dla:</w:t>
      </w:r>
      <w:r w:rsidRPr="00376C55">
        <w:rPr>
          <w:rFonts w:asciiTheme="majorHAnsi" w:hAnsiTheme="majorHAnsi" w:cstheme="majorHAnsi"/>
        </w:rPr>
        <w:tab/>
      </w:r>
      <w:r w:rsidRPr="00376C55">
        <w:rPr>
          <w:rFonts w:asciiTheme="majorHAnsi" w:hAnsiTheme="majorHAnsi" w:cstheme="majorHAnsi"/>
          <w:b/>
        </w:rPr>
        <w:t xml:space="preserve">Miejskiego Przedsiębiorstwa Oczyszczania </w:t>
      </w:r>
    </w:p>
    <w:p w14:paraId="78A1AB1B" w14:textId="77777777" w:rsidR="00F84C1B" w:rsidRPr="00376C55" w:rsidRDefault="00F84C1B" w:rsidP="00963D0A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376C55">
        <w:rPr>
          <w:rFonts w:asciiTheme="majorHAnsi" w:hAnsiTheme="majorHAnsi" w:cstheme="majorHAnsi"/>
          <w:b/>
        </w:rPr>
        <w:t>Spółka z o.o., Kraków ul. Nowohucka 1</w:t>
      </w:r>
      <w:r w:rsidRPr="00376C55">
        <w:rPr>
          <w:rFonts w:asciiTheme="majorHAnsi" w:hAnsiTheme="majorHAnsi" w:cstheme="majorHAnsi"/>
          <w:b/>
        </w:rPr>
        <w:tab/>
      </w:r>
    </w:p>
    <w:p w14:paraId="6D2E26D0" w14:textId="77777777" w:rsidR="00F84C1B" w:rsidRPr="00376C55" w:rsidRDefault="00F84C1B" w:rsidP="00963D0A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E93EB15" w14:textId="79FE4E0E" w:rsidR="00F84C1B" w:rsidRPr="00376C55" w:rsidRDefault="00F84C1B" w:rsidP="00963D0A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</w:t>
      </w:r>
      <w:bookmarkStart w:id="0" w:name="_GoBack"/>
      <w:bookmarkEnd w:id="0"/>
      <w:r w:rsidRPr="00376C55">
        <w:rPr>
          <w:rFonts w:asciiTheme="majorHAnsi" w:hAnsiTheme="majorHAnsi" w:cstheme="majorHAnsi"/>
        </w:rPr>
        <w:t>h przez Zamawiającego w materiałach przetargowych oraz projekcie u</w:t>
      </w:r>
      <w:r w:rsidR="005D053C" w:rsidRPr="00376C55">
        <w:rPr>
          <w:rFonts w:asciiTheme="majorHAnsi" w:hAnsiTheme="majorHAnsi" w:cstheme="majorHAnsi"/>
        </w:rPr>
        <w:t xml:space="preserve">mowy stanowiącym zał. nr </w:t>
      </w:r>
      <w:r w:rsidR="00151015" w:rsidRPr="00376C55">
        <w:rPr>
          <w:rFonts w:asciiTheme="majorHAnsi" w:hAnsiTheme="majorHAnsi" w:cstheme="majorHAnsi"/>
        </w:rPr>
        <w:t>2</w:t>
      </w:r>
      <w:r w:rsidR="005D053C" w:rsidRPr="00376C55">
        <w:rPr>
          <w:rFonts w:asciiTheme="majorHAnsi" w:hAnsiTheme="majorHAnsi" w:cstheme="majorHAnsi"/>
        </w:rPr>
        <w:t xml:space="preserve"> do S</w:t>
      </w:r>
      <w:r w:rsidRPr="00376C55">
        <w:rPr>
          <w:rFonts w:asciiTheme="majorHAnsi" w:hAnsiTheme="majorHAnsi" w:cstheme="majorHAnsi"/>
        </w:rPr>
        <w:t>WZ za kwotę:</w:t>
      </w:r>
    </w:p>
    <w:p w14:paraId="7E973E93" w14:textId="1AF3BAB4" w:rsidR="00F84C1B" w:rsidRPr="00376C55" w:rsidRDefault="00F84C1B" w:rsidP="00963D0A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376C55">
        <w:rPr>
          <w:rFonts w:asciiTheme="majorHAnsi" w:hAnsiTheme="majorHAnsi" w:cstheme="majorHAnsi"/>
          <w:b/>
        </w:rPr>
        <w:t>BRUTTO:</w:t>
      </w:r>
      <w:r w:rsidRPr="00376C55">
        <w:rPr>
          <w:rFonts w:asciiTheme="majorHAnsi" w:hAnsiTheme="majorHAnsi" w:cstheme="majorHAnsi"/>
          <w:b/>
        </w:rPr>
        <w:tab/>
        <w:t xml:space="preserve"> </w:t>
      </w:r>
      <w:r w:rsidRPr="00376C55">
        <w:rPr>
          <w:rFonts w:asciiTheme="majorHAnsi" w:hAnsiTheme="majorHAnsi" w:cstheme="majorHAnsi"/>
        </w:rPr>
        <w:t>…………........……</w:t>
      </w:r>
      <w:r w:rsidRPr="00376C55">
        <w:rPr>
          <w:rFonts w:asciiTheme="majorHAnsi" w:hAnsiTheme="majorHAnsi" w:cstheme="majorHAnsi"/>
        </w:rPr>
        <w:tab/>
        <w:t>zł (słownie złotych: ..................................................</w:t>
      </w:r>
      <w:r w:rsidR="00327B30" w:rsidRPr="00376C55">
        <w:rPr>
          <w:rFonts w:asciiTheme="majorHAnsi" w:hAnsiTheme="majorHAnsi" w:cstheme="majorHAnsi"/>
        </w:rPr>
        <w:t>..</w:t>
      </w:r>
      <w:r w:rsidRPr="00376C55">
        <w:rPr>
          <w:rFonts w:asciiTheme="majorHAnsi" w:hAnsiTheme="majorHAnsi" w:cstheme="majorHAnsi"/>
        </w:rPr>
        <w:t>.......................... )</w:t>
      </w:r>
    </w:p>
    <w:p w14:paraId="0B487F99" w14:textId="6948C7A8" w:rsidR="00F84C1B" w:rsidRPr="00376C55" w:rsidRDefault="00F84C1B" w:rsidP="00963D0A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376C55">
        <w:rPr>
          <w:rFonts w:asciiTheme="majorHAnsi" w:hAnsiTheme="majorHAnsi" w:cstheme="majorHAnsi"/>
          <w:b/>
        </w:rPr>
        <w:t>VAT:</w:t>
      </w:r>
      <w:r w:rsidRPr="00376C55">
        <w:rPr>
          <w:rFonts w:asciiTheme="majorHAnsi" w:hAnsiTheme="majorHAnsi" w:cstheme="majorHAnsi"/>
          <w:b/>
        </w:rPr>
        <w:tab/>
      </w:r>
      <w:r w:rsidRPr="00376C55">
        <w:rPr>
          <w:rFonts w:asciiTheme="majorHAnsi" w:hAnsiTheme="majorHAnsi" w:cstheme="majorHAnsi"/>
        </w:rPr>
        <w:t>……… % tj. …………………………. zł.</w:t>
      </w:r>
    </w:p>
    <w:p w14:paraId="4F3B81DC" w14:textId="7311E9CF" w:rsidR="00F84C1B" w:rsidRPr="00376C55" w:rsidRDefault="00F84C1B" w:rsidP="00963D0A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  <w:b/>
        </w:rPr>
        <w:t xml:space="preserve">NETTO: </w:t>
      </w:r>
      <w:r w:rsidRPr="00376C55">
        <w:rPr>
          <w:rFonts w:asciiTheme="majorHAnsi" w:hAnsiTheme="majorHAnsi" w:cstheme="majorHAnsi"/>
          <w:b/>
        </w:rPr>
        <w:tab/>
      </w:r>
      <w:r w:rsidRPr="00376C55">
        <w:rPr>
          <w:rFonts w:asciiTheme="majorHAnsi" w:hAnsiTheme="majorHAnsi" w:cstheme="majorHAnsi"/>
        </w:rPr>
        <w:t>……………………  zł  (słownie złotych: ..................................................</w:t>
      </w:r>
      <w:r w:rsidR="00D6630A" w:rsidRPr="00376C55">
        <w:rPr>
          <w:rFonts w:asciiTheme="majorHAnsi" w:hAnsiTheme="majorHAnsi" w:cstheme="majorHAnsi"/>
        </w:rPr>
        <w:t>............................. )</w:t>
      </w:r>
    </w:p>
    <w:p w14:paraId="6EADDBCE" w14:textId="53AD7AC5" w:rsidR="00F84C1B" w:rsidRPr="00376C55" w:rsidRDefault="00F84C1B" w:rsidP="009934B5">
      <w:pPr>
        <w:numPr>
          <w:ilvl w:val="0"/>
          <w:numId w:val="24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Cena ta została obliczona na podstawie formularza kalkulacji ceny oferty stanowiącej zał</w:t>
      </w:r>
      <w:r w:rsidR="00A87D7D" w:rsidRPr="00376C55">
        <w:rPr>
          <w:rFonts w:asciiTheme="majorHAnsi" w:hAnsiTheme="majorHAnsi" w:cstheme="majorHAnsi"/>
        </w:rPr>
        <w:t xml:space="preserve">. </w:t>
      </w:r>
      <w:r w:rsidRPr="00376C55">
        <w:rPr>
          <w:rFonts w:asciiTheme="majorHAnsi" w:hAnsiTheme="majorHAnsi" w:cstheme="majorHAnsi"/>
        </w:rPr>
        <w:t xml:space="preserve">nr .….. do oferty. </w:t>
      </w:r>
    </w:p>
    <w:p w14:paraId="1ED64EF2" w14:textId="5888E89A" w:rsidR="00F84C1B" w:rsidRPr="00376C55" w:rsidRDefault="00F84C1B" w:rsidP="009934B5">
      <w:pPr>
        <w:pStyle w:val="Tekstpodstawowywcity"/>
        <w:numPr>
          <w:ilvl w:val="0"/>
          <w:numId w:val="24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  <w:u w:val="single"/>
        </w:rPr>
      </w:pPr>
      <w:r w:rsidRPr="00376C55">
        <w:rPr>
          <w:rFonts w:asciiTheme="majorHAnsi" w:hAnsiTheme="majorHAnsi" w:cstheme="majorHAnsi"/>
        </w:rPr>
        <w:t>Oświadczamy, że pozostaje</w:t>
      </w:r>
      <w:r w:rsidR="00E127FD" w:rsidRPr="00376C55">
        <w:rPr>
          <w:rFonts w:asciiTheme="majorHAnsi" w:hAnsiTheme="majorHAnsi" w:cstheme="majorHAnsi"/>
        </w:rPr>
        <w:t xml:space="preserve">my związani ofertą </w:t>
      </w:r>
      <w:r w:rsidR="00715ED4" w:rsidRPr="00376C55">
        <w:rPr>
          <w:rFonts w:asciiTheme="majorHAnsi" w:hAnsiTheme="majorHAnsi" w:cstheme="majorHAnsi"/>
        </w:rPr>
        <w:t>na okres wskazany w SWZ</w:t>
      </w:r>
      <w:r w:rsidRPr="00376C55">
        <w:rPr>
          <w:rFonts w:asciiTheme="majorHAnsi" w:hAnsiTheme="majorHAnsi" w:cstheme="majorHAnsi"/>
        </w:rPr>
        <w:t>.</w:t>
      </w:r>
    </w:p>
    <w:p w14:paraId="60E20801" w14:textId="77777777" w:rsidR="000B6ECE" w:rsidRPr="00376C55" w:rsidRDefault="00F84C1B" w:rsidP="009934B5">
      <w:pPr>
        <w:pStyle w:val="Tekstpodstawowywcity"/>
        <w:numPr>
          <w:ilvl w:val="0"/>
          <w:numId w:val="24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  <w:b/>
        </w:rPr>
      </w:pPr>
      <w:r w:rsidRPr="00376C55">
        <w:rPr>
          <w:rFonts w:asciiTheme="majorHAnsi" w:hAnsiTheme="majorHAnsi" w:cstheme="majorHAnsi"/>
        </w:rPr>
        <w:t xml:space="preserve">Termin realizacji zamówienia: </w:t>
      </w:r>
      <w:r w:rsidR="000B6ECE" w:rsidRPr="00376C55">
        <w:rPr>
          <w:rFonts w:asciiTheme="majorHAnsi" w:hAnsiTheme="majorHAnsi" w:cstheme="majorHAnsi"/>
        </w:rPr>
        <w:tab/>
      </w:r>
      <w:r w:rsidR="000B6ECE" w:rsidRPr="00376C55">
        <w:rPr>
          <w:rFonts w:asciiTheme="majorHAnsi" w:hAnsiTheme="majorHAnsi" w:cstheme="majorHAnsi"/>
        </w:rPr>
        <w:tab/>
      </w:r>
    </w:p>
    <w:p w14:paraId="1A2CB017" w14:textId="77777777" w:rsidR="00201884" w:rsidRPr="00376C55" w:rsidRDefault="000B6ECE" w:rsidP="00201884">
      <w:pPr>
        <w:pStyle w:val="Akapitzlist"/>
        <w:spacing w:after="0" w:line="276" w:lineRule="auto"/>
        <w:jc w:val="center"/>
        <w:rPr>
          <w:rFonts w:asciiTheme="majorHAnsi" w:hAnsiTheme="majorHAnsi" w:cstheme="majorHAnsi"/>
          <w:b/>
          <w:snapToGrid w:val="0"/>
        </w:rPr>
      </w:pPr>
      <w:r w:rsidRPr="00376C55">
        <w:rPr>
          <w:rFonts w:asciiTheme="majorHAnsi" w:hAnsiTheme="majorHAnsi" w:cstheme="majorHAnsi"/>
        </w:rPr>
        <w:tab/>
      </w:r>
      <w:r w:rsidR="00201884" w:rsidRPr="00376C55">
        <w:rPr>
          <w:rFonts w:asciiTheme="majorHAnsi" w:hAnsiTheme="majorHAnsi" w:cstheme="majorHAnsi"/>
          <w:b/>
        </w:rPr>
        <w:t>Termin dostarczenia przedmiotu zamówienia nie później niż 23. 12. 2021 r.</w:t>
      </w:r>
    </w:p>
    <w:p w14:paraId="10EC268B" w14:textId="110A8FF4" w:rsidR="000D3683" w:rsidRPr="00376C55" w:rsidRDefault="000D3683" w:rsidP="009934B5">
      <w:pPr>
        <w:pStyle w:val="Tekstpodstawowywcity"/>
        <w:numPr>
          <w:ilvl w:val="0"/>
          <w:numId w:val="24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Oświadczamy, iż:</w:t>
      </w:r>
    </w:p>
    <w:p w14:paraId="48A668A1" w14:textId="1A5BD686" w:rsidR="00060BE1" w:rsidRPr="00376C55" w:rsidRDefault="00060BE1" w:rsidP="009934B5">
      <w:pPr>
        <w:pStyle w:val="Nagwekstrony"/>
        <w:numPr>
          <w:ilvl w:val="1"/>
          <w:numId w:val="24"/>
        </w:numPr>
        <w:tabs>
          <w:tab w:val="clear" w:pos="4536"/>
          <w:tab w:val="clear" w:pos="9072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376C55">
        <w:rPr>
          <w:rFonts w:asciiTheme="majorHAnsi" w:hAnsiTheme="majorHAnsi" w:cstheme="majorHAnsi"/>
          <w:sz w:val="22"/>
          <w:szCs w:val="22"/>
        </w:rPr>
        <w:t>każdy nośnik osprzętu komunalnego,</w:t>
      </w:r>
    </w:p>
    <w:p w14:paraId="3308BAC3" w14:textId="579B66B6" w:rsidR="00060BE1" w:rsidRPr="00376C55" w:rsidRDefault="00060BE1" w:rsidP="009934B5">
      <w:pPr>
        <w:pStyle w:val="Nagwekstrony"/>
        <w:numPr>
          <w:ilvl w:val="1"/>
          <w:numId w:val="24"/>
        </w:numPr>
        <w:tabs>
          <w:tab w:val="clear" w:pos="4536"/>
          <w:tab w:val="clear" w:pos="9072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376C55">
        <w:rPr>
          <w:rFonts w:asciiTheme="majorHAnsi" w:hAnsiTheme="majorHAnsi" w:cstheme="majorHAnsi"/>
          <w:sz w:val="22"/>
          <w:szCs w:val="22"/>
        </w:rPr>
        <w:t>każdy wymienny osprzęt (zamiatarkę, solarkę, zamiatarkę walcową do odgarniania śniegu),</w:t>
      </w:r>
    </w:p>
    <w:p w14:paraId="70F18F3F" w14:textId="77777777" w:rsidR="00060BE1" w:rsidRPr="00376C55" w:rsidRDefault="00060BE1" w:rsidP="009934B5">
      <w:pPr>
        <w:pStyle w:val="Nagwekstrony"/>
        <w:numPr>
          <w:ilvl w:val="1"/>
          <w:numId w:val="24"/>
        </w:numPr>
        <w:tabs>
          <w:tab w:val="clear" w:pos="4536"/>
          <w:tab w:val="clear" w:pos="9072"/>
        </w:tabs>
        <w:spacing w:line="276" w:lineRule="auto"/>
        <w:ind w:left="851" w:hanging="425"/>
        <w:jc w:val="both"/>
        <w:rPr>
          <w:rFonts w:asciiTheme="majorHAnsi" w:hAnsiTheme="majorHAnsi" w:cstheme="majorHAnsi"/>
          <w:sz w:val="22"/>
          <w:szCs w:val="22"/>
        </w:rPr>
      </w:pPr>
      <w:r w:rsidRPr="00376C55">
        <w:rPr>
          <w:rFonts w:asciiTheme="majorHAnsi" w:hAnsiTheme="majorHAnsi" w:cstheme="majorHAnsi"/>
          <w:sz w:val="22"/>
          <w:szCs w:val="22"/>
        </w:rPr>
        <w:t>wszystkie urządzenia domontowane do każdego z pojazdów,</w:t>
      </w:r>
    </w:p>
    <w:p w14:paraId="05E263E6" w14:textId="369661BA" w:rsidR="00347A09" w:rsidRPr="00376C55" w:rsidRDefault="00BF0EAF" w:rsidP="00347A09">
      <w:pPr>
        <w:pStyle w:val="Nagwekstrony"/>
        <w:tabs>
          <w:tab w:val="clear" w:pos="4536"/>
          <w:tab w:val="clear" w:pos="9072"/>
        </w:tabs>
        <w:spacing w:line="276" w:lineRule="auto"/>
        <w:ind w:left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objęte są gwarancją</w:t>
      </w:r>
      <w:r w:rsidR="00827F1E" w:rsidRPr="00376C5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jakości udzieloną</w:t>
      </w:r>
      <w:r w:rsidR="00347A09" w:rsidRPr="00376C55">
        <w:rPr>
          <w:rFonts w:asciiTheme="majorHAnsi" w:hAnsiTheme="majorHAnsi" w:cstheme="majorHAnsi"/>
          <w:sz w:val="22"/>
          <w:szCs w:val="22"/>
        </w:rPr>
        <w:t xml:space="preserve"> przez ich producenta na okres ….. miesięcy (licząc od daty podpisania protokołu zdawczo – odbiorczego) przy czym gwarancja jakości zostaje udzielona bez limitu kilometrów i motogodzin</w:t>
      </w:r>
      <w:r w:rsidR="00042303">
        <w:rPr>
          <w:rFonts w:asciiTheme="majorHAnsi" w:hAnsiTheme="majorHAnsi" w:cstheme="majorHAnsi"/>
          <w:sz w:val="22"/>
          <w:szCs w:val="22"/>
        </w:rPr>
        <w:t>.</w:t>
      </w:r>
    </w:p>
    <w:p w14:paraId="62BEAC19" w14:textId="27F58496" w:rsidR="00F84C1B" w:rsidRPr="00376C55" w:rsidRDefault="00F84C1B" w:rsidP="009934B5">
      <w:pPr>
        <w:pStyle w:val="Tekstpodstawowywcity"/>
        <w:numPr>
          <w:ilvl w:val="0"/>
          <w:numId w:val="24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376C55">
        <w:rPr>
          <w:rFonts w:asciiTheme="majorHAnsi" w:hAnsiTheme="majorHAnsi" w:cstheme="majorHAnsi"/>
        </w:rPr>
        <w:lastRenderedPageBreak/>
        <w:t xml:space="preserve">Oświadczamy, że zapoznaliśmy się ze </w:t>
      </w:r>
      <w:r w:rsidR="00B41094" w:rsidRPr="00376C55">
        <w:rPr>
          <w:rFonts w:asciiTheme="majorHAnsi" w:hAnsiTheme="majorHAnsi" w:cstheme="majorHAnsi"/>
        </w:rPr>
        <w:t>s</w:t>
      </w:r>
      <w:r w:rsidRPr="00376C55">
        <w:rPr>
          <w:rFonts w:asciiTheme="majorHAnsi" w:hAnsiTheme="majorHAnsi" w:cstheme="majorHAnsi"/>
        </w:rPr>
        <w:t xml:space="preserve">pecyfikacją </w:t>
      </w:r>
      <w:r w:rsidR="00B41094" w:rsidRPr="00376C55">
        <w:rPr>
          <w:rFonts w:asciiTheme="majorHAnsi" w:hAnsiTheme="majorHAnsi" w:cstheme="majorHAnsi"/>
        </w:rPr>
        <w:t>w</w:t>
      </w:r>
      <w:r w:rsidRPr="00376C55">
        <w:rPr>
          <w:rFonts w:asciiTheme="majorHAnsi" w:hAnsiTheme="majorHAnsi" w:cstheme="majorHAnsi"/>
        </w:rPr>
        <w:t xml:space="preserve">arunków </w:t>
      </w:r>
      <w:r w:rsidR="00B41094" w:rsidRPr="00376C55">
        <w:rPr>
          <w:rFonts w:asciiTheme="majorHAnsi" w:hAnsiTheme="majorHAnsi" w:cstheme="majorHAnsi"/>
        </w:rPr>
        <w:t>z</w:t>
      </w:r>
      <w:r w:rsidRPr="00376C55">
        <w:rPr>
          <w:rFonts w:asciiTheme="majorHAnsi" w:hAnsiTheme="majorHAnsi" w:cstheme="majorHAnsi"/>
        </w:rPr>
        <w:t>amówienia wraz z załącznikami z ewentualnymi modyfikacjami i wyjaśnieniami i nie wnosimy do nich zastrzeżeń oraz uzyskaliśmy informacje konieczne do rzetelnego skalkulowania ceny oferty.</w:t>
      </w:r>
    </w:p>
    <w:p w14:paraId="27BA7134" w14:textId="78048C12" w:rsidR="000A3094" w:rsidRPr="00376C55" w:rsidRDefault="000A3094" w:rsidP="009934B5">
      <w:pPr>
        <w:pStyle w:val="Tekstpodstawowywcity"/>
        <w:numPr>
          <w:ilvl w:val="0"/>
          <w:numId w:val="24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376C55">
        <w:rPr>
          <w:rFonts w:asciiTheme="majorHAnsi" w:hAnsiTheme="majorHAnsi" w:cstheme="majorHAnsi"/>
          <w:szCs w:val="24"/>
        </w:rPr>
        <w:t>Oświadczamy, że oferowana dostawa spełnia wymagania Zamawiającego określone w SWZ</w:t>
      </w:r>
      <w:r w:rsidRPr="00376C55">
        <w:rPr>
          <w:rFonts w:asciiTheme="majorHAnsi" w:hAnsiTheme="majorHAnsi" w:cstheme="majorHAnsi"/>
        </w:rPr>
        <w:t>.</w:t>
      </w:r>
    </w:p>
    <w:p w14:paraId="47DD2DA6" w14:textId="52D625C4" w:rsidR="00F84C1B" w:rsidRPr="00376C55" w:rsidRDefault="00F84C1B" w:rsidP="009934B5">
      <w:pPr>
        <w:pStyle w:val="Tekstpodstawowywcity"/>
        <w:numPr>
          <w:ilvl w:val="0"/>
          <w:numId w:val="24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376C55">
        <w:rPr>
          <w:rFonts w:asciiTheme="majorHAnsi" w:hAnsiTheme="majorHAnsi" w:cstheme="majorHAnsi"/>
        </w:rPr>
        <w:t xml:space="preserve">Oświadczamy, że akceptujemy projekt </w:t>
      </w:r>
      <w:r w:rsidR="005D053C" w:rsidRPr="00376C55">
        <w:rPr>
          <w:rFonts w:asciiTheme="majorHAnsi" w:hAnsiTheme="majorHAnsi" w:cstheme="majorHAnsi"/>
        </w:rPr>
        <w:t>umowy stanowiący zał. nr 2 do S</w:t>
      </w:r>
      <w:r w:rsidRPr="00376C55">
        <w:rPr>
          <w:rFonts w:asciiTheme="majorHAnsi" w:hAnsiTheme="majorHAnsi" w:cstheme="majorHAnsi"/>
        </w:rPr>
        <w:t>WZ. Zobowiązujemy się w przypadku wyboru naszej oferty, do zawarcia umowy na określonych w ww. projekcie, w miejscu i terminie wyznaczonym przez Zamawiającego.</w:t>
      </w:r>
    </w:p>
    <w:p w14:paraId="51BC19D6" w14:textId="69DBEEB6" w:rsidR="00F61F1F" w:rsidRPr="00376C55" w:rsidRDefault="00F61F1F" w:rsidP="009934B5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  <w:b/>
          <w:sz w:val="22"/>
          <w:szCs w:val="22"/>
          <w:lang w:val="pl-PL"/>
        </w:rPr>
        <w:t>Jestem / nie jestem</w:t>
      </w:r>
      <w:r w:rsidR="00D22C7C" w:rsidRPr="00376C55">
        <w:rPr>
          <w:rFonts w:asciiTheme="majorHAnsi" w:hAnsiTheme="majorHAnsi" w:cstheme="majorHAnsi"/>
          <w:b/>
          <w:sz w:val="22"/>
          <w:szCs w:val="22"/>
          <w:lang w:val="pl-PL"/>
        </w:rPr>
        <w:t>*</w:t>
      </w:r>
      <w:r w:rsidRPr="00376C55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376C55">
        <w:rPr>
          <w:rFonts w:asciiTheme="majorHAnsi" w:hAnsiTheme="majorHAnsi" w:cstheme="majorHAnsi"/>
          <w:sz w:val="22"/>
          <w:szCs w:val="22"/>
        </w:rPr>
        <w:t>wykonawc</w:t>
      </w:r>
      <w:r w:rsidRPr="00376C55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376C55">
        <w:rPr>
          <w:rFonts w:asciiTheme="majorHAnsi" w:hAnsiTheme="majorHAnsi" w:cstheme="majorHAnsi"/>
          <w:sz w:val="22"/>
          <w:szCs w:val="22"/>
        </w:rPr>
        <w:t xml:space="preserve"> wspólnie ubiegający</w:t>
      </w:r>
      <w:r w:rsidRPr="00376C55">
        <w:rPr>
          <w:rFonts w:asciiTheme="majorHAnsi" w:hAnsiTheme="majorHAnsi" w:cstheme="majorHAnsi"/>
          <w:sz w:val="22"/>
          <w:szCs w:val="22"/>
          <w:lang w:val="pl-PL"/>
        </w:rPr>
        <w:t>m</w:t>
      </w:r>
      <w:r w:rsidRPr="00376C55">
        <w:rPr>
          <w:rFonts w:asciiTheme="majorHAnsi" w:hAnsiTheme="majorHAnsi" w:cstheme="majorHAnsi"/>
          <w:sz w:val="22"/>
          <w:szCs w:val="22"/>
        </w:rPr>
        <w:t xml:space="preserve"> się o udzielenie zamówienia</w:t>
      </w:r>
      <w:r w:rsidRPr="00376C55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29653A24" w14:textId="690C60E3" w:rsidR="00D22C7C" w:rsidRPr="00376C55" w:rsidRDefault="00D22C7C" w:rsidP="00963D0A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376C55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376C55">
        <w:rPr>
          <w:rFonts w:asciiTheme="majorHAnsi" w:hAnsiTheme="majorHAnsi" w:cstheme="majorHAnsi"/>
          <w:i/>
          <w:iCs/>
          <w:sz w:val="18"/>
          <w:szCs w:val="18"/>
        </w:rPr>
        <w:t>ustawy Pra</w:t>
      </w:r>
      <w:r w:rsidR="00715ED4" w:rsidRPr="00376C55">
        <w:rPr>
          <w:rFonts w:asciiTheme="majorHAnsi" w:hAnsiTheme="majorHAnsi" w:cstheme="majorHAnsi"/>
          <w:i/>
          <w:iCs/>
          <w:sz w:val="18"/>
          <w:szCs w:val="18"/>
        </w:rPr>
        <w:t>wo zamówień publicznych (</w:t>
      </w:r>
      <w:r w:rsidRPr="00376C55">
        <w:rPr>
          <w:rFonts w:asciiTheme="majorHAnsi" w:hAnsiTheme="majorHAnsi" w:cstheme="majorHAnsi"/>
          <w:i/>
          <w:iCs/>
          <w:sz w:val="18"/>
          <w:szCs w:val="18"/>
        </w:rPr>
        <w:t>Dz. U. z 2019 r. poz. 2019 ze zm.)</w:t>
      </w:r>
      <w:r w:rsidR="00F61F1F" w:rsidRPr="00376C55">
        <w:rPr>
          <w:rFonts w:asciiTheme="majorHAnsi" w:hAnsiTheme="majorHAnsi" w:cstheme="majorHAnsi"/>
          <w:i/>
          <w:iCs/>
          <w:sz w:val="18"/>
          <w:szCs w:val="18"/>
        </w:rPr>
        <w:t xml:space="preserve"> wykonawc</w:t>
      </w:r>
      <w:r w:rsidRPr="00376C55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="00F61F1F" w:rsidRPr="00376C55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</w:t>
      </w:r>
      <w:r w:rsidR="00DA29E5" w:rsidRPr="00376C55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dostawy lub </w:t>
      </w:r>
      <w:r w:rsidR="00F61F1F" w:rsidRPr="00376C55">
        <w:rPr>
          <w:rFonts w:asciiTheme="majorHAnsi" w:hAnsiTheme="majorHAnsi" w:cstheme="majorHAnsi"/>
          <w:i/>
          <w:iCs/>
          <w:sz w:val="18"/>
          <w:szCs w:val="18"/>
        </w:rPr>
        <w:t>usługi wykonają poszczególni wykonawcy</w:t>
      </w:r>
      <w:r w:rsidRPr="00376C55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14:paraId="0E69CDDE" w14:textId="55446A28" w:rsidR="000A3094" w:rsidRPr="00376C55" w:rsidRDefault="000A3094" w:rsidP="009934B5">
      <w:pPr>
        <w:pStyle w:val="Tekstpodstawowywcity3"/>
        <w:numPr>
          <w:ilvl w:val="0"/>
          <w:numId w:val="24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i/>
          <w:iCs/>
          <w:sz w:val="22"/>
          <w:szCs w:val="22"/>
          <w:lang w:val="pl-PL"/>
        </w:rPr>
      </w:pPr>
      <w:r w:rsidRPr="00376C55">
        <w:rPr>
          <w:rFonts w:asciiTheme="majorHAnsi" w:hAnsiTheme="majorHAnsi" w:cstheme="majorHAnsi"/>
          <w:bCs/>
          <w:sz w:val="22"/>
          <w:szCs w:val="22"/>
        </w:rPr>
        <w:t>Wykonawca</w:t>
      </w:r>
      <w:r w:rsidRPr="00376C55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376C55">
        <w:rPr>
          <w:rFonts w:asciiTheme="majorHAnsi" w:eastAsia="Times New Roman" w:hAnsiTheme="majorHAnsi" w:cstheme="majorHAnsi"/>
          <w:sz w:val="22"/>
          <w:szCs w:val="22"/>
        </w:rPr>
        <w:t>jest / nie jest</w:t>
      </w:r>
      <w:r w:rsidRPr="00376C55">
        <w:rPr>
          <w:rFonts w:asciiTheme="majorHAnsi" w:eastAsia="Times New Roman" w:hAnsiTheme="majorHAnsi" w:cstheme="majorHAnsi"/>
          <w:bCs/>
          <w:sz w:val="22"/>
          <w:szCs w:val="22"/>
        </w:rPr>
        <w:t>* :</w:t>
      </w:r>
    </w:p>
    <w:p w14:paraId="48E87594" w14:textId="7ED9405C" w:rsidR="000A3094" w:rsidRPr="00376C55" w:rsidRDefault="000A3094" w:rsidP="009934B5">
      <w:pPr>
        <w:pStyle w:val="Tekstpodstawowywcity3"/>
        <w:numPr>
          <w:ilvl w:val="2"/>
          <w:numId w:val="44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r w:rsidRPr="00376C55">
        <w:rPr>
          <w:rFonts w:asciiTheme="majorHAnsi" w:hAnsiTheme="majorHAnsi" w:cstheme="majorHAnsi"/>
          <w:bCs/>
          <w:sz w:val="22"/>
          <w:szCs w:val="22"/>
          <w:lang w:val="pl-PL"/>
        </w:rPr>
        <w:t>mikroprzedsiębiorcą *</w:t>
      </w:r>
    </w:p>
    <w:p w14:paraId="7FDAFE18" w14:textId="11709335" w:rsidR="000A3094" w:rsidRPr="00376C55" w:rsidRDefault="000A3094" w:rsidP="009934B5">
      <w:pPr>
        <w:pStyle w:val="Tekstpodstawowywcity3"/>
        <w:numPr>
          <w:ilvl w:val="2"/>
          <w:numId w:val="44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r w:rsidRPr="00376C55">
        <w:rPr>
          <w:rFonts w:asciiTheme="majorHAnsi" w:hAnsiTheme="majorHAnsi" w:cstheme="majorHAnsi"/>
          <w:bCs/>
          <w:sz w:val="22"/>
          <w:szCs w:val="22"/>
          <w:lang w:val="pl-PL"/>
        </w:rPr>
        <w:t>małym *</w:t>
      </w:r>
    </w:p>
    <w:p w14:paraId="3EB5D489" w14:textId="26CC189F" w:rsidR="000A3094" w:rsidRPr="00376C55" w:rsidRDefault="000A3094" w:rsidP="009934B5">
      <w:pPr>
        <w:pStyle w:val="Tekstpodstawowywcity3"/>
        <w:numPr>
          <w:ilvl w:val="2"/>
          <w:numId w:val="44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r w:rsidRPr="00376C55">
        <w:rPr>
          <w:rFonts w:asciiTheme="majorHAnsi" w:hAnsiTheme="majorHAnsi" w:cstheme="majorHAnsi"/>
          <w:bCs/>
          <w:sz w:val="22"/>
          <w:szCs w:val="22"/>
          <w:lang w:val="pl-PL"/>
        </w:rPr>
        <w:t>średnim *</w:t>
      </w:r>
    </w:p>
    <w:p w14:paraId="370F920E" w14:textId="514240D9" w:rsidR="000A3094" w:rsidRPr="00376C55" w:rsidRDefault="000A3094" w:rsidP="00963D0A">
      <w:pPr>
        <w:spacing w:line="276" w:lineRule="auto"/>
        <w:ind w:left="426"/>
        <w:contextualSpacing/>
        <w:rPr>
          <w:rFonts w:asciiTheme="majorHAnsi" w:hAnsiTheme="majorHAnsi" w:cstheme="majorHAnsi"/>
          <w:lang w:eastAsia="pl-PL"/>
        </w:rPr>
      </w:pPr>
      <w:r w:rsidRPr="00376C55">
        <w:rPr>
          <w:rFonts w:asciiTheme="majorHAnsi" w:hAnsiTheme="majorHAnsi" w:cstheme="majorHAnsi"/>
          <w:lang w:eastAsia="pl-PL"/>
        </w:rPr>
        <w:t>przedsiębiorcą w rozumieniu ustawy z dnia 6 marca 2018 r. Prawo przedsiębiorców (t.j. Dz. U. z 2021 r. poz. 162 ze zm.)</w:t>
      </w:r>
    </w:p>
    <w:p w14:paraId="2AED8865" w14:textId="12F9A634" w:rsidR="00B64AA0" w:rsidRPr="00376C55" w:rsidRDefault="00F84C1B" w:rsidP="009934B5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76C55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59B4B617" w14:textId="125C6856" w:rsidR="00F84C1B" w:rsidRPr="00376C55" w:rsidRDefault="00F84C1B" w:rsidP="00963D0A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376C55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="00E127FD" w:rsidRPr="00376C5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B64AA0" w:rsidRPr="00376C55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="00E127FD" w:rsidRPr="00376C55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="00B64AA0" w:rsidRPr="00376C55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376C55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04BA6720" w14:textId="77777777" w:rsidR="00F84C1B" w:rsidRPr="00376C55" w:rsidRDefault="00F84C1B" w:rsidP="009934B5">
      <w:pPr>
        <w:numPr>
          <w:ilvl w:val="2"/>
          <w:numId w:val="2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76C55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E12F723" w14:textId="77777777" w:rsidR="00F84C1B" w:rsidRPr="00376C55" w:rsidRDefault="00F84C1B" w:rsidP="009934B5">
      <w:pPr>
        <w:numPr>
          <w:ilvl w:val="2"/>
          <w:numId w:val="2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76C55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389FE29D" w14:textId="77777777" w:rsidR="00F84C1B" w:rsidRPr="00376C55" w:rsidRDefault="00F84C1B" w:rsidP="009934B5">
      <w:pPr>
        <w:numPr>
          <w:ilvl w:val="2"/>
          <w:numId w:val="2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376C55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68C58643" w14:textId="2CC19D2F" w:rsidR="00F84C1B" w:rsidRPr="00376C55" w:rsidRDefault="001A0216" w:rsidP="009934B5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76C55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376C55">
        <w:rPr>
          <w:rFonts w:asciiTheme="majorHAnsi" w:hAnsiTheme="majorHAnsi" w:cstheme="majorHAnsi"/>
          <w:sz w:val="22"/>
          <w:szCs w:val="22"/>
        </w:rPr>
        <w:t>w rozumieniu art. 11 ust.</w:t>
      </w:r>
      <w:r w:rsidRPr="00376C55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376C55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="00DA2646" w:rsidRPr="00376C55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376C55">
        <w:rPr>
          <w:rFonts w:asciiTheme="majorHAnsi" w:hAnsiTheme="majorHAnsi" w:cstheme="majorHAnsi"/>
          <w:sz w:val="22"/>
          <w:szCs w:val="22"/>
        </w:rPr>
        <w:t>j. Dz. U. z 20</w:t>
      </w:r>
      <w:r w:rsidR="00715ED4" w:rsidRPr="00376C55">
        <w:rPr>
          <w:rFonts w:asciiTheme="majorHAnsi" w:hAnsiTheme="majorHAnsi" w:cstheme="majorHAnsi"/>
          <w:sz w:val="22"/>
          <w:szCs w:val="22"/>
          <w:lang w:val="pl-PL"/>
        </w:rPr>
        <w:t>20</w:t>
      </w:r>
      <w:r w:rsidR="00955BCD" w:rsidRPr="00376C55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376C55">
        <w:rPr>
          <w:rFonts w:asciiTheme="majorHAnsi" w:hAnsiTheme="majorHAnsi" w:cstheme="majorHAnsi"/>
          <w:sz w:val="22"/>
          <w:szCs w:val="22"/>
        </w:rPr>
        <w:t xml:space="preserve">r. poz. </w:t>
      </w:r>
      <w:r w:rsidR="00715ED4" w:rsidRPr="00376C55">
        <w:rPr>
          <w:rFonts w:asciiTheme="majorHAnsi" w:hAnsiTheme="majorHAnsi" w:cstheme="majorHAnsi"/>
          <w:sz w:val="22"/>
          <w:szCs w:val="22"/>
          <w:lang w:val="pl-PL"/>
        </w:rPr>
        <w:t>1913</w:t>
      </w:r>
      <w:r w:rsidRPr="00376C55">
        <w:rPr>
          <w:rFonts w:asciiTheme="majorHAnsi" w:hAnsiTheme="majorHAnsi" w:cstheme="majorHAnsi"/>
          <w:sz w:val="22"/>
          <w:szCs w:val="22"/>
        </w:rPr>
        <w:t xml:space="preserve"> ze zm.) </w:t>
      </w:r>
      <w:r w:rsidR="00955BCD" w:rsidRPr="00376C55">
        <w:rPr>
          <w:rFonts w:asciiTheme="majorHAnsi" w:hAnsiTheme="majorHAnsi" w:cstheme="majorHAnsi"/>
          <w:bCs/>
          <w:sz w:val="22"/>
          <w:szCs w:val="22"/>
        </w:rPr>
        <w:t>i nie mogą być udostępniane</w:t>
      </w:r>
      <w:r w:rsidRPr="00376C55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F84C1B" w:rsidRPr="00376C55">
        <w:rPr>
          <w:rFonts w:asciiTheme="majorHAnsi" w:hAnsiTheme="majorHAnsi" w:cstheme="majorHAnsi"/>
          <w:bCs/>
          <w:sz w:val="22"/>
          <w:szCs w:val="22"/>
          <w:lang w:val="pl-PL"/>
        </w:rPr>
        <w:t>……………</w:t>
      </w:r>
      <w:r w:rsidRPr="00376C55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</w:t>
      </w:r>
      <w:r w:rsidR="00F84C1B" w:rsidRPr="00376C55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</w:t>
      </w:r>
      <w:r w:rsidR="00F84C1B" w:rsidRPr="00376C55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</w:t>
      </w:r>
      <w:r w:rsidR="00B64AA0" w:rsidRPr="00376C55">
        <w:rPr>
          <w:rFonts w:asciiTheme="majorHAnsi" w:hAnsiTheme="majorHAnsi" w:cstheme="majorHAnsi"/>
          <w:bCs/>
          <w:sz w:val="22"/>
          <w:szCs w:val="22"/>
        </w:rPr>
        <w:t>....................</w:t>
      </w:r>
      <w:r w:rsidR="00F84C1B" w:rsidRPr="00376C55">
        <w:rPr>
          <w:rFonts w:asciiTheme="majorHAnsi" w:hAnsiTheme="majorHAnsi" w:cstheme="majorHAnsi"/>
          <w:bCs/>
          <w:sz w:val="22"/>
          <w:szCs w:val="22"/>
        </w:rPr>
        <w:t>................................</w:t>
      </w:r>
      <w:r w:rsidRPr="00376C55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="00F84C1B" w:rsidRPr="00376C55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="00F84C1B" w:rsidRPr="00376C55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="00F84C1B" w:rsidRPr="00376C55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411F2CF3" w14:textId="77777777" w:rsidR="00B64AA0" w:rsidRPr="00376C55" w:rsidRDefault="00B64AA0" w:rsidP="009934B5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130F7574" w14:textId="743A491E" w:rsidR="00B64AA0" w:rsidRPr="00376C55" w:rsidRDefault="00B64AA0" w:rsidP="00963D0A">
      <w:pPr>
        <w:pStyle w:val="Akapitzlist"/>
        <w:spacing w:after="0" w:line="276" w:lineRule="auto"/>
        <w:ind w:left="709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376C55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(t.j. Dz. U. z 2019 r. poz. 2019</w:t>
      </w:r>
      <w:r w:rsidR="00D22C7C" w:rsidRPr="00376C55">
        <w:rPr>
          <w:rFonts w:asciiTheme="majorHAnsi" w:hAnsiTheme="majorHAnsi" w:cstheme="majorHAnsi"/>
          <w:i/>
          <w:iCs/>
          <w:sz w:val="18"/>
          <w:szCs w:val="18"/>
        </w:rPr>
        <w:t xml:space="preserve"> ze zm.)</w:t>
      </w:r>
      <w:r w:rsidRPr="00376C55">
        <w:rPr>
          <w:rFonts w:asciiTheme="majorHAnsi" w:hAnsiTheme="majorHAnsi" w:cstheme="majorHAnsi"/>
          <w:i/>
          <w:iCs/>
          <w:sz w:val="18"/>
          <w:szCs w:val="18"/>
        </w:rPr>
        <w:t xml:space="preserve"> w przypadku gdy wybór oferty Wykonawcy będzie prowadził do powstania obowiązku podatkowego, Wykonawca zobowiązany jest</w:t>
      </w:r>
      <w:r w:rsidR="00F61F1F" w:rsidRPr="00376C55">
        <w:rPr>
          <w:rFonts w:asciiTheme="majorHAnsi" w:hAnsiTheme="majorHAnsi" w:cstheme="majorHAnsi"/>
          <w:i/>
          <w:iCs/>
          <w:sz w:val="18"/>
          <w:szCs w:val="18"/>
        </w:rPr>
        <w:t xml:space="preserve"> do wskazania</w:t>
      </w:r>
      <w:r w:rsidRPr="00376C55">
        <w:rPr>
          <w:rFonts w:asciiTheme="majorHAnsi" w:hAnsiTheme="majorHAnsi" w:cstheme="majorHAnsi"/>
          <w:i/>
          <w:iCs/>
          <w:sz w:val="18"/>
          <w:szCs w:val="18"/>
        </w:rPr>
        <w:t>:</w:t>
      </w:r>
    </w:p>
    <w:p w14:paraId="65C46C97" w14:textId="517949BE" w:rsidR="00B64AA0" w:rsidRPr="00376C55" w:rsidRDefault="00B64AA0" w:rsidP="009934B5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76C55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376C55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3752368F" w14:textId="7DE9E639" w:rsidR="00B64AA0" w:rsidRPr="00376C55" w:rsidRDefault="00B64AA0" w:rsidP="009934B5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76C55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00D9509" w14:textId="00605BEA" w:rsidR="00B64AA0" w:rsidRPr="00376C55" w:rsidRDefault="00B64AA0" w:rsidP="009934B5">
      <w:pPr>
        <w:pStyle w:val="Akapitzlist"/>
        <w:numPr>
          <w:ilvl w:val="0"/>
          <w:numId w:val="33"/>
        </w:numPr>
        <w:spacing w:after="0" w:line="276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76C55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4704398D" w14:textId="0F29DE0B" w:rsidR="00B64AA0" w:rsidRPr="00376C55" w:rsidRDefault="00B64AA0" w:rsidP="00963D0A">
      <w:pPr>
        <w:spacing w:after="0" w:line="276" w:lineRule="auto"/>
        <w:ind w:left="425"/>
        <w:contextualSpacing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……..………………………</w:t>
      </w:r>
      <w:r w:rsidR="00F61F1F" w:rsidRPr="00376C55">
        <w:rPr>
          <w:rFonts w:asciiTheme="majorHAnsi" w:hAnsiTheme="majorHAnsi" w:cstheme="majorHAnsi"/>
        </w:rPr>
        <w:t>…………..</w:t>
      </w:r>
      <w:r w:rsidRPr="00376C55">
        <w:rPr>
          <w:rFonts w:asciiTheme="majorHAnsi" w:hAnsiTheme="majorHAnsi" w:cstheme="majorHAnsi"/>
        </w:rPr>
        <w:t>………………</w:t>
      </w:r>
      <w:r w:rsidR="00F61F1F" w:rsidRPr="00376C55">
        <w:rPr>
          <w:rFonts w:asciiTheme="majorHAnsi" w:hAnsiTheme="majorHAnsi" w:cstheme="majorHAnsi"/>
        </w:rPr>
        <w:t>..</w:t>
      </w:r>
      <w:r w:rsidRPr="00376C55">
        <w:rPr>
          <w:rFonts w:asciiTheme="majorHAnsi" w:hAnsiTheme="majorHAnsi" w:cstheme="majorHAnsi"/>
        </w:rPr>
        <w:t>…………………………………..………………………………………………………………..</w:t>
      </w:r>
    </w:p>
    <w:p w14:paraId="0820AAF8" w14:textId="57931626" w:rsidR="00B64AA0" w:rsidRPr="00376C55" w:rsidRDefault="00B64AA0" w:rsidP="00963D0A">
      <w:pPr>
        <w:spacing w:after="0" w:line="276" w:lineRule="auto"/>
        <w:ind w:left="425"/>
        <w:contextualSpacing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…………..………………………………</w:t>
      </w:r>
      <w:r w:rsidR="00F61F1F" w:rsidRPr="00376C55">
        <w:rPr>
          <w:rFonts w:asciiTheme="majorHAnsi" w:hAnsiTheme="majorHAnsi" w:cstheme="majorHAnsi"/>
        </w:rPr>
        <w:t>…………….</w:t>
      </w:r>
      <w:r w:rsidRPr="00376C55">
        <w:rPr>
          <w:rFonts w:asciiTheme="majorHAnsi" w:hAnsiTheme="majorHAnsi" w:cstheme="majorHAnsi"/>
        </w:rPr>
        <w:t>…</w:t>
      </w:r>
      <w:r w:rsidR="00F61F1F" w:rsidRPr="00376C55">
        <w:rPr>
          <w:rFonts w:asciiTheme="majorHAnsi" w:hAnsiTheme="majorHAnsi" w:cstheme="majorHAnsi"/>
        </w:rPr>
        <w:t>.</w:t>
      </w:r>
      <w:r w:rsidRPr="00376C55">
        <w:rPr>
          <w:rFonts w:asciiTheme="majorHAnsi" w:hAnsiTheme="majorHAnsi" w:cstheme="majorHAnsi"/>
        </w:rPr>
        <w:t>…………………………………………….……………………………………………………..</w:t>
      </w:r>
    </w:p>
    <w:p w14:paraId="7CBCA163" w14:textId="47DC3519" w:rsidR="00F84C1B" w:rsidRPr="00376C55" w:rsidRDefault="00F84C1B" w:rsidP="009934B5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376C55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</w:t>
      </w:r>
      <w:r w:rsidR="00955BCD" w:rsidRPr="00376C55">
        <w:rPr>
          <w:rFonts w:asciiTheme="majorHAnsi" w:eastAsia="Times New Roman" w:hAnsiTheme="majorHAnsi" w:cstheme="majorHAnsi"/>
          <w:bCs/>
          <w:sz w:val="22"/>
          <w:szCs w:val="22"/>
        </w:rPr>
        <w:t>ego w niniejszym postępowaniu.</w:t>
      </w:r>
    </w:p>
    <w:p w14:paraId="5066FB7C" w14:textId="7EE43911" w:rsidR="00723FF7" w:rsidRPr="00376C55" w:rsidRDefault="00AE1804" w:rsidP="00827F1E">
      <w:pPr>
        <w:pStyle w:val="Akapitzlist"/>
        <w:numPr>
          <w:ilvl w:val="0"/>
          <w:numId w:val="24"/>
        </w:numPr>
        <w:tabs>
          <w:tab w:val="num" w:pos="426"/>
        </w:tabs>
        <w:spacing w:after="0"/>
        <w:jc w:val="both"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lastRenderedPageBreak/>
        <w:t>Oświadczamy, iż naj</w:t>
      </w:r>
      <w:r w:rsidR="00723FF7" w:rsidRPr="00376C55">
        <w:rPr>
          <w:rFonts w:asciiTheme="majorHAnsi" w:hAnsiTheme="majorHAnsi" w:cstheme="majorHAnsi"/>
        </w:rPr>
        <w:t>bliższy autoryzowany serwis Wykonawcy zlokalizowany jest w odległości nie większej niż 100 km od Bazy Sprzętowej Zamawiającego zlokalizowanej w Krakowie przy ul. Nowohuckiej 1 tj.: …………………………………………………….</w:t>
      </w:r>
    </w:p>
    <w:p w14:paraId="4E8B249D" w14:textId="0BEC52FB" w:rsidR="00060BE1" w:rsidRPr="00376C55" w:rsidRDefault="00827F1E" w:rsidP="00827F1E">
      <w:pPr>
        <w:pStyle w:val="Tekstpodstawowywcity"/>
        <w:tabs>
          <w:tab w:val="left" w:pos="360"/>
        </w:tabs>
        <w:spacing w:after="0" w:line="276" w:lineRule="auto"/>
        <w:ind w:left="709" w:right="70" w:hanging="283"/>
        <w:contextualSpacing/>
        <w:jc w:val="both"/>
        <w:rPr>
          <w:rFonts w:asciiTheme="majorHAnsi" w:hAnsiTheme="majorHAnsi" w:cstheme="majorHAnsi"/>
          <w:i/>
        </w:rPr>
      </w:pPr>
      <w:r w:rsidRPr="00376C55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060BE1" w:rsidRPr="00376C55">
        <w:rPr>
          <w:rFonts w:asciiTheme="majorHAnsi" w:hAnsiTheme="majorHAnsi" w:cstheme="majorHAnsi"/>
          <w:i/>
          <w:sz w:val="18"/>
          <w:szCs w:val="18"/>
        </w:rPr>
        <w:t>(należy podać nazwę i dokładną lokalizację autoryzowanego serwisu)</w:t>
      </w:r>
      <w:r w:rsidR="00060BE1" w:rsidRPr="00376C55">
        <w:rPr>
          <w:rFonts w:asciiTheme="majorHAnsi" w:hAnsiTheme="majorHAnsi" w:cstheme="majorHAnsi"/>
          <w:i/>
        </w:rPr>
        <w:t>.</w:t>
      </w:r>
    </w:p>
    <w:p w14:paraId="6B884621" w14:textId="3FCA8714" w:rsidR="00F84C1B" w:rsidRPr="00BE4E3C" w:rsidRDefault="00F84C1B" w:rsidP="009934B5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E4E3C">
        <w:rPr>
          <w:rFonts w:asciiTheme="majorHAnsi" w:hAnsiTheme="majorHAnsi" w:cstheme="majorHAnsi"/>
          <w:sz w:val="22"/>
          <w:szCs w:val="22"/>
        </w:rPr>
        <w:t xml:space="preserve">W przypadku wygrania przetargu </w:t>
      </w:r>
      <w:r w:rsidR="00715ED4" w:rsidRPr="00BE4E3C">
        <w:rPr>
          <w:rFonts w:asciiTheme="majorHAnsi" w:hAnsiTheme="majorHAnsi" w:cstheme="majorHAnsi"/>
          <w:sz w:val="22"/>
          <w:szCs w:val="22"/>
          <w:lang w:val="pl-PL"/>
        </w:rPr>
        <w:t>osobą odpowiedzialną za realizację przedmiotu zamówienia jest:</w:t>
      </w:r>
      <w:r w:rsidR="006C3DC9" w:rsidRPr="00BE4E3C">
        <w:rPr>
          <w:rFonts w:asciiTheme="majorHAnsi" w:hAnsiTheme="majorHAnsi" w:cstheme="majorHAnsi"/>
          <w:sz w:val="22"/>
          <w:szCs w:val="22"/>
        </w:rPr>
        <w:tab/>
      </w:r>
      <w:r w:rsidR="00AE1804">
        <w:rPr>
          <w:rFonts w:asciiTheme="majorHAnsi" w:hAnsiTheme="majorHAnsi" w:cstheme="majorHAnsi"/>
          <w:sz w:val="22"/>
          <w:szCs w:val="22"/>
        </w:rPr>
        <w:t>………</w:t>
      </w:r>
      <w:r w:rsidR="00AE1804">
        <w:rPr>
          <w:rFonts w:asciiTheme="majorHAnsi" w:hAnsiTheme="majorHAnsi" w:cstheme="majorHAnsi"/>
          <w:sz w:val="22"/>
          <w:szCs w:val="22"/>
          <w:lang w:val="pl-PL"/>
        </w:rPr>
        <w:t>…………………………………</w:t>
      </w:r>
    </w:p>
    <w:p w14:paraId="65F740DE" w14:textId="7996EAA7" w:rsidR="00F84C1B" w:rsidRPr="00BE4E3C" w:rsidRDefault="00F84C1B" w:rsidP="009934B5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E4E3C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="006C3DC9" w:rsidRPr="00BE4E3C">
        <w:rPr>
          <w:rFonts w:asciiTheme="majorHAnsi" w:hAnsiTheme="majorHAnsi" w:cstheme="majorHAnsi"/>
          <w:sz w:val="22"/>
          <w:szCs w:val="22"/>
          <w:lang w:val="pl-PL"/>
        </w:rPr>
        <w:t>:</w:t>
      </w:r>
      <w:r w:rsidR="006C3DC9" w:rsidRPr="00BE4E3C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BE4E3C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59807F9B" w14:textId="2DB50C3E" w:rsidR="00F84C1B" w:rsidRPr="00BE4E3C" w:rsidRDefault="00F84C1B" w:rsidP="009934B5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E4E3C">
        <w:rPr>
          <w:rFonts w:asciiTheme="majorHAnsi" w:hAnsiTheme="majorHAnsi" w:cstheme="majorHAnsi"/>
          <w:sz w:val="22"/>
          <w:szCs w:val="22"/>
        </w:rPr>
        <w:t>Osobą upoważnioną do podpisywania umowy jest pan/pani:……………………….……………….</w:t>
      </w:r>
    </w:p>
    <w:p w14:paraId="3736D9B1" w14:textId="5279CEB3" w:rsidR="00F84C1B" w:rsidRPr="00BE4E3C" w:rsidRDefault="00F84C1B" w:rsidP="009934B5">
      <w:pPr>
        <w:pStyle w:val="Tekstpodstawowywcity3"/>
        <w:numPr>
          <w:ilvl w:val="0"/>
          <w:numId w:val="24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14:paraId="1F5FB6DE" w14:textId="77777777" w:rsidR="00060BE1" w:rsidRDefault="00060BE1" w:rsidP="00963D0A">
      <w:pPr>
        <w:spacing w:line="276" w:lineRule="auto"/>
        <w:contextualSpacing/>
        <w:rPr>
          <w:rFonts w:asciiTheme="majorHAnsi" w:hAnsiTheme="majorHAnsi" w:cstheme="majorHAnsi"/>
          <w:b/>
          <w:bCs/>
        </w:rPr>
      </w:pPr>
    </w:p>
    <w:p w14:paraId="0EF69A5F" w14:textId="77777777" w:rsidR="00060BE1" w:rsidRDefault="00060BE1" w:rsidP="00963D0A">
      <w:pPr>
        <w:spacing w:line="276" w:lineRule="auto"/>
        <w:contextualSpacing/>
        <w:rPr>
          <w:rFonts w:asciiTheme="majorHAnsi" w:hAnsiTheme="majorHAnsi" w:cstheme="majorHAnsi"/>
          <w:b/>
          <w:bCs/>
        </w:rPr>
      </w:pPr>
    </w:p>
    <w:p w14:paraId="0FF996D9" w14:textId="77777777" w:rsidR="00F84C1B" w:rsidRPr="00BE4E3C" w:rsidRDefault="00F84C1B" w:rsidP="00963D0A">
      <w:pPr>
        <w:spacing w:line="276" w:lineRule="auto"/>
        <w:contextualSpacing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  <w:b/>
          <w:bCs/>
        </w:rPr>
        <w:t>Załączniki:</w:t>
      </w:r>
    </w:p>
    <w:p w14:paraId="751CBF5F" w14:textId="77777777" w:rsidR="00F84C1B" w:rsidRPr="00BE4E3C" w:rsidRDefault="00F84C1B" w:rsidP="009934B5">
      <w:pPr>
        <w:widowControl w:val="0"/>
        <w:numPr>
          <w:ilvl w:val="0"/>
          <w:numId w:val="2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AE696B8" w14:textId="77777777" w:rsidR="00F84C1B" w:rsidRPr="00BE4E3C" w:rsidRDefault="00F84C1B" w:rsidP="009934B5">
      <w:pPr>
        <w:widowControl w:val="0"/>
        <w:numPr>
          <w:ilvl w:val="0"/>
          <w:numId w:val="2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2B3110BF" w14:textId="77777777" w:rsidR="00F84C1B" w:rsidRPr="00BE4E3C" w:rsidRDefault="00F84C1B" w:rsidP="009934B5">
      <w:pPr>
        <w:widowControl w:val="0"/>
        <w:numPr>
          <w:ilvl w:val="0"/>
          <w:numId w:val="2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17E92F0" w14:textId="77777777" w:rsidR="000A3094" w:rsidRPr="00BE4E3C" w:rsidRDefault="000A3094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4FD7D987" w14:textId="77777777" w:rsidR="000A3094" w:rsidRPr="00BE4E3C" w:rsidRDefault="000A3094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6C0EFCE" w14:textId="77777777" w:rsidR="000A3094" w:rsidRPr="00BE4E3C" w:rsidRDefault="000A3094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52BC6A8E" w14:textId="77777777" w:rsidR="000A3094" w:rsidRPr="00BE4E3C" w:rsidRDefault="000A3094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150B6AF" w14:textId="77777777" w:rsidR="000A3094" w:rsidRDefault="000A3094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35F71573" w14:textId="77777777" w:rsidR="00060BE1" w:rsidRDefault="00060BE1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62FEBC75" w14:textId="77777777" w:rsidR="00060BE1" w:rsidRDefault="00060BE1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6190D2FB" w14:textId="77777777" w:rsidR="00060BE1" w:rsidRDefault="00060BE1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0BFAD867" w14:textId="77777777" w:rsidR="00060BE1" w:rsidRDefault="00060BE1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314CAC81" w14:textId="77777777" w:rsidR="00060BE1" w:rsidRDefault="00060BE1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65829678" w14:textId="77777777" w:rsidR="00060BE1" w:rsidRDefault="00060BE1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5DD36FFB" w14:textId="77777777" w:rsidR="00060BE1" w:rsidRDefault="00060BE1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137BC9BA" w14:textId="77777777" w:rsidR="00060BE1" w:rsidRPr="00BE4E3C" w:rsidRDefault="00060BE1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307D1D09" w14:textId="77777777" w:rsidR="000A3094" w:rsidRPr="00BE4E3C" w:rsidRDefault="000A3094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4ACFA45B" w14:textId="77777777" w:rsidR="000A3094" w:rsidRPr="00BE4E3C" w:rsidRDefault="000A3094" w:rsidP="00963D0A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7F2B7151" w14:textId="77777777" w:rsidR="00F84C1B" w:rsidRPr="00BE4E3C" w:rsidRDefault="00F84C1B" w:rsidP="00963D0A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BE4E3C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67FBCDED" w14:textId="10CF104C" w:rsidR="00F84C1B" w:rsidRPr="00BE4E3C" w:rsidRDefault="00F84C1B" w:rsidP="00963D0A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BE4E3C">
        <w:rPr>
          <w:rFonts w:asciiTheme="majorHAnsi" w:hAnsiTheme="majorHAnsi" w:cstheme="majorHAnsi"/>
          <w:bCs/>
          <w:i/>
          <w:sz w:val="18"/>
        </w:rPr>
        <w:t>**</w:t>
      </w:r>
      <w:r w:rsidRPr="00BE4E3C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BE4E3C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40E087A5" w14:textId="77777777" w:rsidR="000D3683" w:rsidRPr="00BE4E3C" w:rsidRDefault="000D3683" w:rsidP="00963D0A">
      <w:pPr>
        <w:spacing w:line="276" w:lineRule="auto"/>
        <w:contextualSpacing/>
        <w:rPr>
          <w:rFonts w:asciiTheme="majorHAnsi" w:hAnsiTheme="majorHAnsi" w:cstheme="majorHAnsi"/>
        </w:rPr>
      </w:pPr>
      <w:r w:rsidRPr="00BE4E3C">
        <w:rPr>
          <w:rFonts w:asciiTheme="majorHAnsi" w:hAnsiTheme="majorHAnsi" w:cstheme="majorHAnsi"/>
        </w:rPr>
        <w:br w:type="page"/>
      </w:r>
    </w:p>
    <w:p w14:paraId="0FF802AA" w14:textId="7CDD0955" w:rsidR="00E44A48" w:rsidRPr="00F20978" w:rsidRDefault="00E44A48" w:rsidP="00963D0A">
      <w:pPr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20978">
        <w:rPr>
          <w:rFonts w:asciiTheme="majorHAnsi" w:hAnsiTheme="majorHAnsi" w:cstheme="majorHAnsi"/>
        </w:rPr>
        <w:lastRenderedPageBreak/>
        <w:t>z</w:t>
      </w:r>
      <w:r w:rsidRPr="00F20978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0110253E" w14:textId="2CCE9704" w:rsidR="00E44A48" w:rsidRPr="00F20978" w:rsidRDefault="00E44A48" w:rsidP="00963D0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0C842EAD" w14:textId="77777777" w:rsidR="006C3DC9" w:rsidRPr="00F20978" w:rsidRDefault="006C3DC9" w:rsidP="00963D0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3715E5D" w14:textId="77777777" w:rsidR="00E44A48" w:rsidRPr="00F20978" w:rsidRDefault="00E44A48" w:rsidP="00963D0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20978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24D41E07" w14:textId="7EADFB56" w:rsidR="00F067AB" w:rsidRPr="00F20978" w:rsidRDefault="00E44A48" w:rsidP="00963D0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20978">
        <w:rPr>
          <w:rFonts w:asciiTheme="majorHAnsi" w:hAnsiTheme="majorHAnsi" w:cstheme="majorHAnsi"/>
          <w:b/>
        </w:rPr>
        <w:t>składan</w:t>
      </w:r>
      <w:r w:rsidR="00235017" w:rsidRPr="00F20978">
        <w:rPr>
          <w:rFonts w:asciiTheme="majorHAnsi" w:hAnsiTheme="majorHAnsi" w:cstheme="majorHAnsi"/>
          <w:b/>
        </w:rPr>
        <w:t>e</w:t>
      </w:r>
      <w:r w:rsidRPr="00F20978">
        <w:rPr>
          <w:rFonts w:asciiTheme="majorHAnsi" w:hAnsiTheme="majorHAnsi" w:cstheme="majorHAnsi"/>
          <w:b/>
        </w:rPr>
        <w:t xml:space="preserve"> na </w:t>
      </w:r>
      <w:r w:rsidR="00F067AB" w:rsidRPr="00F20978">
        <w:rPr>
          <w:rFonts w:asciiTheme="majorHAnsi" w:hAnsiTheme="majorHAnsi" w:cstheme="majorHAnsi"/>
          <w:b/>
        </w:rPr>
        <w:t xml:space="preserve">potwierdzenie spełnienia warunku uczestnictwa, </w:t>
      </w:r>
    </w:p>
    <w:p w14:paraId="0F3E0163" w14:textId="73290D7F" w:rsidR="00E44A48" w:rsidRPr="00F20978" w:rsidRDefault="00F067AB" w:rsidP="00963D0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20978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F7778E" w:rsidRPr="00F20978">
        <w:rPr>
          <w:rFonts w:asciiTheme="majorHAnsi" w:hAnsiTheme="majorHAnsi" w:cstheme="majorHAnsi"/>
          <w:b/>
        </w:rPr>
        <w:t xml:space="preserve">11 września </w:t>
      </w:r>
      <w:r w:rsidR="00E44A48" w:rsidRPr="00F20978">
        <w:rPr>
          <w:rFonts w:asciiTheme="majorHAnsi" w:hAnsiTheme="majorHAnsi" w:cstheme="majorHAnsi"/>
          <w:b/>
        </w:rPr>
        <w:t>20</w:t>
      </w:r>
      <w:r w:rsidR="00F7778E" w:rsidRPr="00F20978">
        <w:rPr>
          <w:rFonts w:asciiTheme="majorHAnsi" w:hAnsiTheme="majorHAnsi" w:cstheme="majorHAnsi"/>
          <w:b/>
        </w:rPr>
        <w:t>19</w:t>
      </w:r>
      <w:r w:rsidR="00E44A48" w:rsidRPr="00F20978">
        <w:rPr>
          <w:rFonts w:asciiTheme="majorHAnsi" w:hAnsiTheme="majorHAnsi" w:cstheme="majorHAnsi"/>
          <w:b/>
        </w:rPr>
        <w:t xml:space="preserve"> r. </w:t>
      </w:r>
    </w:p>
    <w:p w14:paraId="58C7EB9C" w14:textId="1105E411" w:rsidR="00E44A48" w:rsidRPr="00F20978" w:rsidRDefault="00E44A48" w:rsidP="00963D0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20978">
        <w:rPr>
          <w:rFonts w:asciiTheme="majorHAnsi" w:hAnsiTheme="majorHAnsi" w:cstheme="majorHAnsi"/>
          <w:b/>
        </w:rPr>
        <w:t xml:space="preserve"> Prawo zamówień publicznych (</w:t>
      </w:r>
      <w:r w:rsidR="00F067AB" w:rsidRPr="00F20978">
        <w:rPr>
          <w:rFonts w:asciiTheme="majorHAnsi" w:hAnsiTheme="majorHAnsi" w:cstheme="majorHAnsi"/>
          <w:b/>
        </w:rPr>
        <w:t>Dz. U. z 2019 poz. 2019 ze zm.)</w:t>
      </w:r>
    </w:p>
    <w:p w14:paraId="333730BB" w14:textId="77777777" w:rsidR="00F067AB" w:rsidRPr="00F20978" w:rsidRDefault="00F067AB" w:rsidP="00963D0A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B68035E" w14:textId="77777777" w:rsidR="00F067AB" w:rsidRPr="00F20978" w:rsidRDefault="00F067AB" w:rsidP="00963D0A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C33730D" w14:textId="5AC0E670" w:rsidR="00E44A48" w:rsidRPr="00F20978" w:rsidRDefault="00E44A48" w:rsidP="00060BE1">
      <w:pPr>
        <w:tabs>
          <w:tab w:val="left" w:pos="3405"/>
        </w:tabs>
        <w:spacing w:after="0" w:line="276" w:lineRule="auto"/>
        <w:ind w:right="-1" w:firstLine="851"/>
        <w:contextualSpacing/>
        <w:jc w:val="both"/>
        <w:rPr>
          <w:rFonts w:asciiTheme="majorHAnsi" w:hAnsiTheme="majorHAnsi" w:cstheme="majorHAnsi"/>
          <w:bCs/>
        </w:rPr>
      </w:pPr>
      <w:r w:rsidRPr="00F20978">
        <w:rPr>
          <w:rFonts w:asciiTheme="majorHAnsi" w:hAnsiTheme="majorHAnsi" w:cstheme="majorHAnsi"/>
        </w:rPr>
        <w:t xml:space="preserve">Na potrzeby postępowania o udzielenie zamówienia publicznego pn. </w:t>
      </w:r>
      <w:r w:rsidR="00F067AB" w:rsidRPr="00F20978">
        <w:rPr>
          <w:rFonts w:asciiTheme="majorHAnsi" w:hAnsiTheme="majorHAnsi" w:cstheme="majorHAnsi"/>
          <w:b/>
          <w:i/>
        </w:rPr>
        <w:t>„</w:t>
      </w:r>
      <w:r w:rsidR="00060BE1" w:rsidRPr="00F20978">
        <w:rPr>
          <w:rFonts w:asciiTheme="majorHAnsi" w:hAnsiTheme="majorHAnsi" w:cstheme="majorHAnsi"/>
          <w:b/>
          <w:bCs/>
          <w:i/>
        </w:rPr>
        <w:t>Zakup w formie leasingu operacyjnego (z opcją wykupu) wraz z dostawą do siedziby Zamawiającego 2 szt. fabrycznie nowych nośników osprzętu komunalnego z zabudową zamiatarki i wymiennym osprzętem zimowym, dla Miejskiego Przedsiębiorstwa Oczyszczania Spółka z o.o. w Krakowie</w:t>
      </w:r>
      <w:r w:rsidR="00F7778E" w:rsidRPr="00F20978">
        <w:rPr>
          <w:rFonts w:asciiTheme="majorHAnsi" w:hAnsiTheme="majorHAnsi" w:cstheme="majorHAnsi"/>
          <w:b/>
          <w:bCs/>
          <w:i/>
        </w:rPr>
        <w:t>”</w:t>
      </w:r>
      <w:r w:rsidR="00F7778E" w:rsidRPr="00F20978">
        <w:rPr>
          <w:rFonts w:asciiTheme="majorHAnsi" w:hAnsiTheme="majorHAnsi" w:cstheme="majorHAnsi"/>
          <w:bCs/>
        </w:rPr>
        <w:t xml:space="preserve"> </w:t>
      </w:r>
      <w:r w:rsidR="00F067AB" w:rsidRPr="00F20978">
        <w:rPr>
          <w:rFonts w:asciiTheme="majorHAnsi" w:hAnsiTheme="majorHAnsi" w:cstheme="majorHAnsi"/>
          <w:lang w:eastAsia="pl-PL"/>
        </w:rPr>
        <w:t xml:space="preserve">(sygn. </w:t>
      </w:r>
      <w:r w:rsidR="00F76769" w:rsidRPr="00F20978">
        <w:rPr>
          <w:rFonts w:asciiTheme="majorHAnsi" w:hAnsiTheme="majorHAnsi" w:cstheme="majorHAnsi"/>
          <w:lang w:eastAsia="pl-PL"/>
        </w:rPr>
        <w:t>TZ/TT/25/2021</w:t>
      </w:r>
      <w:r w:rsidR="00F067AB" w:rsidRPr="00F20978">
        <w:rPr>
          <w:rFonts w:asciiTheme="majorHAnsi" w:hAnsiTheme="majorHAnsi" w:cstheme="majorHAnsi"/>
          <w:lang w:eastAsia="pl-PL"/>
        </w:rPr>
        <w:t xml:space="preserve">) </w:t>
      </w:r>
      <w:r w:rsidRPr="00F20978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5CD1A1CC" w14:textId="77777777" w:rsidR="00E44A48" w:rsidRPr="00F20978" w:rsidRDefault="00E44A48" w:rsidP="00963D0A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6CE39F7" w14:textId="0377D155" w:rsidR="00D729E9" w:rsidRPr="00F20978" w:rsidRDefault="00E44A48" w:rsidP="009934B5">
      <w:pPr>
        <w:pStyle w:val="Akapitzlist"/>
        <w:numPr>
          <w:ilvl w:val="3"/>
          <w:numId w:val="23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20978">
        <w:rPr>
          <w:rFonts w:asciiTheme="majorHAnsi" w:hAnsiTheme="majorHAnsi" w:cstheme="majorHAnsi"/>
        </w:rPr>
        <w:t xml:space="preserve">Oświadczam, że spełniam warunki udziału w postępowaniu określone przez Zamawiającego </w:t>
      </w:r>
      <w:r w:rsidR="00F067AB" w:rsidRPr="00F20978">
        <w:rPr>
          <w:rFonts w:asciiTheme="majorHAnsi" w:hAnsiTheme="majorHAnsi" w:cstheme="majorHAnsi"/>
        </w:rPr>
        <w:t>w pkt.</w:t>
      </w:r>
      <w:r w:rsidR="006C3DC9" w:rsidRPr="00F20978">
        <w:rPr>
          <w:rFonts w:asciiTheme="majorHAnsi" w:hAnsiTheme="majorHAnsi" w:cstheme="majorHAnsi"/>
        </w:rPr>
        <w:t> 8 d) </w:t>
      </w:r>
      <w:r w:rsidR="00F067AB" w:rsidRPr="00F20978">
        <w:rPr>
          <w:rFonts w:asciiTheme="majorHAnsi" w:hAnsiTheme="majorHAnsi" w:cstheme="majorHAnsi"/>
        </w:rPr>
        <w:t>SWZ.</w:t>
      </w:r>
      <w:r w:rsidRPr="00F20978">
        <w:rPr>
          <w:rFonts w:asciiTheme="majorHAnsi" w:hAnsiTheme="majorHAnsi" w:cstheme="majorHAnsi"/>
          <w:i/>
        </w:rPr>
        <w:t xml:space="preserve"> </w:t>
      </w:r>
      <w:r w:rsidRPr="00F20978">
        <w:rPr>
          <w:rFonts w:asciiTheme="majorHAnsi" w:hAnsiTheme="majorHAnsi" w:cstheme="majorHAnsi"/>
        </w:rPr>
        <w:t xml:space="preserve">Na potwierdzenie </w:t>
      </w:r>
      <w:r w:rsidR="00F067AB" w:rsidRPr="00F20978">
        <w:rPr>
          <w:rFonts w:asciiTheme="majorHAnsi" w:hAnsiTheme="majorHAnsi" w:cstheme="majorHAnsi"/>
        </w:rPr>
        <w:t>powyższych okoliczności przedkładam</w:t>
      </w:r>
      <w:r w:rsidR="00D729E9" w:rsidRPr="00F20978">
        <w:rPr>
          <w:rFonts w:asciiTheme="majorHAnsi" w:hAnsiTheme="majorHAnsi" w:cstheme="majorHAnsi"/>
        </w:rPr>
        <w:t xml:space="preserve"> wykaz wykonanych </w:t>
      </w:r>
      <w:r w:rsidR="00A87D7D" w:rsidRPr="00F20978">
        <w:rPr>
          <w:rFonts w:asciiTheme="majorHAnsi" w:hAnsiTheme="majorHAnsi" w:cstheme="majorHAnsi"/>
        </w:rPr>
        <w:t>dostaw</w:t>
      </w:r>
      <w:r w:rsidR="00D729E9" w:rsidRPr="00F20978">
        <w:rPr>
          <w:rFonts w:asciiTheme="majorHAnsi" w:hAnsiTheme="majorHAnsi" w:cstheme="majorHAnsi"/>
        </w:rPr>
        <w:t xml:space="preserve">, o którym mowa w pkt. </w:t>
      </w:r>
      <w:r w:rsidR="006C3DC9" w:rsidRPr="00F20978">
        <w:rPr>
          <w:rFonts w:asciiTheme="majorHAnsi" w:hAnsiTheme="majorHAnsi" w:cstheme="majorHAnsi"/>
        </w:rPr>
        <w:t xml:space="preserve">9 </w:t>
      </w:r>
      <w:r w:rsidR="00151015" w:rsidRPr="00F20978">
        <w:rPr>
          <w:rFonts w:asciiTheme="majorHAnsi" w:hAnsiTheme="majorHAnsi" w:cstheme="majorHAnsi"/>
        </w:rPr>
        <w:t>k</w:t>
      </w:r>
      <w:r w:rsidR="006C3DC9" w:rsidRPr="00F20978">
        <w:rPr>
          <w:rFonts w:asciiTheme="majorHAnsi" w:hAnsiTheme="majorHAnsi" w:cstheme="majorHAnsi"/>
        </w:rPr>
        <w:t xml:space="preserve">) tiret </w:t>
      </w:r>
      <w:r w:rsidR="00151015" w:rsidRPr="00F20978">
        <w:rPr>
          <w:rFonts w:asciiTheme="majorHAnsi" w:hAnsiTheme="majorHAnsi" w:cstheme="majorHAnsi"/>
        </w:rPr>
        <w:t>1</w:t>
      </w:r>
      <w:r w:rsidR="00D729E9" w:rsidRPr="00F20978">
        <w:rPr>
          <w:rFonts w:asciiTheme="majorHAnsi" w:hAnsiTheme="majorHAnsi" w:cstheme="majorHAnsi"/>
        </w:rPr>
        <w:t xml:space="preserve"> SWZ.:</w:t>
      </w:r>
    </w:p>
    <w:p w14:paraId="11CEA991" w14:textId="77777777" w:rsidR="00F067AB" w:rsidRPr="00F20978" w:rsidRDefault="00F067AB" w:rsidP="00963D0A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F20978" w:rsidRPr="00F20978" w14:paraId="3771E277" w14:textId="77777777" w:rsidTr="00B01D8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0E9" w14:textId="77777777" w:rsidR="00E44A48" w:rsidRPr="00F20978" w:rsidRDefault="00E44A48" w:rsidP="00963D0A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20978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191" w14:textId="77777777" w:rsidR="00E44A48" w:rsidRPr="00F20978" w:rsidRDefault="00E44A48" w:rsidP="00963D0A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20978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2C61CFC4" w14:textId="21134736" w:rsidR="00E44A48" w:rsidRPr="00F20978" w:rsidRDefault="00E44A48" w:rsidP="00963D0A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20978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C7F" w14:textId="77777777" w:rsidR="00E44A48" w:rsidRPr="00F20978" w:rsidRDefault="00E44A48" w:rsidP="00963D0A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20978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38BF8A1D" w14:textId="77777777" w:rsidR="00E44A48" w:rsidRPr="00F20978" w:rsidRDefault="00E44A48" w:rsidP="00963D0A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20978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C8B" w14:textId="77777777" w:rsidR="00E44A48" w:rsidRPr="00F20978" w:rsidRDefault="00E44A48" w:rsidP="00963D0A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20978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0A73" w14:textId="77777777" w:rsidR="00E44A48" w:rsidRPr="00F20978" w:rsidRDefault="00E44A48" w:rsidP="00963D0A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20978">
              <w:rPr>
                <w:rFonts w:asciiTheme="majorHAnsi" w:hAnsiTheme="majorHAnsi" w:cstheme="majorHAnsi"/>
                <w:b/>
              </w:rPr>
              <w:t>Okres realizacji</w:t>
            </w:r>
          </w:p>
          <w:p w14:paraId="2FAEC255" w14:textId="77777777" w:rsidR="00E44A48" w:rsidRPr="00F20978" w:rsidRDefault="00E44A48" w:rsidP="00963D0A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F20978">
              <w:rPr>
                <w:rFonts w:asciiTheme="majorHAnsi" w:hAnsiTheme="majorHAnsi" w:cstheme="majorHAnsi"/>
                <w:b/>
              </w:rPr>
              <w:t>zamówienia</w:t>
            </w:r>
          </w:p>
          <w:p w14:paraId="5E6207BA" w14:textId="77777777" w:rsidR="00E44A48" w:rsidRPr="00F20978" w:rsidRDefault="00E44A48" w:rsidP="00963D0A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20978">
              <w:rPr>
                <w:rFonts w:asciiTheme="majorHAnsi" w:hAnsiTheme="majorHAnsi" w:cstheme="majorHAnsi"/>
              </w:rPr>
              <w:t>od [miesiąc – rok]</w:t>
            </w:r>
          </w:p>
          <w:p w14:paraId="71CF4408" w14:textId="77777777" w:rsidR="00E44A48" w:rsidRPr="00F20978" w:rsidRDefault="00E44A48" w:rsidP="00963D0A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20978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F20978" w:rsidRPr="00F20978" w14:paraId="7CA5134F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6F0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20978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882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C77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7E2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1D1A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F20978" w:rsidRPr="00F20978" w14:paraId="78F1918A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59F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20978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292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D8A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14F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505EF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F20978" w:rsidRPr="00F20978" w14:paraId="34ADEB78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4AA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F20978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F92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0E0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62B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FA36" w14:textId="77777777" w:rsidR="00E44A48" w:rsidRPr="00F20978" w:rsidRDefault="00E44A48" w:rsidP="00963D0A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5D4B9859" w14:textId="0A4E883D" w:rsidR="00D729E9" w:rsidRPr="00F20978" w:rsidRDefault="00D729E9" w:rsidP="00963D0A">
      <w:pPr>
        <w:autoSpaceDE w:val="0"/>
        <w:autoSpaceDN w:val="0"/>
        <w:adjustRightInd w:val="0"/>
        <w:spacing w:after="0" w:line="276" w:lineRule="auto"/>
        <w:ind w:left="708"/>
        <w:contextualSpacing/>
        <w:jc w:val="both"/>
        <w:rPr>
          <w:rFonts w:asciiTheme="majorHAnsi" w:eastAsia="TimesNewRoman" w:hAnsiTheme="majorHAnsi" w:cstheme="majorHAnsi"/>
          <w:i/>
        </w:rPr>
      </w:pPr>
      <w:r w:rsidRPr="00F20978">
        <w:rPr>
          <w:rFonts w:asciiTheme="majorHAnsi" w:eastAsia="TimesNewRoman" w:hAnsiTheme="majorHAnsi" w:cstheme="majorHAnsi"/>
          <w:i/>
        </w:rPr>
        <w:t xml:space="preserve">Jeżeli Wykonawca powołuje się na doświadczenie w realizacji </w:t>
      </w:r>
      <w:r w:rsidR="00A87D7D" w:rsidRPr="00F20978">
        <w:rPr>
          <w:rFonts w:asciiTheme="majorHAnsi" w:eastAsia="TimesNewRoman" w:hAnsiTheme="majorHAnsi" w:cstheme="majorHAnsi"/>
          <w:i/>
        </w:rPr>
        <w:t>dostaw</w:t>
      </w:r>
      <w:r w:rsidRPr="00F20978">
        <w:rPr>
          <w:rFonts w:asciiTheme="majorHAnsi" w:eastAsia="TimesNewRoman" w:hAnsiTheme="majorHAnsi" w:cstheme="majorHAnsi"/>
          <w:i/>
        </w:rPr>
        <w:t xml:space="preserve">, wykonywanych wspólnie z innymi wykonawcami, wówczas w powyższym wykazie </w:t>
      </w:r>
      <w:r w:rsidR="00A87D7D" w:rsidRPr="00F20978">
        <w:rPr>
          <w:rFonts w:asciiTheme="majorHAnsi" w:eastAsia="TimesNewRoman" w:hAnsiTheme="majorHAnsi" w:cstheme="majorHAnsi"/>
          <w:i/>
        </w:rPr>
        <w:t xml:space="preserve">dostaw </w:t>
      </w:r>
      <w:r w:rsidRPr="00F20978">
        <w:rPr>
          <w:rFonts w:asciiTheme="majorHAnsi" w:eastAsia="TimesNewRoman" w:hAnsiTheme="majorHAnsi" w:cstheme="majorHAnsi"/>
          <w:i/>
        </w:rPr>
        <w:t xml:space="preserve">zobowiązany jest podać jedynie te </w:t>
      </w:r>
      <w:r w:rsidR="00A87D7D" w:rsidRPr="00F20978">
        <w:rPr>
          <w:rFonts w:asciiTheme="majorHAnsi" w:eastAsia="TimesNewRoman" w:hAnsiTheme="majorHAnsi" w:cstheme="majorHAnsi"/>
          <w:i/>
        </w:rPr>
        <w:t xml:space="preserve">dostawy </w:t>
      </w:r>
      <w:r w:rsidRPr="00F20978">
        <w:rPr>
          <w:rFonts w:asciiTheme="majorHAnsi" w:eastAsia="TimesNewRoman" w:hAnsiTheme="majorHAnsi" w:cstheme="majorHAnsi"/>
          <w:i/>
        </w:rPr>
        <w:t>w których wykonaniu Wykonawca ten bezpośrednio uczestniczył, a w przypadku świadczeń powtarzających się lub ciągłych, w których wykonywaniu bezpośrednio uczestniczył lub uczestniczy.</w:t>
      </w:r>
    </w:p>
    <w:p w14:paraId="10174030" w14:textId="77777777" w:rsidR="00A70A98" w:rsidRPr="00F20978" w:rsidRDefault="00A70A98" w:rsidP="00963D0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eastAsia="TimesNewRoman" w:hAnsiTheme="majorHAnsi" w:cstheme="majorHAnsi"/>
          <w:i/>
        </w:rPr>
      </w:pPr>
    </w:p>
    <w:p w14:paraId="1EA40536" w14:textId="3907A803" w:rsidR="001D3733" w:rsidRPr="00F20978" w:rsidRDefault="00016A2A" w:rsidP="009934B5">
      <w:pPr>
        <w:pStyle w:val="Akapitzlist"/>
        <w:numPr>
          <w:ilvl w:val="3"/>
          <w:numId w:val="23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F20978">
        <w:rPr>
          <w:rFonts w:asciiTheme="majorHAnsi" w:hAnsiTheme="majorHAnsi" w:cstheme="majorHAnsi"/>
        </w:rPr>
        <w:t>Oświadczam, iż w celu wykazania spełnienia warunku uczestnictwa, o którym mowa w pkt.</w:t>
      </w:r>
      <w:r w:rsidR="006C3DC9" w:rsidRPr="00F20978">
        <w:rPr>
          <w:rFonts w:asciiTheme="majorHAnsi" w:hAnsiTheme="majorHAnsi" w:cstheme="majorHAnsi"/>
        </w:rPr>
        <w:t xml:space="preserve"> 8 d) </w:t>
      </w:r>
      <w:r w:rsidRPr="00F20978">
        <w:rPr>
          <w:rFonts w:asciiTheme="majorHAnsi" w:hAnsiTheme="majorHAnsi" w:cstheme="majorHAnsi"/>
        </w:rPr>
        <w:t>SWZ</w:t>
      </w:r>
      <w:r w:rsidR="001D3733" w:rsidRPr="00F20978">
        <w:rPr>
          <w:rFonts w:asciiTheme="majorHAnsi" w:hAnsiTheme="majorHAnsi" w:cstheme="majorHAnsi"/>
        </w:rPr>
        <w:t xml:space="preserve"> </w:t>
      </w:r>
      <w:r w:rsidR="001D3733" w:rsidRPr="00F20978">
        <w:rPr>
          <w:rFonts w:asciiTheme="majorHAnsi" w:hAnsiTheme="majorHAnsi" w:cstheme="majorHAnsi"/>
          <w:b/>
        </w:rPr>
        <w:t>polegam/nie polegam</w:t>
      </w:r>
      <w:r w:rsidR="00235017" w:rsidRPr="00F20978">
        <w:rPr>
          <w:rFonts w:asciiTheme="majorHAnsi" w:hAnsiTheme="majorHAnsi" w:cstheme="majorHAnsi"/>
          <w:b/>
        </w:rPr>
        <w:t>*</w:t>
      </w:r>
      <w:r w:rsidR="001D3733" w:rsidRPr="00F20978">
        <w:rPr>
          <w:rFonts w:asciiTheme="majorHAnsi" w:hAnsiTheme="majorHAnsi" w:cstheme="majorHAnsi"/>
        </w:rPr>
        <w:t xml:space="preserve"> na zdolnościach technicznych </w:t>
      </w:r>
      <w:r w:rsidR="00803C8E" w:rsidRPr="00F20978">
        <w:rPr>
          <w:rFonts w:asciiTheme="majorHAnsi" w:hAnsiTheme="majorHAnsi" w:cstheme="majorHAnsi"/>
        </w:rPr>
        <w:t xml:space="preserve">(wiedzy i doświadczeniu) </w:t>
      </w:r>
      <w:r w:rsidR="001D3733" w:rsidRPr="00F20978">
        <w:rPr>
          <w:rFonts w:asciiTheme="majorHAnsi" w:hAnsiTheme="majorHAnsi" w:cstheme="majorHAnsi"/>
        </w:rPr>
        <w:t>następujących podmiotów udostępniających zasoby</w:t>
      </w:r>
      <w:r w:rsidR="00803C8E" w:rsidRPr="00F20978">
        <w:rPr>
          <w:rFonts w:asciiTheme="majorHAnsi" w:hAnsiTheme="majorHAnsi" w:cstheme="majorHAnsi"/>
        </w:rPr>
        <w:t xml:space="preserve"> a podmioty </w:t>
      </w:r>
      <w:r w:rsidR="006C3DC9" w:rsidRPr="00F20978">
        <w:rPr>
          <w:rFonts w:asciiTheme="majorHAnsi" w:hAnsiTheme="majorHAnsi" w:cstheme="majorHAnsi"/>
        </w:rPr>
        <w:t xml:space="preserve">te wykonają </w:t>
      </w:r>
      <w:r w:rsidR="00A87D7D" w:rsidRPr="00F20978">
        <w:rPr>
          <w:rFonts w:asciiTheme="majorHAnsi" w:hAnsiTheme="majorHAnsi" w:cstheme="majorHAnsi"/>
        </w:rPr>
        <w:t>dostawy</w:t>
      </w:r>
      <w:r w:rsidR="00803C8E" w:rsidRPr="00F20978">
        <w:rPr>
          <w:rFonts w:asciiTheme="majorHAnsi" w:hAnsiTheme="majorHAnsi" w:cstheme="majorHAnsi"/>
          <w:sz w:val="23"/>
          <w:szCs w:val="23"/>
        </w:rPr>
        <w:t xml:space="preserve">, do realizacji których zdolności </w:t>
      </w:r>
      <w:r w:rsidR="006C3DC9" w:rsidRPr="00F20978">
        <w:rPr>
          <w:rFonts w:asciiTheme="majorHAnsi" w:hAnsiTheme="majorHAnsi" w:cstheme="majorHAnsi"/>
          <w:sz w:val="23"/>
          <w:szCs w:val="23"/>
        </w:rPr>
        <w:t xml:space="preserve">te </w:t>
      </w:r>
      <w:r w:rsidR="00803C8E" w:rsidRPr="00F20978">
        <w:rPr>
          <w:rFonts w:asciiTheme="majorHAnsi" w:hAnsiTheme="majorHAnsi" w:cstheme="majorHAnsi"/>
          <w:sz w:val="23"/>
          <w:szCs w:val="23"/>
        </w:rPr>
        <w:t>są wymagane</w:t>
      </w:r>
      <w:r w:rsidR="006C3DC9" w:rsidRPr="00F20978">
        <w:rPr>
          <w:rFonts w:asciiTheme="majorHAnsi" w:hAnsiTheme="majorHAnsi" w:cstheme="majorHAnsi"/>
          <w:sz w:val="23"/>
          <w:szCs w:val="23"/>
        </w:rPr>
        <w:t xml:space="preserve">: (art. </w:t>
      </w:r>
      <w:r w:rsidR="006C3DC9" w:rsidRPr="00F20978">
        <w:rPr>
          <w:rFonts w:asciiTheme="majorHAnsi" w:hAnsiTheme="majorHAnsi" w:cstheme="majorHAnsi"/>
        </w:rPr>
        <w:t>118 ust. 2 ustawy Pzp)</w:t>
      </w:r>
      <w:r w:rsidR="001D3733" w:rsidRPr="00F20978">
        <w:rPr>
          <w:rFonts w:asciiTheme="majorHAnsi" w:hAnsiTheme="majorHAnsi" w:cstheme="majorHAnsi"/>
        </w:rPr>
        <w:t>:</w:t>
      </w:r>
    </w:p>
    <w:p w14:paraId="0F1FA092" w14:textId="77777777" w:rsidR="001D3733" w:rsidRPr="00F20978" w:rsidRDefault="001D3733" w:rsidP="009934B5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20978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1F6174BB" w14:textId="77777777" w:rsidR="001D3733" w:rsidRPr="00F20978" w:rsidRDefault="001D3733" w:rsidP="009934B5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20978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62474ACD" w14:textId="77777777" w:rsidR="001D3733" w:rsidRPr="00F20978" w:rsidRDefault="001D3733" w:rsidP="009934B5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20978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2D9BA9D6" w14:textId="547A9E46" w:rsidR="001D3733" w:rsidRPr="00F20978" w:rsidRDefault="001D3733" w:rsidP="00963D0A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7F16D731" w14:textId="520B72CF" w:rsidR="001D3733" w:rsidRPr="00F20978" w:rsidRDefault="001D3733" w:rsidP="00963D0A">
      <w:pPr>
        <w:spacing w:after="0" w:line="276" w:lineRule="auto"/>
        <w:contextualSpacing/>
        <w:jc w:val="both"/>
        <w:rPr>
          <w:rFonts w:asciiTheme="majorHAnsi" w:hAnsiTheme="majorHAnsi" w:cstheme="majorHAnsi"/>
          <w:i/>
        </w:rPr>
      </w:pPr>
      <w:r w:rsidRPr="00F20978">
        <w:rPr>
          <w:rFonts w:asciiTheme="majorHAnsi" w:hAnsiTheme="majorHAnsi" w:cstheme="majorHAnsi"/>
          <w:i/>
        </w:rPr>
        <w:t>*niepotrzebne skreślić</w:t>
      </w:r>
    </w:p>
    <w:p w14:paraId="583A3BBB" w14:textId="77777777" w:rsidR="00E44A48" w:rsidRPr="00F20978" w:rsidRDefault="00E44A48" w:rsidP="00963D0A">
      <w:pPr>
        <w:tabs>
          <w:tab w:val="left" w:pos="851"/>
        </w:tabs>
        <w:spacing w:after="0" w:line="276" w:lineRule="auto"/>
        <w:contextualSpacing/>
        <w:jc w:val="right"/>
        <w:rPr>
          <w:rFonts w:asciiTheme="majorHAnsi" w:hAnsiTheme="majorHAnsi" w:cstheme="majorHAnsi"/>
          <w:sz w:val="18"/>
          <w:szCs w:val="18"/>
        </w:rPr>
      </w:pPr>
    </w:p>
    <w:p w14:paraId="7D64E4FC" w14:textId="77777777" w:rsidR="00E44A48" w:rsidRPr="00F20978" w:rsidRDefault="00E44A48" w:rsidP="00963D0A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25833977" w14:textId="77777777" w:rsidR="00A70A98" w:rsidRPr="00F20978" w:rsidRDefault="00A70A98" w:rsidP="00963D0A">
      <w:pPr>
        <w:spacing w:line="276" w:lineRule="auto"/>
        <w:contextualSpacing/>
        <w:rPr>
          <w:rFonts w:asciiTheme="majorHAnsi" w:hAnsiTheme="majorHAnsi" w:cstheme="majorHAnsi"/>
        </w:rPr>
      </w:pPr>
      <w:r w:rsidRPr="00F20978">
        <w:rPr>
          <w:rFonts w:asciiTheme="majorHAnsi" w:hAnsiTheme="majorHAnsi" w:cstheme="majorHAnsi"/>
        </w:rPr>
        <w:br w:type="page"/>
      </w:r>
    </w:p>
    <w:p w14:paraId="600DF874" w14:textId="03A2B62E" w:rsidR="005D053C" w:rsidRPr="00F20978" w:rsidRDefault="005D053C" w:rsidP="00963D0A">
      <w:pPr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F20978">
        <w:rPr>
          <w:rFonts w:asciiTheme="majorHAnsi" w:hAnsiTheme="majorHAnsi" w:cstheme="majorHAnsi"/>
        </w:rPr>
        <w:lastRenderedPageBreak/>
        <w:t>z</w:t>
      </w:r>
      <w:r w:rsidRPr="00F20978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A87D7D" w:rsidRPr="00F20978">
        <w:rPr>
          <w:rFonts w:asciiTheme="majorHAnsi" w:eastAsia="Times New Roman" w:hAnsiTheme="majorHAnsi" w:cstheme="majorHAnsi"/>
          <w:lang w:eastAsia="pl-PL"/>
        </w:rPr>
        <w:t>5</w:t>
      </w:r>
      <w:r w:rsidRPr="00F20978">
        <w:rPr>
          <w:rFonts w:asciiTheme="majorHAnsi" w:eastAsia="Times New Roman" w:hAnsiTheme="majorHAnsi" w:cstheme="majorHAnsi"/>
          <w:lang w:eastAsia="pl-PL"/>
        </w:rPr>
        <w:t xml:space="preserve"> </w:t>
      </w:r>
      <w:r w:rsidR="00DA29E5" w:rsidRPr="00F20978">
        <w:rPr>
          <w:rFonts w:asciiTheme="majorHAnsi" w:eastAsia="Times New Roman" w:hAnsiTheme="majorHAnsi" w:cstheme="majorHAnsi"/>
          <w:lang w:eastAsia="pl-PL"/>
        </w:rPr>
        <w:t xml:space="preserve">a) </w:t>
      </w:r>
      <w:r w:rsidRPr="00F20978">
        <w:rPr>
          <w:rFonts w:asciiTheme="majorHAnsi" w:eastAsia="Times New Roman" w:hAnsiTheme="majorHAnsi" w:cstheme="majorHAnsi"/>
          <w:lang w:eastAsia="pl-PL"/>
        </w:rPr>
        <w:t>do SWZ</w:t>
      </w:r>
    </w:p>
    <w:p w14:paraId="49E94B36" w14:textId="77777777" w:rsidR="005D053C" w:rsidRPr="00F20978" w:rsidRDefault="005D053C" w:rsidP="00963D0A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</w:p>
    <w:p w14:paraId="129AFDC0" w14:textId="77777777" w:rsidR="00EF5D20" w:rsidRPr="00F20978" w:rsidRDefault="00EF5D20" w:rsidP="00963D0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38ED22C3" w14:textId="41F5ED3C" w:rsidR="0062696C" w:rsidRPr="00F20978" w:rsidRDefault="0062696C" w:rsidP="00963D0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20978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C5B74D8" w14:textId="7C03BD1D" w:rsidR="0062696C" w:rsidRPr="00F20978" w:rsidRDefault="0062696C" w:rsidP="00963D0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20978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5B9E72C9" w14:textId="594F53EF" w:rsidR="0062696C" w:rsidRPr="00F20978" w:rsidRDefault="0062696C" w:rsidP="00963D0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20978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A87D7D" w:rsidRPr="00F20978">
        <w:rPr>
          <w:rFonts w:asciiTheme="majorHAnsi" w:hAnsiTheme="majorHAnsi" w:cstheme="majorHAnsi"/>
          <w:b/>
        </w:rPr>
        <w:t xml:space="preserve">11 września </w:t>
      </w:r>
      <w:r w:rsidRPr="00F20978">
        <w:rPr>
          <w:rFonts w:asciiTheme="majorHAnsi" w:hAnsiTheme="majorHAnsi" w:cstheme="majorHAnsi"/>
          <w:b/>
        </w:rPr>
        <w:t>20</w:t>
      </w:r>
      <w:r w:rsidR="00A87D7D" w:rsidRPr="00F20978">
        <w:rPr>
          <w:rFonts w:asciiTheme="majorHAnsi" w:hAnsiTheme="majorHAnsi" w:cstheme="majorHAnsi"/>
          <w:b/>
        </w:rPr>
        <w:t>19</w:t>
      </w:r>
      <w:r w:rsidRPr="00F20978">
        <w:rPr>
          <w:rFonts w:asciiTheme="majorHAnsi" w:hAnsiTheme="majorHAnsi" w:cstheme="majorHAnsi"/>
          <w:b/>
        </w:rPr>
        <w:t xml:space="preserve"> r. </w:t>
      </w:r>
    </w:p>
    <w:p w14:paraId="68A66DA5" w14:textId="554CE4CC" w:rsidR="0062696C" w:rsidRPr="00F20978" w:rsidRDefault="0062696C" w:rsidP="00963D0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F20978">
        <w:rPr>
          <w:rFonts w:asciiTheme="majorHAnsi" w:hAnsiTheme="majorHAnsi" w:cstheme="majorHAnsi"/>
          <w:b/>
        </w:rPr>
        <w:t xml:space="preserve"> P</w:t>
      </w:r>
      <w:r w:rsidR="002A0A8E" w:rsidRPr="00F20978">
        <w:rPr>
          <w:rFonts w:asciiTheme="majorHAnsi" w:hAnsiTheme="majorHAnsi" w:cstheme="majorHAnsi"/>
          <w:b/>
        </w:rPr>
        <w:t>rawo zamówień publicznych (</w:t>
      </w:r>
      <w:r w:rsidRPr="00F20978">
        <w:rPr>
          <w:rFonts w:asciiTheme="majorHAnsi" w:hAnsiTheme="majorHAnsi" w:cstheme="majorHAnsi"/>
          <w:b/>
        </w:rPr>
        <w:t xml:space="preserve">Dz. U. z 2019 poz. 2019 ze zm.) </w:t>
      </w:r>
    </w:p>
    <w:p w14:paraId="400CD5A8" w14:textId="77777777" w:rsidR="0062696C" w:rsidRPr="00F20978" w:rsidRDefault="0062696C" w:rsidP="00963D0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DC1D32C" w14:textId="67C8F4B1" w:rsidR="00810D6A" w:rsidRPr="00F20978" w:rsidRDefault="005D053C" w:rsidP="00963D0A">
      <w:pPr>
        <w:tabs>
          <w:tab w:val="left" w:pos="3405"/>
        </w:tabs>
        <w:spacing w:after="0" w:line="276" w:lineRule="auto"/>
        <w:ind w:right="-1"/>
        <w:contextualSpacing/>
        <w:jc w:val="both"/>
        <w:rPr>
          <w:rFonts w:asciiTheme="majorHAnsi" w:hAnsiTheme="majorHAnsi" w:cstheme="majorHAnsi"/>
          <w:bCs/>
          <w:i/>
        </w:rPr>
      </w:pPr>
      <w:r w:rsidRPr="00F20978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="00060BE1" w:rsidRPr="00F20978">
        <w:rPr>
          <w:rFonts w:asciiTheme="majorHAnsi" w:hAnsiTheme="majorHAnsi" w:cstheme="majorHAnsi"/>
          <w:b/>
          <w:i/>
        </w:rPr>
        <w:t>„</w:t>
      </w:r>
      <w:r w:rsidR="00060BE1" w:rsidRPr="00F20978">
        <w:rPr>
          <w:rFonts w:asciiTheme="majorHAnsi" w:hAnsiTheme="majorHAnsi" w:cstheme="majorHAnsi"/>
          <w:b/>
          <w:bCs/>
          <w:i/>
        </w:rPr>
        <w:t>Zakup w formie leasingu operacyjnego (z opcją wykupu) wraz z dostawą do siedziby Zamawiającego 2 szt. fabrycznie nowych nośników osprzętu komunalnego z zabudową zamiatarki i wymiennym osprzętem zimowym, dla Miejskiego Przedsiębiorstwa Oczyszczania Spółka z o.o. w Krakowie”</w:t>
      </w:r>
      <w:r w:rsidR="00060BE1" w:rsidRPr="00F20978">
        <w:rPr>
          <w:rFonts w:asciiTheme="majorHAnsi" w:hAnsiTheme="majorHAnsi" w:cstheme="majorHAnsi"/>
          <w:bCs/>
        </w:rPr>
        <w:t xml:space="preserve"> </w:t>
      </w:r>
      <w:r w:rsidRPr="00F20978">
        <w:rPr>
          <w:rFonts w:asciiTheme="majorHAnsi" w:hAnsiTheme="majorHAnsi" w:cstheme="majorHAnsi"/>
        </w:rPr>
        <w:t>(</w:t>
      </w:r>
      <w:r w:rsidR="0062696C" w:rsidRPr="00F20978">
        <w:rPr>
          <w:rFonts w:asciiTheme="majorHAnsi" w:hAnsiTheme="majorHAnsi" w:cstheme="majorHAnsi"/>
        </w:rPr>
        <w:t>sygn. </w:t>
      </w:r>
      <w:r w:rsidRPr="00F20978">
        <w:rPr>
          <w:rFonts w:asciiTheme="majorHAnsi" w:hAnsiTheme="majorHAnsi" w:cstheme="majorHAnsi"/>
        </w:rPr>
        <w:t xml:space="preserve">sprawy </w:t>
      </w:r>
      <w:r w:rsidR="00F76769" w:rsidRPr="00F20978">
        <w:rPr>
          <w:rFonts w:asciiTheme="majorHAnsi" w:hAnsiTheme="majorHAnsi" w:cstheme="majorHAnsi"/>
        </w:rPr>
        <w:t>TZ/TT/25/2021</w:t>
      </w:r>
      <w:r w:rsidRPr="00F20978">
        <w:rPr>
          <w:rFonts w:asciiTheme="majorHAnsi" w:hAnsiTheme="majorHAnsi" w:cstheme="majorHAnsi"/>
        </w:rPr>
        <w:t>)</w:t>
      </w:r>
      <w:r w:rsidRPr="00F20978">
        <w:rPr>
          <w:rFonts w:asciiTheme="majorHAnsi" w:eastAsia="TimesNewRoman" w:hAnsiTheme="majorHAnsi" w:cstheme="majorHAnsi"/>
        </w:rPr>
        <w:t xml:space="preserve">, w zakresie określonym w art. 108 ust. 1 pkt 5 ustawy </w:t>
      </w:r>
      <w:r w:rsidR="002F0617" w:rsidRPr="00F20978">
        <w:rPr>
          <w:rFonts w:asciiTheme="majorHAnsi" w:eastAsia="TimesNewRoman" w:hAnsiTheme="majorHAnsi" w:cstheme="majorHAnsi"/>
        </w:rPr>
        <w:t xml:space="preserve">z dnia </w:t>
      </w:r>
      <w:r w:rsidR="00A87D7D" w:rsidRPr="00F20978">
        <w:rPr>
          <w:rFonts w:asciiTheme="majorHAnsi" w:eastAsia="TimesNewRoman" w:hAnsiTheme="majorHAnsi" w:cstheme="majorHAnsi"/>
        </w:rPr>
        <w:t xml:space="preserve">11 września </w:t>
      </w:r>
      <w:r w:rsidR="002F0617" w:rsidRPr="00F20978">
        <w:rPr>
          <w:rFonts w:asciiTheme="majorHAnsi" w:eastAsia="TimesNewRoman" w:hAnsiTheme="majorHAnsi" w:cstheme="majorHAnsi"/>
        </w:rPr>
        <w:t>20</w:t>
      </w:r>
      <w:r w:rsidR="00A87D7D" w:rsidRPr="00F20978">
        <w:rPr>
          <w:rFonts w:asciiTheme="majorHAnsi" w:eastAsia="TimesNewRoman" w:hAnsiTheme="majorHAnsi" w:cstheme="majorHAnsi"/>
        </w:rPr>
        <w:t>19</w:t>
      </w:r>
      <w:r w:rsidR="00151015" w:rsidRPr="00F20978">
        <w:rPr>
          <w:rFonts w:asciiTheme="majorHAnsi" w:eastAsia="TimesNewRoman" w:hAnsiTheme="majorHAnsi" w:cstheme="majorHAnsi"/>
        </w:rPr>
        <w:t> </w:t>
      </w:r>
      <w:r w:rsidR="002F0617" w:rsidRPr="00F20978">
        <w:rPr>
          <w:rFonts w:asciiTheme="majorHAnsi" w:eastAsia="TimesNewRoman" w:hAnsiTheme="majorHAnsi" w:cstheme="majorHAnsi"/>
        </w:rPr>
        <w:t xml:space="preserve">r. </w:t>
      </w:r>
      <w:r w:rsidRPr="00F20978">
        <w:rPr>
          <w:rFonts w:asciiTheme="majorHAnsi" w:eastAsia="TimesNewRoman" w:hAnsiTheme="majorHAnsi" w:cstheme="majorHAnsi"/>
        </w:rPr>
        <w:t xml:space="preserve">Prawo zamówień publicznych </w:t>
      </w:r>
      <w:r w:rsidR="002A0A8E" w:rsidRPr="00F20978">
        <w:rPr>
          <w:rFonts w:asciiTheme="majorHAnsi" w:eastAsia="TimesNewRoman" w:hAnsiTheme="majorHAnsi" w:cstheme="majorHAnsi"/>
        </w:rPr>
        <w:t>(</w:t>
      </w:r>
      <w:r w:rsidR="002F0617" w:rsidRPr="00F20978">
        <w:rPr>
          <w:rFonts w:asciiTheme="majorHAnsi" w:eastAsia="TimesNewRoman" w:hAnsiTheme="majorHAnsi" w:cstheme="majorHAnsi"/>
        </w:rPr>
        <w:t xml:space="preserve">DZ. U. z 2019 poz. 2019 ze zm.) </w:t>
      </w:r>
      <w:r w:rsidR="00810D6A" w:rsidRPr="00F20978">
        <w:rPr>
          <w:rFonts w:asciiTheme="majorHAnsi" w:eastAsia="TimesNewRoman" w:hAnsiTheme="majorHAnsi" w:cstheme="majorHAnsi"/>
        </w:rPr>
        <w:t>tj.:</w:t>
      </w:r>
    </w:p>
    <w:p w14:paraId="017465F7" w14:textId="77777777" w:rsidR="00810D6A" w:rsidRPr="00F20978" w:rsidRDefault="00810D6A" w:rsidP="00963D0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47510176" w14:textId="0677BC41" w:rsidR="00810D6A" w:rsidRPr="00F20978" w:rsidRDefault="00810D6A" w:rsidP="009934B5">
      <w:pPr>
        <w:pStyle w:val="Akapitzlist"/>
        <w:numPr>
          <w:ilvl w:val="7"/>
          <w:numId w:val="46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F20978">
        <w:rPr>
          <w:rFonts w:asciiTheme="majorHAnsi" w:eastAsia="TimesNewRoman" w:hAnsiTheme="majorHAnsi" w:cstheme="majorHAnsi"/>
          <w:b/>
        </w:rPr>
        <w:t xml:space="preserve">nie przynależę </w:t>
      </w:r>
      <w:r w:rsidR="005D053C" w:rsidRPr="00F20978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F20978">
        <w:rPr>
          <w:rFonts w:asciiTheme="majorHAnsi" w:eastAsia="TimesNewRoman" w:hAnsiTheme="majorHAnsi" w:cstheme="majorHAnsi"/>
          <w:b/>
        </w:rPr>
        <w:t>*</w:t>
      </w:r>
      <w:r w:rsidR="005D053C" w:rsidRPr="00F20978">
        <w:rPr>
          <w:rFonts w:asciiTheme="majorHAnsi" w:eastAsia="TimesNewRoman" w:hAnsiTheme="majorHAnsi" w:cstheme="majorHAnsi"/>
          <w:b/>
        </w:rPr>
        <w:t xml:space="preserve"> </w:t>
      </w:r>
      <w:r w:rsidR="005D053C" w:rsidRPr="00F20978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r w:rsidR="002A0A8E" w:rsidRPr="00F20978">
        <w:rPr>
          <w:rFonts w:asciiTheme="majorHAnsi" w:eastAsia="TimesNewRoman" w:hAnsiTheme="majorHAnsi" w:cstheme="majorHAnsi"/>
        </w:rPr>
        <w:t xml:space="preserve">t.j. </w:t>
      </w:r>
      <w:r w:rsidR="005D053C" w:rsidRPr="00F20978">
        <w:rPr>
          <w:rFonts w:asciiTheme="majorHAnsi" w:eastAsia="TimesNewRoman" w:hAnsiTheme="majorHAnsi" w:cstheme="majorHAnsi"/>
        </w:rPr>
        <w:t>Dz. U. z 202</w:t>
      </w:r>
      <w:r w:rsidR="002A0A8E" w:rsidRPr="00F20978">
        <w:rPr>
          <w:rFonts w:asciiTheme="majorHAnsi" w:eastAsia="TimesNewRoman" w:hAnsiTheme="majorHAnsi" w:cstheme="majorHAnsi"/>
        </w:rPr>
        <w:t>1</w:t>
      </w:r>
      <w:r w:rsidR="005D053C" w:rsidRPr="00F20978">
        <w:rPr>
          <w:rFonts w:asciiTheme="majorHAnsi" w:eastAsia="TimesNewRoman" w:hAnsiTheme="majorHAnsi" w:cstheme="majorHAnsi"/>
        </w:rPr>
        <w:t xml:space="preserve"> r. </w:t>
      </w:r>
      <w:r w:rsidR="002A0A8E" w:rsidRPr="00F20978">
        <w:rPr>
          <w:rFonts w:asciiTheme="majorHAnsi" w:eastAsia="TimesNewRoman" w:hAnsiTheme="majorHAnsi" w:cstheme="majorHAnsi"/>
        </w:rPr>
        <w:t>ze zm.)</w:t>
      </w:r>
      <w:r w:rsidR="005D053C" w:rsidRPr="00F20978">
        <w:rPr>
          <w:rFonts w:asciiTheme="majorHAnsi" w:eastAsia="TimesNewRoman" w:hAnsiTheme="majorHAnsi" w:cstheme="majorHAnsi"/>
        </w:rPr>
        <w:t>, z innym Wykonawcą, któr</w:t>
      </w:r>
      <w:r w:rsidRPr="00F20978">
        <w:rPr>
          <w:rFonts w:asciiTheme="majorHAnsi" w:eastAsia="TimesNewRoman" w:hAnsiTheme="majorHAnsi" w:cstheme="majorHAnsi"/>
        </w:rPr>
        <w:t>y</w:t>
      </w:r>
      <w:r w:rsidR="005D053C" w:rsidRPr="00F20978">
        <w:rPr>
          <w:rFonts w:asciiTheme="majorHAnsi" w:eastAsia="TimesNewRoman" w:hAnsiTheme="majorHAnsi" w:cstheme="majorHAnsi"/>
        </w:rPr>
        <w:t xml:space="preserve"> złoży</w:t>
      </w:r>
      <w:r w:rsidR="008D02DA" w:rsidRPr="00F20978">
        <w:rPr>
          <w:rFonts w:asciiTheme="majorHAnsi" w:eastAsia="TimesNewRoman" w:hAnsiTheme="majorHAnsi" w:cstheme="majorHAnsi"/>
        </w:rPr>
        <w:t>ł</w:t>
      </w:r>
      <w:r w:rsidR="005D053C" w:rsidRPr="00F20978">
        <w:rPr>
          <w:rFonts w:asciiTheme="majorHAnsi" w:eastAsia="TimesNewRoman" w:hAnsiTheme="majorHAnsi" w:cstheme="majorHAnsi"/>
        </w:rPr>
        <w:t xml:space="preserve"> odrębn</w:t>
      </w:r>
      <w:r w:rsidR="008D02DA" w:rsidRPr="00F20978">
        <w:rPr>
          <w:rFonts w:asciiTheme="majorHAnsi" w:eastAsia="TimesNewRoman" w:hAnsiTheme="majorHAnsi" w:cstheme="majorHAnsi"/>
        </w:rPr>
        <w:t>ą</w:t>
      </w:r>
      <w:r w:rsidR="005D053C" w:rsidRPr="00F20978">
        <w:rPr>
          <w:rFonts w:asciiTheme="majorHAnsi" w:eastAsia="TimesNewRoman" w:hAnsiTheme="majorHAnsi" w:cstheme="majorHAnsi"/>
        </w:rPr>
        <w:t xml:space="preserve"> ofert</w:t>
      </w:r>
      <w:r w:rsidR="008D02DA" w:rsidRPr="00F20978">
        <w:rPr>
          <w:rFonts w:asciiTheme="majorHAnsi" w:eastAsia="TimesNewRoman" w:hAnsiTheme="majorHAnsi" w:cstheme="majorHAnsi"/>
        </w:rPr>
        <w:t>ę</w:t>
      </w:r>
      <w:r w:rsidRPr="00F20978">
        <w:rPr>
          <w:rFonts w:asciiTheme="majorHAnsi" w:eastAsia="TimesNewRoman" w:hAnsiTheme="majorHAnsi" w:cstheme="majorHAnsi"/>
        </w:rPr>
        <w:t xml:space="preserve"> (odpowiednio dla zadania)*</w:t>
      </w:r>
      <w:r w:rsidR="005D053C" w:rsidRPr="00F20978">
        <w:rPr>
          <w:rFonts w:asciiTheme="majorHAnsi" w:eastAsia="TimesNewRoman" w:hAnsiTheme="majorHAnsi" w:cstheme="majorHAnsi"/>
        </w:rPr>
        <w:t xml:space="preserve">, </w:t>
      </w:r>
    </w:p>
    <w:p w14:paraId="2B356976" w14:textId="59D0A9F6" w:rsidR="00810D6A" w:rsidRPr="00F20978" w:rsidRDefault="005D053C" w:rsidP="00963D0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F20978">
        <w:rPr>
          <w:rFonts w:asciiTheme="majorHAnsi" w:eastAsia="TimesNewRoman" w:hAnsiTheme="majorHAnsi" w:cstheme="majorHAnsi"/>
        </w:rPr>
        <w:t>albo</w:t>
      </w:r>
    </w:p>
    <w:p w14:paraId="63507AEA" w14:textId="76AC4C1F" w:rsidR="00810D6A" w:rsidRPr="00F20978" w:rsidRDefault="005D053C" w:rsidP="009934B5">
      <w:pPr>
        <w:pStyle w:val="Akapitzlist"/>
        <w:numPr>
          <w:ilvl w:val="7"/>
          <w:numId w:val="46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F20978">
        <w:rPr>
          <w:rFonts w:asciiTheme="majorHAnsi" w:eastAsia="TimesNewRoman" w:hAnsiTheme="majorHAnsi" w:cstheme="majorHAnsi"/>
          <w:b/>
        </w:rPr>
        <w:t>przynależ</w:t>
      </w:r>
      <w:r w:rsidR="00810D6A" w:rsidRPr="00F20978">
        <w:rPr>
          <w:rFonts w:asciiTheme="majorHAnsi" w:eastAsia="TimesNewRoman" w:hAnsiTheme="majorHAnsi" w:cstheme="majorHAnsi"/>
          <w:b/>
        </w:rPr>
        <w:t xml:space="preserve">ę </w:t>
      </w:r>
      <w:r w:rsidRPr="00F20978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F20978">
        <w:rPr>
          <w:rFonts w:asciiTheme="majorHAnsi" w:eastAsia="TimesNewRoman" w:hAnsiTheme="majorHAnsi" w:cstheme="majorHAnsi"/>
          <w:b/>
        </w:rPr>
        <w:t>*</w:t>
      </w:r>
      <w:r w:rsidRPr="00F20978">
        <w:rPr>
          <w:rFonts w:asciiTheme="majorHAnsi" w:eastAsia="TimesNewRoman" w:hAnsiTheme="majorHAnsi" w:cstheme="majorHAnsi"/>
        </w:rPr>
        <w:t xml:space="preserve"> </w:t>
      </w:r>
      <w:r w:rsidR="00810D6A" w:rsidRPr="00F20978">
        <w:rPr>
          <w:rFonts w:asciiTheme="majorHAnsi" w:eastAsia="TimesNewRoman" w:hAnsiTheme="majorHAnsi" w:cstheme="majorHAnsi"/>
        </w:rPr>
        <w:t>w rozumieniu ustawy z dnia 16 lutego 2007 r. o ochronie konkuren</w:t>
      </w:r>
      <w:r w:rsidR="002A0A8E" w:rsidRPr="00F20978">
        <w:rPr>
          <w:rFonts w:asciiTheme="majorHAnsi" w:eastAsia="TimesNewRoman" w:hAnsiTheme="majorHAnsi" w:cstheme="majorHAnsi"/>
        </w:rPr>
        <w:t>cji i konsumentów (t.j. Dz. U. z 2021</w:t>
      </w:r>
      <w:r w:rsidR="00810D6A" w:rsidRPr="00F20978">
        <w:rPr>
          <w:rFonts w:asciiTheme="majorHAnsi" w:eastAsia="TimesNewRoman" w:hAnsiTheme="majorHAnsi" w:cstheme="majorHAnsi"/>
        </w:rPr>
        <w:t xml:space="preserve"> r. poz. </w:t>
      </w:r>
      <w:r w:rsidR="002A0A8E" w:rsidRPr="00F20978">
        <w:rPr>
          <w:rFonts w:asciiTheme="majorHAnsi" w:eastAsia="TimesNewRoman" w:hAnsiTheme="majorHAnsi" w:cstheme="majorHAnsi"/>
        </w:rPr>
        <w:t>375 ze zm.</w:t>
      </w:r>
      <w:r w:rsidR="00810D6A" w:rsidRPr="00F20978">
        <w:rPr>
          <w:rFonts w:asciiTheme="majorHAnsi" w:eastAsia="TimesNewRoman" w:hAnsiTheme="majorHAnsi" w:cstheme="majorHAnsi"/>
        </w:rPr>
        <w:t>), z innym Wykonawcą, który złoży</w:t>
      </w:r>
      <w:r w:rsidR="008D02DA" w:rsidRPr="00F20978">
        <w:rPr>
          <w:rFonts w:asciiTheme="majorHAnsi" w:eastAsia="TimesNewRoman" w:hAnsiTheme="majorHAnsi" w:cstheme="majorHAnsi"/>
        </w:rPr>
        <w:t>ł</w:t>
      </w:r>
      <w:r w:rsidR="00810D6A" w:rsidRPr="00F20978">
        <w:rPr>
          <w:rFonts w:asciiTheme="majorHAnsi" w:eastAsia="TimesNewRoman" w:hAnsiTheme="majorHAnsi" w:cstheme="majorHAnsi"/>
        </w:rPr>
        <w:t xml:space="preserve"> odrębn</w:t>
      </w:r>
      <w:r w:rsidR="008D02DA" w:rsidRPr="00F20978">
        <w:rPr>
          <w:rFonts w:asciiTheme="majorHAnsi" w:eastAsia="TimesNewRoman" w:hAnsiTheme="majorHAnsi" w:cstheme="majorHAnsi"/>
        </w:rPr>
        <w:t>ą</w:t>
      </w:r>
      <w:r w:rsidR="00810D6A" w:rsidRPr="00F20978">
        <w:rPr>
          <w:rFonts w:asciiTheme="majorHAnsi" w:eastAsia="TimesNewRoman" w:hAnsiTheme="majorHAnsi" w:cstheme="majorHAnsi"/>
        </w:rPr>
        <w:t xml:space="preserve"> ofert</w:t>
      </w:r>
      <w:r w:rsidR="008D02DA" w:rsidRPr="00F20978">
        <w:rPr>
          <w:rFonts w:asciiTheme="majorHAnsi" w:eastAsia="TimesNewRoman" w:hAnsiTheme="majorHAnsi" w:cstheme="majorHAnsi"/>
        </w:rPr>
        <w:t>ę</w:t>
      </w:r>
      <w:r w:rsidR="00810D6A" w:rsidRPr="00F20978">
        <w:rPr>
          <w:rFonts w:asciiTheme="majorHAnsi" w:eastAsia="TimesNewRoman" w:hAnsiTheme="majorHAnsi" w:cstheme="majorHAnsi"/>
        </w:rPr>
        <w:t xml:space="preserve"> oraz przedkładam dokumenty </w:t>
      </w:r>
      <w:r w:rsidR="001E7161" w:rsidRPr="00F20978">
        <w:rPr>
          <w:rFonts w:asciiTheme="majorHAnsi" w:eastAsia="TimesNewRoman" w:hAnsiTheme="majorHAnsi" w:cstheme="majorHAnsi"/>
        </w:rPr>
        <w:t xml:space="preserve">i </w:t>
      </w:r>
      <w:r w:rsidRPr="00F20978">
        <w:rPr>
          <w:rFonts w:asciiTheme="majorHAnsi" w:eastAsia="TimesNewRoman" w:hAnsiTheme="majorHAnsi" w:cstheme="majorHAnsi"/>
        </w:rPr>
        <w:t>informacj</w:t>
      </w:r>
      <w:r w:rsidR="00810D6A" w:rsidRPr="00F20978">
        <w:rPr>
          <w:rFonts w:asciiTheme="majorHAnsi" w:eastAsia="TimesNewRoman" w:hAnsiTheme="majorHAnsi" w:cstheme="majorHAnsi"/>
        </w:rPr>
        <w:t>e</w:t>
      </w:r>
      <w:r w:rsidRPr="00F20978">
        <w:rPr>
          <w:rFonts w:asciiTheme="majorHAnsi" w:eastAsia="TimesNewRoman" w:hAnsiTheme="majorHAnsi" w:cstheme="majorHAnsi"/>
        </w:rPr>
        <w:t xml:space="preserve"> potwierdzając</w:t>
      </w:r>
      <w:r w:rsidR="00810D6A" w:rsidRPr="00F20978">
        <w:rPr>
          <w:rFonts w:asciiTheme="majorHAnsi" w:eastAsia="TimesNewRoman" w:hAnsiTheme="majorHAnsi" w:cstheme="majorHAnsi"/>
        </w:rPr>
        <w:t>e</w:t>
      </w:r>
      <w:r w:rsidRPr="00F20978">
        <w:rPr>
          <w:rFonts w:asciiTheme="majorHAnsi" w:eastAsia="TimesNewRoman" w:hAnsiTheme="majorHAnsi" w:cstheme="majorHAnsi"/>
        </w:rPr>
        <w:t xml:space="preserve"> przygotowanie oferty, niezależnie od innego Wykonawcy należącego do tej samej grupy kapitałowej</w:t>
      </w:r>
      <w:r w:rsidR="00810D6A" w:rsidRPr="00F20978">
        <w:rPr>
          <w:rFonts w:asciiTheme="majorHAnsi" w:eastAsia="TimesNewRoman" w:hAnsiTheme="majorHAnsi" w:cstheme="majorHAnsi"/>
        </w:rPr>
        <w:t>*</w:t>
      </w:r>
      <w:r w:rsidRPr="00F20978">
        <w:rPr>
          <w:rFonts w:asciiTheme="majorHAnsi" w:eastAsia="TimesNewRoman" w:hAnsiTheme="majorHAnsi" w:cstheme="majorHAnsi"/>
        </w:rPr>
        <w:t xml:space="preserve">. </w:t>
      </w:r>
    </w:p>
    <w:p w14:paraId="3B3DD711" w14:textId="6C554347" w:rsidR="005D053C" w:rsidRPr="00F20978" w:rsidRDefault="000A1BBC" w:rsidP="00963D0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F20978">
        <w:rPr>
          <w:rFonts w:asciiTheme="majorHAnsi" w:eastAsia="TimesNewRoman" w:hAnsiTheme="majorHAnsi" w:cstheme="majorHAnsi"/>
        </w:rPr>
        <w:t>Załączniki</w:t>
      </w:r>
      <w:r w:rsidR="008D02DA" w:rsidRPr="00F20978">
        <w:rPr>
          <w:rFonts w:asciiTheme="majorHAnsi" w:eastAsia="TimesNewRoman" w:hAnsiTheme="majorHAnsi" w:cstheme="majorHAnsi"/>
        </w:rPr>
        <w:t>:</w:t>
      </w:r>
    </w:p>
    <w:p w14:paraId="7292AEF0" w14:textId="73D684BB" w:rsidR="00810D6A" w:rsidRPr="00F20978" w:rsidRDefault="00810D6A" w:rsidP="009934B5">
      <w:pPr>
        <w:pStyle w:val="Akapitzlist"/>
        <w:numPr>
          <w:ilvl w:val="4"/>
          <w:numId w:val="29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F20978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08C5C9E7" w14:textId="77777777" w:rsidR="00810D6A" w:rsidRPr="00F20978" w:rsidRDefault="00810D6A" w:rsidP="009934B5">
      <w:pPr>
        <w:pStyle w:val="Akapitzlist"/>
        <w:numPr>
          <w:ilvl w:val="4"/>
          <w:numId w:val="29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F20978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3618FF97" w14:textId="77777777" w:rsidR="00810D6A" w:rsidRPr="00F20978" w:rsidRDefault="00810D6A" w:rsidP="009934B5">
      <w:pPr>
        <w:pStyle w:val="Akapitzlist"/>
        <w:numPr>
          <w:ilvl w:val="4"/>
          <w:numId w:val="29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F20978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19389C07" w14:textId="2C9C5916" w:rsidR="00810D6A" w:rsidRPr="00F20978" w:rsidRDefault="00907E3F" w:rsidP="009934B5">
      <w:pPr>
        <w:pStyle w:val="Akapitzlist"/>
        <w:numPr>
          <w:ilvl w:val="7"/>
          <w:numId w:val="46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F20978">
        <w:rPr>
          <w:rFonts w:asciiTheme="majorHAnsi" w:eastAsia="TimesNewRoman" w:hAnsiTheme="majorHAnsi" w:cstheme="majorHAnsi"/>
          <w:b/>
        </w:rPr>
        <w:t>żadne z powyższych*.</w:t>
      </w:r>
    </w:p>
    <w:p w14:paraId="46A55B40" w14:textId="0F80D484" w:rsidR="00907E3F" w:rsidRPr="00F20978" w:rsidRDefault="00907E3F" w:rsidP="00963D0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5C657563" w14:textId="77777777" w:rsidR="00907E3F" w:rsidRPr="00F20978" w:rsidRDefault="00907E3F" w:rsidP="00963D0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05D7F01F" w14:textId="142249CB" w:rsidR="00DA29E5" w:rsidRPr="00F20978" w:rsidRDefault="00810D6A" w:rsidP="00963D0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F20978">
        <w:rPr>
          <w:rFonts w:asciiTheme="majorHAnsi" w:eastAsia="TimesNewRoman" w:hAnsiTheme="majorHAnsi" w:cstheme="majorHAnsi"/>
          <w:i/>
        </w:rPr>
        <w:t>*niepotrzebne  skreślić</w:t>
      </w:r>
    </w:p>
    <w:p w14:paraId="0275A008" w14:textId="77777777" w:rsidR="00DA29E5" w:rsidRPr="00F20978" w:rsidRDefault="00DA29E5" w:rsidP="00963D0A">
      <w:pPr>
        <w:spacing w:line="276" w:lineRule="auto"/>
        <w:contextualSpacing/>
        <w:rPr>
          <w:rFonts w:asciiTheme="majorHAnsi" w:eastAsia="TimesNewRoman" w:hAnsiTheme="majorHAnsi" w:cstheme="majorHAnsi"/>
          <w:i/>
        </w:rPr>
      </w:pPr>
      <w:r w:rsidRPr="00F20978">
        <w:rPr>
          <w:rFonts w:asciiTheme="majorHAnsi" w:eastAsia="TimesNewRoman" w:hAnsiTheme="majorHAnsi" w:cstheme="majorHAnsi"/>
          <w:i/>
        </w:rPr>
        <w:br w:type="page"/>
      </w:r>
    </w:p>
    <w:p w14:paraId="4CD1F69A" w14:textId="391B02BC" w:rsidR="00DA29E5" w:rsidRPr="00BE4E3C" w:rsidRDefault="00DA29E5" w:rsidP="00963D0A">
      <w:pPr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hAnsiTheme="majorHAnsi" w:cstheme="majorHAnsi"/>
        </w:rPr>
        <w:lastRenderedPageBreak/>
        <w:t>z</w:t>
      </w:r>
      <w:r w:rsidRPr="00BE4E3C">
        <w:rPr>
          <w:rFonts w:asciiTheme="majorHAnsi" w:eastAsia="Times New Roman" w:hAnsiTheme="majorHAnsi" w:cstheme="majorHAnsi"/>
          <w:lang w:eastAsia="pl-PL"/>
        </w:rPr>
        <w:t>ał. nr 5 b) do SWZ</w:t>
      </w:r>
    </w:p>
    <w:p w14:paraId="2DEE42B8" w14:textId="77777777" w:rsidR="00DA29E5" w:rsidRPr="00F20978" w:rsidRDefault="00DA29E5" w:rsidP="00963D0A">
      <w:pPr>
        <w:spacing w:line="276" w:lineRule="auto"/>
        <w:contextualSpacing/>
        <w:jc w:val="center"/>
        <w:rPr>
          <w:rFonts w:asciiTheme="majorHAnsi" w:eastAsia="Times New Roman" w:hAnsiTheme="majorHAnsi" w:cstheme="majorHAnsi"/>
          <w:lang w:eastAsia="pl-PL"/>
        </w:rPr>
      </w:pPr>
    </w:p>
    <w:p w14:paraId="28825F57" w14:textId="77777777" w:rsidR="00DA29E5" w:rsidRPr="00F20978" w:rsidRDefault="00DA29E5" w:rsidP="00963D0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2C9065EC" w14:textId="77777777" w:rsidR="00DA29E5" w:rsidRPr="00F20978" w:rsidRDefault="00DA29E5" w:rsidP="00963D0A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20978">
        <w:rPr>
          <w:rFonts w:asciiTheme="majorHAnsi" w:hAnsiTheme="majorHAnsi" w:cstheme="majorHAnsi"/>
          <w:b/>
          <w:sz w:val="24"/>
        </w:rPr>
        <w:t>Oświadczenie Wykonawcy</w:t>
      </w:r>
    </w:p>
    <w:p w14:paraId="3AA2D5FE" w14:textId="77777777" w:rsidR="00DA29E5" w:rsidRPr="00F20978" w:rsidRDefault="00DA29E5" w:rsidP="00963D0A">
      <w:pPr>
        <w:spacing w:line="276" w:lineRule="auto"/>
        <w:contextualSpacing/>
        <w:rPr>
          <w:rFonts w:asciiTheme="majorHAnsi" w:hAnsiTheme="majorHAnsi" w:cstheme="majorHAnsi"/>
          <w:b/>
          <w:sz w:val="24"/>
        </w:rPr>
      </w:pPr>
    </w:p>
    <w:p w14:paraId="13F84126" w14:textId="3B65475F" w:rsidR="00DA29E5" w:rsidRPr="00F20978" w:rsidRDefault="00DA29E5" w:rsidP="00963D0A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F20978">
        <w:rPr>
          <w:rFonts w:asciiTheme="majorHAnsi" w:hAnsiTheme="majorHAnsi" w:cstheme="majorHAnsi"/>
        </w:rPr>
        <w:t xml:space="preserve">Na potrzeby postępowania o udzielenie zamówienia publicznego pn. </w:t>
      </w:r>
      <w:r w:rsidR="00060BE1" w:rsidRPr="00F20978">
        <w:rPr>
          <w:rFonts w:asciiTheme="majorHAnsi" w:hAnsiTheme="majorHAnsi" w:cstheme="majorHAnsi"/>
          <w:b/>
          <w:i/>
        </w:rPr>
        <w:t>„</w:t>
      </w:r>
      <w:r w:rsidR="00060BE1" w:rsidRPr="00F20978">
        <w:rPr>
          <w:rFonts w:asciiTheme="majorHAnsi" w:hAnsiTheme="majorHAnsi" w:cstheme="majorHAnsi"/>
          <w:b/>
          <w:bCs/>
          <w:i/>
        </w:rPr>
        <w:t>Zakup w formie leasingu operacyjnego (z opcją wykupu) wraz z dostawą do siedziby Zamawiającego 2 szt. fabrycznie nowych nośników osprzętu komunalnego z zabudową zamiatarki i wymiennym osprzętem zimowym, dla Miejskiego Przedsiębiorstwa Oczyszczania Spółka z o.o. w Krakowie”</w:t>
      </w:r>
      <w:r w:rsidR="00060BE1" w:rsidRPr="00F20978">
        <w:rPr>
          <w:rFonts w:asciiTheme="majorHAnsi" w:hAnsiTheme="majorHAnsi" w:cstheme="majorHAnsi"/>
          <w:bCs/>
        </w:rPr>
        <w:t xml:space="preserve"> </w:t>
      </w:r>
      <w:r w:rsidRPr="00F20978">
        <w:rPr>
          <w:rFonts w:asciiTheme="majorHAnsi" w:hAnsiTheme="majorHAnsi" w:cstheme="majorHAnsi"/>
        </w:rPr>
        <w:t xml:space="preserve">(sygn. sprawy </w:t>
      </w:r>
      <w:r w:rsidR="00F76769" w:rsidRPr="00F20978">
        <w:rPr>
          <w:rFonts w:asciiTheme="majorHAnsi" w:hAnsiTheme="majorHAnsi" w:cstheme="majorHAnsi"/>
        </w:rPr>
        <w:t>TZ/TT/25/2021</w:t>
      </w:r>
      <w:r w:rsidRPr="00F20978">
        <w:rPr>
          <w:rFonts w:asciiTheme="majorHAnsi" w:hAnsiTheme="majorHAnsi" w:cstheme="majorHAnsi"/>
        </w:rPr>
        <w:t>)</w:t>
      </w:r>
      <w:r w:rsidRPr="00F20978">
        <w:rPr>
          <w:rFonts w:asciiTheme="majorHAnsi" w:eastAsia="TimesNewRoman" w:hAnsiTheme="majorHAnsi" w:cstheme="majorHAnsi"/>
        </w:rPr>
        <w:t xml:space="preserve">, </w:t>
      </w:r>
      <w:r w:rsidRPr="00F20978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(Dz. U. z 2019 poz. 2019 ze zm.) (zwanej dalej „ustawą Pzp”) są aktualne na dzień składania niniejszego oświadczenia tzn. nie podlegam wykluczeniu z postępowania na podstawie:</w:t>
      </w:r>
    </w:p>
    <w:p w14:paraId="79B4C885" w14:textId="77777777" w:rsidR="000A3094" w:rsidRPr="00F20978" w:rsidRDefault="000A3094" w:rsidP="009934B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F20978">
        <w:rPr>
          <w:rFonts w:asciiTheme="majorHAnsi" w:eastAsia="TimesNewRoman" w:hAnsiTheme="majorHAnsi" w:cstheme="majorHAnsi"/>
        </w:rPr>
        <w:t>art. 108 ust. 1 pkt 3 ustawy Pzp,</w:t>
      </w:r>
    </w:p>
    <w:p w14:paraId="277D8882" w14:textId="77777777" w:rsidR="000A3094" w:rsidRPr="00F20978" w:rsidRDefault="000A3094" w:rsidP="009934B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F20978">
        <w:rPr>
          <w:rFonts w:asciiTheme="majorHAnsi" w:eastAsia="TimesNewRoman" w:hAnsiTheme="majorHAnsi" w:cstheme="majorHAnsi"/>
        </w:rPr>
        <w:t>art. 108 ust. 1 pkt 6 ustawy Pzp.</w:t>
      </w:r>
    </w:p>
    <w:p w14:paraId="15EAB62D" w14:textId="77777777" w:rsidR="000A3094" w:rsidRPr="00F20978" w:rsidRDefault="000A3094" w:rsidP="009934B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F20978">
        <w:rPr>
          <w:rFonts w:asciiTheme="majorHAnsi" w:eastAsia="TimesNewRoman" w:hAnsiTheme="majorHAnsi" w:cstheme="majorHAnsi"/>
        </w:rPr>
        <w:t>art. 109 ust 1 pkt 5 ustawy Pzp,</w:t>
      </w:r>
    </w:p>
    <w:p w14:paraId="685B92BE" w14:textId="77777777" w:rsidR="000A3094" w:rsidRPr="00F20978" w:rsidRDefault="000A3094" w:rsidP="009934B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F20978">
        <w:rPr>
          <w:rFonts w:asciiTheme="majorHAnsi" w:eastAsia="TimesNewRoman" w:hAnsiTheme="majorHAnsi" w:cstheme="majorHAnsi"/>
        </w:rPr>
        <w:t>art. 109 ust 1 pkt 7 ustawy Pzp.</w:t>
      </w:r>
    </w:p>
    <w:p w14:paraId="19D86869" w14:textId="77777777" w:rsidR="0062696C" w:rsidRPr="00BE4E3C" w:rsidRDefault="0062696C" w:rsidP="00963D0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62696C" w:rsidRPr="00BE4E3C" w:rsidSect="00A05ABA">
          <w:pgSz w:w="11906" w:h="16838" w:code="9"/>
          <w:pgMar w:top="1134" w:right="1134" w:bottom="1134" w:left="1134" w:header="709" w:footer="709" w:gutter="0"/>
          <w:pgNumType w:start="35"/>
          <w:cols w:space="708"/>
          <w:titlePg/>
          <w:docGrid w:linePitch="360"/>
        </w:sectPr>
      </w:pPr>
    </w:p>
    <w:p w14:paraId="2C01744B" w14:textId="5842DE76" w:rsidR="00F84C1B" w:rsidRDefault="00F84C1B" w:rsidP="00963D0A">
      <w:pPr>
        <w:spacing w:after="0" w:line="276" w:lineRule="auto"/>
        <w:ind w:left="6237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E4E3C">
        <w:rPr>
          <w:rFonts w:asciiTheme="majorHAnsi" w:hAnsiTheme="majorHAnsi" w:cstheme="majorHAnsi"/>
        </w:rPr>
        <w:lastRenderedPageBreak/>
        <w:t>z</w:t>
      </w:r>
      <w:r w:rsidR="005D053C" w:rsidRPr="00BE4E3C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332756" w:rsidRPr="00BE4E3C">
        <w:rPr>
          <w:rFonts w:asciiTheme="majorHAnsi" w:eastAsia="Times New Roman" w:hAnsiTheme="majorHAnsi" w:cstheme="majorHAnsi"/>
          <w:lang w:eastAsia="pl-PL"/>
        </w:rPr>
        <w:t>6</w:t>
      </w:r>
      <w:r w:rsidRPr="00BE4E3C">
        <w:rPr>
          <w:rFonts w:asciiTheme="majorHAnsi" w:eastAsia="Times New Roman" w:hAnsiTheme="majorHAnsi" w:cstheme="majorHAnsi"/>
          <w:lang w:eastAsia="pl-PL"/>
        </w:rPr>
        <w:t xml:space="preserve"> </w:t>
      </w:r>
      <w:r w:rsidR="00151015" w:rsidRPr="00BE4E3C">
        <w:rPr>
          <w:rFonts w:asciiTheme="majorHAnsi" w:eastAsia="Times New Roman" w:hAnsiTheme="majorHAnsi" w:cstheme="majorHAnsi"/>
          <w:lang w:eastAsia="pl-PL"/>
        </w:rPr>
        <w:t xml:space="preserve">do </w:t>
      </w:r>
      <w:r w:rsidRPr="00BE4E3C">
        <w:rPr>
          <w:rFonts w:asciiTheme="majorHAnsi" w:eastAsia="Times New Roman" w:hAnsiTheme="majorHAnsi" w:cstheme="majorHAnsi"/>
          <w:lang w:eastAsia="pl-PL"/>
        </w:rPr>
        <w:t>SWZ</w:t>
      </w:r>
    </w:p>
    <w:p w14:paraId="18453DE7" w14:textId="77777777" w:rsidR="004B39F6" w:rsidRPr="00BE4E3C" w:rsidRDefault="004B39F6" w:rsidP="00963D0A">
      <w:pPr>
        <w:spacing w:after="0" w:line="276" w:lineRule="auto"/>
        <w:ind w:left="6237"/>
        <w:contextualSpacing/>
        <w:jc w:val="right"/>
        <w:rPr>
          <w:rFonts w:asciiTheme="majorHAnsi" w:hAnsiTheme="majorHAnsi" w:cstheme="majorHAnsi"/>
        </w:rPr>
      </w:pPr>
    </w:p>
    <w:p w14:paraId="2A96619D" w14:textId="77777777" w:rsidR="00F84C1B" w:rsidRPr="0064774B" w:rsidRDefault="00F84C1B" w:rsidP="00963D0A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4774B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1A83C184" w14:textId="77777777" w:rsidR="000A3094" w:rsidRPr="0064774B" w:rsidRDefault="000A3094" w:rsidP="00963D0A">
      <w:pPr>
        <w:spacing w:line="276" w:lineRule="auto"/>
        <w:contextualSpacing/>
        <w:rPr>
          <w:sz w:val="18"/>
          <w:lang w:eastAsia="pl-PL"/>
        </w:rPr>
      </w:pPr>
    </w:p>
    <w:tbl>
      <w:tblPr>
        <w:tblW w:w="14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7"/>
        <w:gridCol w:w="1599"/>
        <w:gridCol w:w="850"/>
        <w:gridCol w:w="1701"/>
        <w:gridCol w:w="851"/>
        <w:gridCol w:w="1559"/>
        <w:gridCol w:w="851"/>
        <w:gridCol w:w="2023"/>
      </w:tblGrid>
      <w:tr w:rsidR="00060BE1" w:rsidRPr="0064774B" w14:paraId="248FE35A" w14:textId="77777777" w:rsidTr="004B39F6">
        <w:trPr>
          <w:cantSplit/>
          <w:jc w:val="center"/>
        </w:trPr>
        <w:tc>
          <w:tcPr>
            <w:tcW w:w="4917" w:type="dxa"/>
            <w:vMerge w:val="restart"/>
            <w:vAlign w:val="center"/>
          </w:tcPr>
          <w:p w14:paraId="32D9F44C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50" w:type="dxa"/>
            <w:gridSpan w:val="3"/>
            <w:vAlign w:val="center"/>
          </w:tcPr>
          <w:p w14:paraId="6E7DE112" w14:textId="27F6AB92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74B">
              <w:rPr>
                <w:rFonts w:asciiTheme="majorHAnsi" w:hAnsiTheme="majorHAnsi" w:cstheme="majorHAnsi"/>
                <w:b/>
                <w:bCs/>
              </w:rPr>
              <w:t>Cena jednostkowa</w:t>
            </w:r>
            <w:r w:rsidR="0005495E" w:rsidRPr="0064774B">
              <w:rPr>
                <w:rFonts w:asciiTheme="majorHAnsi" w:hAnsiTheme="majorHAnsi" w:cstheme="majorHAnsi"/>
                <w:b/>
                <w:bCs/>
              </w:rPr>
              <w:t xml:space="preserve"> dla:</w:t>
            </w:r>
          </w:p>
          <w:p w14:paraId="7689B5FD" w14:textId="77777777" w:rsidR="0005495E" w:rsidRPr="0064774B" w:rsidRDefault="0005495E" w:rsidP="0005495E">
            <w:pPr>
              <w:pStyle w:val="Akapitzlist"/>
              <w:numPr>
                <w:ilvl w:val="0"/>
                <w:numId w:val="61"/>
              </w:numPr>
              <w:spacing w:before="120" w:after="12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64774B">
              <w:rPr>
                <w:rFonts w:asciiTheme="majorHAnsi" w:hAnsiTheme="majorHAnsi" w:cstheme="majorHAnsi"/>
                <w:bCs/>
              </w:rPr>
              <w:t>jednego nośnika komunalnego z zabudową zamiatarki oraz</w:t>
            </w:r>
          </w:p>
          <w:p w14:paraId="56DD632B" w14:textId="7C323CAE" w:rsidR="0005495E" w:rsidRPr="0064774B" w:rsidRDefault="0059345E" w:rsidP="0005495E">
            <w:pPr>
              <w:pStyle w:val="Akapitzlist"/>
              <w:numPr>
                <w:ilvl w:val="0"/>
                <w:numId w:val="61"/>
              </w:numPr>
              <w:spacing w:before="120" w:after="120"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64774B">
              <w:rPr>
                <w:rFonts w:asciiTheme="majorHAnsi" w:hAnsiTheme="majorHAnsi" w:cstheme="majorHAnsi"/>
                <w:bCs/>
              </w:rPr>
              <w:t xml:space="preserve">jednego kompletu </w:t>
            </w:r>
            <w:r w:rsidR="0005495E" w:rsidRPr="0064774B">
              <w:rPr>
                <w:rFonts w:asciiTheme="majorHAnsi" w:hAnsiTheme="majorHAnsi" w:cstheme="majorHAnsi"/>
                <w:bCs/>
              </w:rPr>
              <w:t>wymienn</w:t>
            </w:r>
            <w:r w:rsidRPr="0064774B">
              <w:rPr>
                <w:rFonts w:asciiTheme="majorHAnsi" w:hAnsiTheme="majorHAnsi" w:cstheme="majorHAnsi"/>
                <w:bCs/>
              </w:rPr>
              <w:t>ego</w:t>
            </w:r>
            <w:r w:rsidR="0005495E" w:rsidRPr="0064774B">
              <w:rPr>
                <w:rFonts w:asciiTheme="majorHAnsi" w:hAnsiTheme="majorHAnsi" w:cstheme="majorHAnsi"/>
                <w:bCs/>
              </w:rPr>
              <w:t xml:space="preserve"> osprzęt</w:t>
            </w:r>
            <w:r w:rsidRPr="0064774B">
              <w:rPr>
                <w:rFonts w:asciiTheme="majorHAnsi" w:hAnsiTheme="majorHAnsi" w:cstheme="majorHAnsi"/>
                <w:bCs/>
              </w:rPr>
              <w:t xml:space="preserve">u </w:t>
            </w:r>
            <w:r w:rsidR="0005495E" w:rsidRPr="0064774B">
              <w:rPr>
                <w:rFonts w:asciiTheme="majorHAnsi" w:hAnsiTheme="majorHAnsi" w:cstheme="majorHAnsi"/>
                <w:bCs/>
              </w:rPr>
              <w:t>zimow</w:t>
            </w:r>
            <w:r w:rsidRPr="0064774B">
              <w:rPr>
                <w:rFonts w:asciiTheme="majorHAnsi" w:hAnsiTheme="majorHAnsi" w:cstheme="majorHAnsi"/>
                <w:bCs/>
              </w:rPr>
              <w:t>ego</w:t>
            </w:r>
            <w:r w:rsidR="0005495E" w:rsidRPr="0064774B">
              <w:rPr>
                <w:rFonts w:asciiTheme="majorHAnsi" w:hAnsiTheme="majorHAnsi" w:cstheme="majorHAnsi"/>
                <w:bCs/>
              </w:rPr>
              <w:t xml:space="preserve">. </w:t>
            </w:r>
          </w:p>
          <w:p w14:paraId="6E306B18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74B">
              <w:rPr>
                <w:rFonts w:asciiTheme="majorHAnsi" w:hAnsiTheme="majorHAnsi" w:cstheme="majorHAnsi"/>
                <w:b/>
                <w:bCs/>
              </w:rPr>
              <w:t>[PLN/szt.]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528965CA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74B">
              <w:rPr>
                <w:rFonts w:asciiTheme="majorHAnsi" w:hAnsiTheme="majorHAnsi" w:cstheme="majorHAnsi"/>
                <w:b/>
                <w:bCs/>
              </w:rPr>
              <w:t>ilość</w:t>
            </w:r>
            <w:r w:rsidRPr="0064774B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7C12C9C6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74B">
              <w:rPr>
                <w:rFonts w:asciiTheme="majorHAnsi" w:hAnsiTheme="majorHAnsi" w:cstheme="majorHAnsi"/>
                <w:b/>
                <w:bCs/>
              </w:rPr>
              <w:t>[szt.]</w:t>
            </w:r>
          </w:p>
        </w:tc>
        <w:tc>
          <w:tcPr>
            <w:tcW w:w="4433" w:type="dxa"/>
            <w:gridSpan w:val="3"/>
            <w:vAlign w:val="center"/>
          </w:tcPr>
          <w:p w14:paraId="77D3B77F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74B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10338C09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74B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4B39F6" w:rsidRPr="0064774B" w14:paraId="487ED530" w14:textId="77777777" w:rsidTr="004B39F6">
        <w:trPr>
          <w:cantSplit/>
          <w:jc w:val="center"/>
        </w:trPr>
        <w:tc>
          <w:tcPr>
            <w:tcW w:w="4917" w:type="dxa"/>
            <w:vMerge/>
            <w:vAlign w:val="center"/>
          </w:tcPr>
          <w:p w14:paraId="3F11C25F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99" w:type="dxa"/>
            <w:vAlign w:val="center"/>
          </w:tcPr>
          <w:p w14:paraId="275A85B6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4774B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14:paraId="56C870BB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4774B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62999910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4774B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701" w:type="dxa"/>
            <w:vAlign w:val="center"/>
          </w:tcPr>
          <w:p w14:paraId="3991E091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4774B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2C60E7C7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1CA8939D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4774B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1" w:type="dxa"/>
            <w:vAlign w:val="center"/>
          </w:tcPr>
          <w:p w14:paraId="0A33AB1B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4774B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7B37DFB4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4774B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2023" w:type="dxa"/>
            <w:vAlign w:val="center"/>
          </w:tcPr>
          <w:p w14:paraId="298E05BC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64774B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4B39F6" w:rsidRPr="0064774B" w14:paraId="7CD20C68" w14:textId="77777777" w:rsidTr="004B39F6">
        <w:trPr>
          <w:trHeight w:val="568"/>
          <w:jc w:val="center"/>
        </w:trPr>
        <w:tc>
          <w:tcPr>
            <w:tcW w:w="4917" w:type="dxa"/>
            <w:vAlign w:val="center"/>
          </w:tcPr>
          <w:p w14:paraId="44C56EC0" w14:textId="77777777" w:rsidR="00060BE1" w:rsidRPr="0064774B" w:rsidRDefault="00060BE1" w:rsidP="00060BE1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Theme="majorHAnsi" w:hAnsiTheme="majorHAnsi" w:cstheme="majorHAnsi"/>
                <w:bCs/>
              </w:rPr>
            </w:pPr>
            <w:r w:rsidRPr="0064774B">
              <w:rPr>
                <w:rFonts w:asciiTheme="majorHAnsi" w:hAnsiTheme="majorHAnsi" w:cstheme="majorHAnsi"/>
                <w:b/>
                <w:bCs/>
              </w:rPr>
              <w:t>Opłata wstępna</w:t>
            </w:r>
            <w:r w:rsidRPr="0064774B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65368D32" w14:textId="77777777" w:rsidR="00060BE1" w:rsidRPr="0064774B" w:rsidRDefault="00060BE1" w:rsidP="00060BE1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Theme="majorHAnsi" w:hAnsiTheme="majorHAnsi" w:cstheme="majorHAnsi"/>
                <w:bCs/>
              </w:rPr>
            </w:pPr>
            <w:r w:rsidRPr="0064774B">
              <w:rPr>
                <w:rFonts w:asciiTheme="majorHAnsi" w:hAnsiTheme="majorHAnsi" w:cstheme="majorHAnsi"/>
                <w:bCs/>
              </w:rPr>
              <w:t xml:space="preserve">(czynsz inicjalny, czynsz „0”) </w:t>
            </w:r>
          </w:p>
          <w:p w14:paraId="78D3A202" w14:textId="77777777" w:rsidR="00060BE1" w:rsidRPr="0064774B" w:rsidRDefault="00060BE1" w:rsidP="00060BE1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74B">
              <w:rPr>
                <w:rFonts w:asciiTheme="majorHAnsi" w:hAnsiTheme="majorHAnsi" w:cstheme="majorHAnsi"/>
                <w:b/>
                <w:bCs/>
              </w:rPr>
              <w:t>[PLN] *</w:t>
            </w:r>
          </w:p>
        </w:tc>
        <w:tc>
          <w:tcPr>
            <w:tcW w:w="1599" w:type="dxa"/>
          </w:tcPr>
          <w:p w14:paraId="69FB27AD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632E08EA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7818D684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EA7A2A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74B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559" w:type="dxa"/>
          </w:tcPr>
          <w:p w14:paraId="1D5D92F9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9DC1BB9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23" w:type="dxa"/>
          </w:tcPr>
          <w:p w14:paraId="7C2043B2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39F6" w:rsidRPr="0064774B" w14:paraId="509A8F53" w14:textId="77777777" w:rsidTr="004B39F6">
        <w:trPr>
          <w:trHeight w:val="1106"/>
          <w:jc w:val="center"/>
        </w:trPr>
        <w:tc>
          <w:tcPr>
            <w:tcW w:w="4917" w:type="dxa"/>
            <w:vAlign w:val="center"/>
          </w:tcPr>
          <w:p w14:paraId="2132DEA7" w14:textId="77777777" w:rsidR="00060BE1" w:rsidRPr="0064774B" w:rsidRDefault="00060BE1" w:rsidP="00060BE1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4774B">
              <w:rPr>
                <w:rFonts w:asciiTheme="majorHAnsi" w:eastAsia="Times New Roman" w:hAnsiTheme="majorHAnsi" w:cstheme="majorHAnsi"/>
                <w:b/>
                <w:lang w:eastAsia="pl-PL"/>
              </w:rPr>
              <w:t>Raty leasingowe</w:t>
            </w:r>
          </w:p>
          <w:p w14:paraId="379483A9" w14:textId="77777777" w:rsidR="00060BE1" w:rsidRPr="0064774B" w:rsidRDefault="00060BE1" w:rsidP="00060BE1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4774B">
              <w:rPr>
                <w:rFonts w:asciiTheme="majorHAnsi" w:eastAsia="Times New Roman" w:hAnsiTheme="majorHAnsi" w:cstheme="majorHAnsi"/>
                <w:b/>
                <w:lang w:eastAsia="pl-PL"/>
              </w:rPr>
              <w:t>[PLN]</w:t>
            </w:r>
          </w:p>
          <w:p w14:paraId="578BBFD0" w14:textId="77777777" w:rsidR="00060BE1" w:rsidRPr="0064774B" w:rsidRDefault="00060BE1" w:rsidP="00060BE1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Theme="majorHAnsi" w:hAnsiTheme="majorHAnsi" w:cstheme="majorHAnsi"/>
                <w:bCs/>
              </w:rPr>
            </w:pPr>
            <w:r w:rsidRPr="0064774B">
              <w:rPr>
                <w:rFonts w:asciiTheme="majorHAnsi" w:eastAsia="Times New Roman" w:hAnsiTheme="majorHAnsi" w:cstheme="majorHAnsi"/>
                <w:i/>
                <w:sz w:val="20"/>
                <w:lang w:eastAsia="pl-PL"/>
              </w:rPr>
              <w:t xml:space="preserve">kwota przeniesiona z harmonogramu płatności </w:t>
            </w:r>
            <w:r w:rsidRPr="0064774B">
              <w:rPr>
                <w:rFonts w:asciiTheme="majorHAnsi" w:eastAsia="Times New Roman" w:hAnsiTheme="majorHAnsi" w:cstheme="majorHAnsi"/>
                <w:i/>
                <w:snapToGrid w:val="0"/>
                <w:sz w:val="20"/>
                <w:lang w:eastAsia="pl-PL"/>
              </w:rPr>
              <w:t>rat leasingowych stanowiącego załącznik Wykonawcy do oferty</w:t>
            </w:r>
            <w:r w:rsidRPr="0064774B">
              <w:rPr>
                <w:rFonts w:asciiTheme="majorHAnsi" w:eastAsia="Times New Roman" w:hAnsiTheme="majorHAnsi" w:cstheme="majorHAnsi"/>
                <w:snapToGrid w:val="0"/>
                <w:sz w:val="20"/>
                <w:lang w:eastAsia="pl-PL"/>
              </w:rPr>
              <w:t>*</w:t>
            </w:r>
          </w:p>
        </w:tc>
        <w:tc>
          <w:tcPr>
            <w:tcW w:w="1599" w:type="dxa"/>
          </w:tcPr>
          <w:p w14:paraId="274A6B1A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6CFB846F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081474D0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3D204FD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4774B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559" w:type="dxa"/>
          </w:tcPr>
          <w:p w14:paraId="7B1624F0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1B9412E3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23" w:type="dxa"/>
          </w:tcPr>
          <w:p w14:paraId="1AA54025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39F6" w:rsidRPr="0064774B" w14:paraId="694AC1AF" w14:textId="77777777" w:rsidTr="004B39F6">
        <w:trPr>
          <w:trHeight w:val="617"/>
          <w:jc w:val="center"/>
        </w:trPr>
        <w:tc>
          <w:tcPr>
            <w:tcW w:w="4917" w:type="dxa"/>
            <w:vAlign w:val="center"/>
          </w:tcPr>
          <w:p w14:paraId="547952B8" w14:textId="77777777" w:rsidR="00060BE1" w:rsidRPr="0064774B" w:rsidRDefault="00060BE1" w:rsidP="00060BE1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74B">
              <w:rPr>
                <w:rFonts w:asciiTheme="majorHAnsi" w:hAnsiTheme="majorHAnsi" w:cstheme="majorHAnsi"/>
                <w:b/>
              </w:rPr>
              <w:t>Wartość wykupu*</w:t>
            </w:r>
          </w:p>
        </w:tc>
        <w:tc>
          <w:tcPr>
            <w:tcW w:w="1599" w:type="dxa"/>
          </w:tcPr>
          <w:p w14:paraId="4D674871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0E52EA99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1DFEB75E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4FCD4513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4774B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559" w:type="dxa"/>
          </w:tcPr>
          <w:p w14:paraId="10DFBF06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72B009D7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23" w:type="dxa"/>
          </w:tcPr>
          <w:p w14:paraId="667673F1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B39F6" w:rsidRPr="0064774B" w14:paraId="0CEB0F46" w14:textId="77777777" w:rsidTr="00342376">
        <w:trPr>
          <w:trHeight w:val="738"/>
          <w:jc w:val="center"/>
        </w:trPr>
        <w:tc>
          <w:tcPr>
            <w:tcW w:w="4917" w:type="dxa"/>
            <w:vAlign w:val="center"/>
          </w:tcPr>
          <w:p w14:paraId="62C9B3C3" w14:textId="77777777" w:rsidR="00060BE1" w:rsidRPr="0064774B" w:rsidRDefault="00060BE1" w:rsidP="00060BE1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64774B">
              <w:rPr>
                <w:rFonts w:asciiTheme="majorHAnsi" w:eastAsia="Times New Roman" w:hAnsiTheme="majorHAnsi" w:cstheme="majorHAnsi"/>
                <w:b/>
                <w:lang w:eastAsia="pl-PL"/>
              </w:rPr>
              <w:t>Łącznie</w:t>
            </w:r>
          </w:p>
        </w:tc>
        <w:tc>
          <w:tcPr>
            <w:tcW w:w="1599" w:type="dxa"/>
          </w:tcPr>
          <w:p w14:paraId="6F023241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424ECF77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6479D8C7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17E2E40" w14:textId="75E69526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50C10C90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190BDCD0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23" w:type="dxa"/>
          </w:tcPr>
          <w:p w14:paraId="7722CBA2" w14:textId="77777777" w:rsidR="00060BE1" w:rsidRPr="0064774B" w:rsidRDefault="00060BE1" w:rsidP="00060BE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6AFDEDC6" w14:textId="77777777" w:rsidR="004B39F6" w:rsidRPr="0064774B" w:rsidRDefault="004B39F6" w:rsidP="004B39F6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  <w:r w:rsidRPr="0064774B">
        <w:rPr>
          <w:rFonts w:asciiTheme="majorHAnsi" w:hAnsiTheme="majorHAnsi" w:cstheme="majorHAnsi"/>
        </w:rPr>
        <w:tab/>
      </w:r>
    </w:p>
    <w:p w14:paraId="2A97C74E" w14:textId="346ED923" w:rsidR="004B39F6" w:rsidRPr="0064774B" w:rsidRDefault="004B39F6" w:rsidP="004B39F6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64774B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* </w:t>
      </w:r>
      <w:r w:rsidRPr="0064774B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łączna wartości dla 1 szt. nośnika osprzętu komunalnego z zabudową zamiatarki i wymiennym osprzętem zimowym.</w:t>
      </w:r>
    </w:p>
    <w:p w14:paraId="1B8CD761" w14:textId="77777777" w:rsidR="00201884" w:rsidRPr="0064774B" w:rsidRDefault="00201884" w:rsidP="004B39F6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F217B17" w14:textId="0FA2E422" w:rsidR="00A638A9" w:rsidRPr="00BE4E3C" w:rsidRDefault="00A638A9" w:rsidP="00963D0A">
      <w:pPr>
        <w:spacing w:line="276" w:lineRule="auto"/>
        <w:contextualSpacing/>
        <w:rPr>
          <w:rFonts w:asciiTheme="majorHAnsi" w:hAnsiTheme="majorHAnsi" w:cstheme="majorHAnsi"/>
        </w:rPr>
      </w:pPr>
    </w:p>
    <w:sectPr w:rsidR="00A638A9" w:rsidRPr="00BE4E3C" w:rsidSect="00B01D8F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443DA" w16cex:dateUtc="2021-01-09T14:01:00Z"/>
  <w16cex:commentExtensible w16cex:durableId="23A453FB" w16cex:dateUtc="2021-01-09T15:10:00Z"/>
  <w16cex:commentExtensible w16cex:durableId="23A45395" w16cex:dateUtc="2021-01-09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26E0BE" w16cid:durableId="239F1C97"/>
  <w16cid:commentId w16cid:paraId="532E44FF" w16cid:durableId="239F1C99"/>
  <w16cid:commentId w16cid:paraId="05999127" w16cid:durableId="23A4427A"/>
  <w16cid:commentId w16cid:paraId="04016600" w16cid:durableId="23A4427B"/>
  <w16cid:commentId w16cid:paraId="7CAC105F" w16cid:durableId="23A4427C"/>
  <w16cid:commentId w16cid:paraId="2692510D" w16cid:durableId="239F1C9B"/>
  <w16cid:commentId w16cid:paraId="01C0FB71" w16cid:durableId="239F1C9E"/>
  <w16cid:commentId w16cid:paraId="08A1943E" w16cid:durableId="23A443DA"/>
  <w16cid:commentId w16cid:paraId="37D7393D" w16cid:durableId="239F1CA5"/>
  <w16cid:commentId w16cid:paraId="4E2200D1" w16cid:durableId="239F2603"/>
  <w16cid:commentId w16cid:paraId="7C24460B" w16cid:durableId="239F2604"/>
  <w16cid:commentId w16cid:paraId="722C5550" w16cid:durableId="23A44282"/>
  <w16cid:commentId w16cid:paraId="6B2663A3" w16cid:durableId="23A44283"/>
  <w16cid:commentId w16cid:paraId="50721009" w16cid:durableId="23A44284"/>
  <w16cid:commentId w16cid:paraId="023102BD" w16cid:durableId="23A453FB"/>
  <w16cid:commentId w16cid:paraId="3617A8D9" w16cid:durableId="23A45395"/>
  <w16cid:commentId w16cid:paraId="15D18C49" w16cid:durableId="23A44285"/>
  <w16cid:commentId w16cid:paraId="541B7513" w16cid:durableId="23A442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709CB" w14:textId="77777777" w:rsidR="00BC6AD1" w:rsidRDefault="00BC6AD1" w:rsidP="00283434">
      <w:pPr>
        <w:spacing w:after="0" w:line="240" w:lineRule="auto"/>
      </w:pPr>
      <w:r>
        <w:separator/>
      </w:r>
    </w:p>
  </w:endnote>
  <w:endnote w:type="continuationSeparator" w:id="0">
    <w:p w14:paraId="59EABF2A" w14:textId="77777777" w:rsidR="00BC6AD1" w:rsidRDefault="00BC6AD1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CCF8E" w14:textId="77777777" w:rsidR="00BC6AD1" w:rsidRDefault="00BC6AD1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35F37" w14:textId="77777777" w:rsidR="00BC6AD1" w:rsidRDefault="00BC6AD1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14:paraId="2C74DFB6" w14:textId="550EA4FF" w:rsidR="00BC6AD1" w:rsidRPr="008030A2" w:rsidRDefault="00BC6AD1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8030A2">
          <w:rPr>
            <w:rFonts w:asciiTheme="majorHAnsi" w:hAnsiTheme="majorHAnsi" w:cstheme="majorHAnsi"/>
            <w:sz w:val="20"/>
          </w:rPr>
          <w:fldChar w:fldCharType="begin"/>
        </w:r>
        <w:r w:rsidRPr="008030A2">
          <w:rPr>
            <w:rFonts w:asciiTheme="majorHAnsi" w:hAnsiTheme="majorHAnsi" w:cstheme="majorHAnsi"/>
            <w:sz w:val="20"/>
          </w:rPr>
          <w:instrText>PAGE   \* MERGEFORMAT</w:instrText>
        </w:r>
        <w:r w:rsidRPr="008030A2">
          <w:rPr>
            <w:rFonts w:asciiTheme="majorHAnsi" w:hAnsiTheme="majorHAnsi" w:cstheme="majorHAnsi"/>
            <w:sz w:val="20"/>
          </w:rPr>
          <w:fldChar w:fldCharType="separate"/>
        </w:r>
        <w:r w:rsidR="00A05ABA">
          <w:rPr>
            <w:rFonts w:asciiTheme="majorHAnsi" w:hAnsiTheme="majorHAnsi" w:cstheme="majorHAnsi"/>
            <w:noProof/>
            <w:sz w:val="20"/>
          </w:rPr>
          <w:t>36</w:t>
        </w:r>
        <w:r w:rsidRPr="008030A2">
          <w:rPr>
            <w:rFonts w:asciiTheme="majorHAnsi" w:hAnsiTheme="majorHAnsi" w:cstheme="majorHAnsi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580385"/>
      <w:docPartObj>
        <w:docPartGallery w:val="Page Numbers (Bottom of Page)"/>
        <w:docPartUnique/>
      </w:docPartObj>
    </w:sdtPr>
    <w:sdtContent>
      <w:p w14:paraId="2016F7A2" w14:textId="64FE5E10" w:rsidR="00A05ABA" w:rsidRDefault="00A05ABA">
        <w:pPr>
          <w:pStyle w:val="Stopka"/>
          <w:jc w:val="right"/>
        </w:pPr>
        <w:r w:rsidRPr="00A05ABA">
          <w:rPr>
            <w:sz w:val="20"/>
            <w:szCs w:val="20"/>
          </w:rPr>
          <w:fldChar w:fldCharType="begin"/>
        </w:r>
        <w:r w:rsidRPr="00A05ABA">
          <w:rPr>
            <w:sz w:val="20"/>
            <w:szCs w:val="20"/>
          </w:rPr>
          <w:instrText>PAGE   \* MERGEFORMAT</w:instrText>
        </w:r>
        <w:r w:rsidRPr="00A05AB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35</w:t>
        </w:r>
        <w:r w:rsidRPr="00A05ABA">
          <w:rPr>
            <w:sz w:val="20"/>
            <w:szCs w:val="20"/>
          </w:rPr>
          <w:fldChar w:fldCharType="end"/>
        </w:r>
      </w:p>
    </w:sdtContent>
  </w:sdt>
  <w:p w14:paraId="03E26A5C" w14:textId="77777777" w:rsidR="00A05ABA" w:rsidRDefault="00A05AB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EndPr/>
    <w:sdtContent>
      <w:p w14:paraId="4C163AF6" w14:textId="0EB92019" w:rsidR="00BC6AD1" w:rsidRDefault="00BC6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ABA">
          <w:rPr>
            <w:noProof/>
          </w:rPr>
          <w:t>41</w:t>
        </w:r>
        <w:r>
          <w:fldChar w:fldCharType="end"/>
        </w:r>
      </w:p>
    </w:sdtContent>
  </w:sdt>
  <w:p w14:paraId="0BE0CC95" w14:textId="77777777" w:rsidR="00BC6AD1" w:rsidRDefault="00BC6A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67627" w14:textId="77777777" w:rsidR="00BC6AD1" w:rsidRDefault="00BC6AD1" w:rsidP="00283434">
      <w:pPr>
        <w:spacing w:after="0" w:line="240" w:lineRule="auto"/>
      </w:pPr>
      <w:r>
        <w:separator/>
      </w:r>
    </w:p>
  </w:footnote>
  <w:footnote w:type="continuationSeparator" w:id="0">
    <w:p w14:paraId="284779C8" w14:textId="77777777" w:rsidR="00BC6AD1" w:rsidRDefault="00BC6AD1" w:rsidP="0028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65800" w14:textId="1CC42591" w:rsidR="00BC6AD1" w:rsidRPr="0072693A" w:rsidRDefault="00BC6AD1" w:rsidP="00E3624F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72693A">
      <w:rPr>
        <w:rFonts w:asciiTheme="majorHAnsi" w:hAnsiTheme="majorHAnsi" w:cstheme="majorHAnsi"/>
        <w:bCs/>
        <w:i/>
        <w:sz w:val="18"/>
        <w:szCs w:val="18"/>
      </w:rPr>
      <w:t>Zakup w formie leasingu operacyjnego (z opcją wykupu) wraz z dostawą do siedziby Zamawiającego 2 szt. fabrycznie nowych nośników osprzętu komunalnego z zabudową zamiatarki i wymiennym osprzętem zimowym,</w:t>
    </w:r>
  </w:p>
  <w:p w14:paraId="24162F2A" w14:textId="188ADFA1" w:rsidR="00BC6AD1" w:rsidRPr="0072693A" w:rsidRDefault="00BC6AD1" w:rsidP="00E3624F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72693A">
      <w:rPr>
        <w:rFonts w:asciiTheme="majorHAnsi" w:hAnsiTheme="majorHAnsi" w:cstheme="majorHAnsi"/>
        <w:bCs/>
        <w:i/>
        <w:sz w:val="18"/>
        <w:szCs w:val="18"/>
      </w:rPr>
      <w:t>dla Miejskiego Przedsiębiorstwa Oczyszczania Sp. z o.o. w Krakowie</w:t>
    </w:r>
  </w:p>
  <w:p w14:paraId="1F56F001" w14:textId="021C30E8" w:rsidR="00BC6AD1" w:rsidRPr="0072693A" w:rsidRDefault="00BC6AD1" w:rsidP="00E3624F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72693A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65422556" w14:textId="1611EC20" w:rsidR="00BC6AD1" w:rsidRPr="0072693A" w:rsidRDefault="00BC6AD1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72693A">
      <w:rPr>
        <w:rFonts w:asciiTheme="majorHAnsi" w:hAnsiTheme="majorHAnsi" w:cstheme="majorHAnsi"/>
        <w:i/>
        <w:sz w:val="18"/>
        <w:szCs w:val="18"/>
      </w:rPr>
      <w:t>Nr sprawy TZ/TT/25/2021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D3BB3" w14:textId="77777777" w:rsidR="00A05ABA" w:rsidRPr="0072693A" w:rsidRDefault="00A05ABA" w:rsidP="00A05ABA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72693A">
      <w:rPr>
        <w:rFonts w:asciiTheme="majorHAnsi" w:hAnsiTheme="majorHAnsi" w:cstheme="majorHAnsi"/>
        <w:bCs/>
        <w:i/>
        <w:sz w:val="18"/>
        <w:szCs w:val="18"/>
      </w:rPr>
      <w:t>Zakup w formie leasingu operacyjnego (z opcją wykupu) wraz z dostawą do siedziby Zamawiającego 2 szt. fabrycznie nowych nośników osprzętu komunalnego z zabudową zamiatarki i wymiennym osprzętem zimowym,</w:t>
    </w:r>
  </w:p>
  <w:p w14:paraId="4DA82276" w14:textId="77777777" w:rsidR="00A05ABA" w:rsidRPr="0072693A" w:rsidRDefault="00A05ABA" w:rsidP="00A05ABA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72693A">
      <w:rPr>
        <w:rFonts w:asciiTheme="majorHAnsi" w:hAnsiTheme="majorHAnsi" w:cstheme="majorHAnsi"/>
        <w:bCs/>
        <w:i/>
        <w:sz w:val="18"/>
        <w:szCs w:val="18"/>
      </w:rPr>
      <w:t>dla Miejskiego Przedsiębiorstwa Oczyszczania Sp. z o.o. w Krakowie</w:t>
    </w:r>
  </w:p>
  <w:p w14:paraId="463ED9F1" w14:textId="77777777" w:rsidR="00A05ABA" w:rsidRPr="0072693A" w:rsidRDefault="00A05ABA" w:rsidP="00A05ABA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72693A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743BBA8E" w14:textId="77777777" w:rsidR="00A05ABA" w:rsidRPr="0072693A" w:rsidRDefault="00A05ABA" w:rsidP="00A05ABA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72693A">
      <w:rPr>
        <w:rFonts w:asciiTheme="majorHAnsi" w:hAnsiTheme="majorHAnsi" w:cstheme="majorHAnsi"/>
        <w:i/>
        <w:sz w:val="18"/>
        <w:szCs w:val="18"/>
      </w:rPr>
      <w:t>Nr sprawy TZ/TT/25/2021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1E858" w14:textId="77777777" w:rsidR="00BC6AD1" w:rsidRPr="004B39F6" w:rsidRDefault="00BC6AD1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4B39F6">
      <w:rPr>
        <w:rFonts w:asciiTheme="majorHAnsi" w:hAnsiTheme="majorHAnsi" w:cstheme="majorHAnsi"/>
        <w:bCs/>
        <w:i/>
        <w:sz w:val="18"/>
        <w:szCs w:val="18"/>
      </w:rPr>
      <w:t>Zakup w formie leasingu operacyjnego (z opcją wykupu) wraz z dostawą do siedziby Zamawiającego 2 szt. fabrycznie nowych nośników osprzętu komunalnego z zabudową zamiatarki i wymiennym osprzętem zimowym, dla Miejskiego Przedsiębiorstwa Oczyszczania Spółka z o.o. w Krakowie</w:t>
    </w:r>
  </w:p>
  <w:p w14:paraId="5585A299" w14:textId="0C4B3FC1" w:rsidR="00BC6AD1" w:rsidRPr="004B39F6" w:rsidRDefault="00BC6AD1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4B39F6">
      <w:rPr>
        <w:rFonts w:asciiTheme="majorHAnsi" w:hAnsiTheme="majorHAnsi" w:cstheme="majorHAnsi"/>
        <w:bCs/>
        <w:i/>
        <w:sz w:val="18"/>
        <w:szCs w:val="18"/>
      </w:rPr>
      <w:t xml:space="preserve"> Specyfikacja Warunków Zamówienia</w:t>
    </w:r>
  </w:p>
  <w:p w14:paraId="379710F6" w14:textId="5D04B29E" w:rsidR="00BC6AD1" w:rsidRPr="004B39F6" w:rsidRDefault="00BC6AD1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18"/>
        <w:szCs w:val="18"/>
      </w:rPr>
    </w:pPr>
    <w:r w:rsidRPr="004B39F6">
      <w:rPr>
        <w:rFonts w:asciiTheme="majorHAnsi" w:hAnsiTheme="majorHAnsi" w:cstheme="majorHAnsi"/>
        <w:bCs/>
        <w:i/>
        <w:sz w:val="18"/>
        <w:szCs w:val="18"/>
      </w:rPr>
      <w:t>sygn. sprawy: TZ/TT/</w:t>
    </w:r>
    <w:r>
      <w:rPr>
        <w:rFonts w:asciiTheme="majorHAnsi" w:hAnsiTheme="majorHAnsi" w:cstheme="majorHAnsi"/>
        <w:bCs/>
        <w:i/>
        <w:sz w:val="18"/>
        <w:szCs w:val="18"/>
      </w:rPr>
      <w:t>25</w:t>
    </w:r>
    <w:r w:rsidRPr="004B39F6">
      <w:rPr>
        <w:rFonts w:asciiTheme="majorHAnsi" w:hAnsiTheme="majorHAnsi" w:cstheme="majorHAnsi"/>
        <w:bCs/>
        <w:i/>
        <w:sz w:val="18"/>
        <w:szCs w:val="18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BAD"/>
    <w:multiLevelType w:val="hybridMultilevel"/>
    <w:tmpl w:val="276EEE12"/>
    <w:lvl w:ilvl="0" w:tplc="CADE65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F0EF5"/>
    <w:multiLevelType w:val="hybridMultilevel"/>
    <w:tmpl w:val="018820E6"/>
    <w:lvl w:ilvl="0" w:tplc="01AEB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E66022"/>
    <w:multiLevelType w:val="hybridMultilevel"/>
    <w:tmpl w:val="4D366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27C4F"/>
    <w:multiLevelType w:val="hybridMultilevel"/>
    <w:tmpl w:val="18747748"/>
    <w:lvl w:ilvl="0" w:tplc="8F64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EBA83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6F88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Theme="majorHAnsi" w:eastAsiaTheme="minorHAnsi" w:hAnsiTheme="majorHAnsi" w:cstheme="majorHAnsi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6A2F3D"/>
    <w:multiLevelType w:val="multilevel"/>
    <w:tmpl w:val="C810A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5A0FFD"/>
    <w:multiLevelType w:val="hybridMultilevel"/>
    <w:tmpl w:val="CE02BEE6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FF6F40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24C730A2"/>
    <w:multiLevelType w:val="hybridMultilevel"/>
    <w:tmpl w:val="FDFE8174"/>
    <w:lvl w:ilvl="0" w:tplc="B5CE3DCE">
      <w:start w:val="1"/>
      <w:numFmt w:val="lowerLetter"/>
      <w:lvlText w:val="%1)"/>
      <w:lvlJc w:val="left"/>
      <w:pPr>
        <w:ind w:left="1428" w:hanging="360"/>
      </w:pPr>
      <w:rPr>
        <w:rFonts w:asciiTheme="majorHAnsi" w:eastAsia="Times New Roman" w:hAnsiTheme="majorHAnsi" w:cstheme="majorHAnsi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D70926"/>
    <w:multiLevelType w:val="hybridMultilevel"/>
    <w:tmpl w:val="B31A70A8"/>
    <w:lvl w:ilvl="0" w:tplc="460C9DD2">
      <w:start w:val="1"/>
      <w:numFmt w:val="decimal"/>
      <w:lvlText w:val="%1)"/>
      <w:lvlJc w:val="left"/>
      <w:pPr>
        <w:ind w:left="1800" w:hanging="360"/>
      </w:pPr>
      <w:rPr>
        <w:rFonts w:asciiTheme="majorHAnsi" w:eastAsiaTheme="min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1068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5421E26"/>
    <w:multiLevelType w:val="hybridMultilevel"/>
    <w:tmpl w:val="C4FA42EC"/>
    <w:lvl w:ilvl="0" w:tplc="A60824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Theme="minorHAnsi" w:hAnsi="Cambria Math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79E1605"/>
    <w:multiLevelType w:val="hybridMultilevel"/>
    <w:tmpl w:val="AA1ED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535E7"/>
    <w:multiLevelType w:val="multilevel"/>
    <w:tmpl w:val="A89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8EF7566"/>
    <w:multiLevelType w:val="hybridMultilevel"/>
    <w:tmpl w:val="894E19FE"/>
    <w:lvl w:ilvl="0" w:tplc="7A34AB8C">
      <w:start w:val="1"/>
      <w:numFmt w:val="lowerLetter"/>
      <w:lvlText w:val="%1)"/>
      <w:lvlJc w:val="left"/>
      <w:pPr>
        <w:ind w:left="1353" w:hanging="360"/>
      </w:pPr>
      <w:rPr>
        <w:rFonts w:asciiTheme="majorHAnsi" w:eastAsiaTheme="minorHAnsi" w:hAnsiTheme="majorHAnsi" w:cstheme="majorHAnsi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F334586"/>
    <w:multiLevelType w:val="multilevel"/>
    <w:tmpl w:val="475A988C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asciiTheme="majorHAnsi" w:hAnsiTheme="majorHAnsi" w:cstheme="majorHAns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40"/>
        </w:tabs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27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9" w15:restartNumberingAfterBreak="0">
    <w:nsid w:val="43E56AE7"/>
    <w:multiLevelType w:val="hybridMultilevel"/>
    <w:tmpl w:val="7FC2A6CA"/>
    <w:lvl w:ilvl="0" w:tplc="21367682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asciiTheme="majorHAnsi" w:hAnsiTheme="majorHAnsi" w:cstheme="majorHAnsi"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30" w15:restartNumberingAfterBreak="0">
    <w:nsid w:val="43E90118"/>
    <w:multiLevelType w:val="hybridMultilevel"/>
    <w:tmpl w:val="35F0A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C5B07"/>
    <w:multiLevelType w:val="hybridMultilevel"/>
    <w:tmpl w:val="5ADE79AC"/>
    <w:lvl w:ilvl="0" w:tplc="A5A2D7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5713B4A"/>
    <w:multiLevelType w:val="hybridMultilevel"/>
    <w:tmpl w:val="C668FAA4"/>
    <w:lvl w:ilvl="0" w:tplc="30A4689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55797B"/>
    <w:multiLevelType w:val="multilevel"/>
    <w:tmpl w:val="733A197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6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E65F56"/>
    <w:multiLevelType w:val="hybridMultilevel"/>
    <w:tmpl w:val="5EF2E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56483D3B"/>
    <w:multiLevelType w:val="hybridMultilevel"/>
    <w:tmpl w:val="6DB2E1E8"/>
    <w:lvl w:ilvl="0" w:tplc="5792D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CB98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49D1E2F"/>
    <w:multiLevelType w:val="hybridMultilevel"/>
    <w:tmpl w:val="513E264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66076BF7"/>
    <w:multiLevelType w:val="hybridMultilevel"/>
    <w:tmpl w:val="0F023F8A"/>
    <w:lvl w:ilvl="0" w:tplc="C7ACB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CEE10A">
      <w:start w:val="1"/>
      <w:numFmt w:val="lowerLetter"/>
      <w:lvlText w:val="%2)"/>
      <w:lvlJc w:val="left"/>
      <w:pPr>
        <w:ind w:left="1440" w:hanging="360"/>
      </w:pPr>
      <w:rPr>
        <w:rFonts w:asciiTheme="majorHAnsi" w:eastAsia="Calibri" w:hAnsiTheme="majorHAnsi" w:cstheme="maj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796B77"/>
    <w:multiLevelType w:val="hybridMultilevel"/>
    <w:tmpl w:val="FD764F12"/>
    <w:lvl w:ilvl="0" w:tplc="DB48F422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7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8C80A5A"/>
    <w:multiLevelType w:val="hybridMultilevel"/>
    <w:tmpl w:val="7EC4818E"/>
    <w:lvl w:ilvl="0" w:tplc="DB48F422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5626AB"/>
    <w:multiLevelType w:val="multilevel"/>
    <w:tmpl w:val="58B8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Theme="majorHAnsi" w:eastAsiaTheme="minorHAnsi" w:hAnsiTheme="majorHAnsi" w:cstheme="majorHAnsi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18"/>
        <w:szCs w:val="18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8B13A6"/>
    <w:multiLevelType w:val="hybridMultilevel"/>
    <w:tmpl w:val="186A1FA6"/>
    <w:lvl w:ilvl="0" w:tplc="01AEB9B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1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2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85B0D1E"/>
    <w:multiLevelType w:val="hybridMultilevel"/>
    <w:tmpl w:val="C1D6BAB0"/>
    <w:lvl w:ilvl="0" w:tplc="A78049D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8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5"/>
  </w:num>
  <w:num w:numId="2">
    <w:abstractNumId w:val="56"/>
  </w:num>
  <w:num w:numId="3">
    <w:abstractNumId w:val="35"/>
  </w:num>
  <w:num w:numId="4">
    <w:abstractNumId w:val="32"/>
  </w:num>
  <w:num w:numId="5">
    <w:abstractNumId w:val="38"/>
  </w:num>
  <w:num w:numId="6">
    <w:abstractNumId w:val="20"/>
  </w:num>
  <w:num w:numId="7">
    <w:abstractNumId w:val="18"/>
  </w:num>
  <w:num w:numId="8">
    <w:abstractNumId w:val="4"/>
  </w:num>
  <w:num w:numId="9">
    <w:abstractNumId w:val="54"/>
  </w:num>
  <w:num w:numId="10">
    <w:abstractNumId w:val="25"/>
  </w:num>
  <w:num w:numId="11">
    <w:abstractNumId w:val="52"/>
  </w:num>
  <w:num w:numId="12">
    <w:abstractNumId w:val="10"/>
  </w:num>
  <w:num w:numId="13">
    <w:abstractNumId w:val="41"/>
  </w:num>
  <w:num w:numId="14">
    <w:abstractNumId w:val="13"/>
  </w:num>
  <w:num w:numId="15">
    <w:abstractNumId w:val="8"/>
  </w:num>
  <w:num w:numId="16">
    <w:abstractNumId w:val="42"/>
  </w:num>
  <w:num w:numId="17">
    <w:abstractNumId w:val="24"/>
  </w:num>
  <w:num w:numId="18">
    <w:abstractNumId w:val="15"/>
  </w:num>
  <w:num w:numId="19">
    <w:abstractNumId w:val="0"/>
  </w:num>
  <w:num w:numId="20">
    <w:abstractNumId w:val="9"/>
  </w:num>
  <w:num w:numId="21">
    <w:abstractNumId w:val="22"/>
  </w:num>
  <w:num w:numId="22">
    <w:abstractNumId w:val="43"/>
  </w:num>
  <w:num w:numId="23">
    <w:abstractNumId w:val="27"/>
  </w:num>
  <w:num w:numId="24">
    <w:abstractNumId w:val="53"/>
  </w:num>
  <w:num w:numId="25">
    <w:abstractNumId w:val="51"/>
  </w:num>
  <w:num w:numId="26">
    <w:abstractNumId w:val="36"/>
  </w:num>
  <w:num w:numId="27">
    <w:abstractNumId w:val="21"/>
  </w:num>
  <w:num w:numId="28">
    <w:abstractNumId w:val="57"/>
  </w:num>
  <w:num w:numId="29">
    <w:abstractNumId w:val="28"/>
  </w:num>
  <w:num w:numId="30">
    <w:abstractNumId w:val="2"/>
  </w:num>
  <w:num w:numId="31">
    <w:abstractNumId w:val="49"/>
  </w:num>
  <w:num w:numId="32">
    <w:abstractNumId w:val="47"/>
  </w:num>
  <w:num w:numId="33">
    <w:abstractNumId w:val="39"/>
  </w:num>
  <w:num w:numId="34">
    <w:abstractNumId w:val="12"/>
  </w:num>
  <w:num w:numId="35">
    <w:abstractNumId w:val="29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58"/>
    <w:lvlOverride w:ilvl="0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50"/>
  </w:num>
  <w:num w:numId="44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</w:num>
  <w:num w:numId="46">
    <w:abstractNumId w:val="19"/>
  </w:num>
  <w:num w:numId="47">
    <w:abstractNumId w:val="55"/>
  </w:num>
  <w:num w:numId="48">
    <w:abstractNumId w:val="23"/>
  </w:num>
  <w:num w:numId="49">
    <w:abstractNumId w:val="26"/>
  </w:num>
  <w:num w:numId="50">
    <w:abstractNumId w:val="30"/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</w:num>
  <w:num w:numId="53">
    <w:abstractNumId w:val="31"/>
  </w:num>
  <w:num w:numId="54">
    <w:abstractNumId w:val="44"/>
  </w:num>
  <w:num w:numId="55">
    <w:abstractNumId w:val="14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58">
    <w:abstractNumId w:val="5"/>
  </w:num>
  <w:num w:numId="59">
    <w:abstractNumId w:val="17"/>
  </w:num>
  <w:num w:numId="60">
    <w:abstractNumId w:val="46"/>
  </w:num>
  <w:num w:numId="61">
    <w:abstractNumId w:val="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9E"/>
    <w:rsid w:val="00000B05"/>
    <w:rsid w:val="00004C57"/>
    <w:rsid w:val="00014601"/>
    <w:rsid w:val="00016A2A"/>
    <w:rsid w:val="0001796D"/>
    <w:rsid w:val="00022298"/>
    <w:rsid w:val="00025D98"/>
    <w:rsid w:val="000271B5"/>
    <w:rsid w:val="00034D40"/>
    <w:rsid w:val="00037335"/>
    <w:rsid w:val="00042303"/>
    <w:rsid w:val="000455DA"/>
    <w:rsid w:val="000506A7"/>
    <w:rsid w:val="0005495E"/>
    <w:rsid w:val="00060BE1"/>
    <w:rsid w:val="00063F54"/>
    <w:rsid w:val="00074A7D"/>
    <w:rsid w:val="00075963"/>
    <w:rsid w:val="000776F2"/>
    <w:rsid w:val="00084B34"/>
    <w:rsid w:val="0009187A"/>
    <w:rsid w:val="00092104"/>
    <w:rsid w:val="00095D98"/>
    <w:rsid w:val="00096DA7"/>
    <w:rsid w:val="000A1BBC"/>
    <w:rsid w:val="000A3094"/>
    <w:rsid w:val="000A3FDA"/>
    <w:rsid w:val="000A6EF7"/>
    <w:rsid w:val="000B2E3F"/>
    <w:rsid w:val="000B423B"/>
    <w:rsid w:val="000B4F92"/>
    <w:rsid w:val="000B6ECE"/>
    <w:rsid w:val="000D2463"/>
    <w:rsid w:val="000D334B"/>
    <w:rsid w:val="000D3683"/>
    <w:rsid w:val="000D3767"/>
    <w:rsid w:val="000D646E"/>
    <w:rsid w:val="000E50E0"/>
    <w:rsid w:val="000F2605"/>
    <w:rsid w:val="001043A2"/>
    <w:rsid w:val="001054DA"/>
    <w:rsid w:val="001129E0"/>
    <w:rsid w:val="0011506E"/>
    <w:rsid w:val="00115EF6"/>
    <w:rsid w:val="0011770C"/>
    <w:rsid w:val="00125659"/>
    <w:rsid w:val="00131FD2"/>
    <w:rsid w:val="00132081"/>
    <w:rsid w:val="00132B39"/>
    <w:rsid w:val="00133F55"/>
    <w:rsid w:val="001362F9"/>
    <w:rsid w:val="00140864"/>
    <w:rsid w:val="0014498E"/>
    <w:rsid w:val="001476AE"/>
    <w:rsid w:val="00151015"/>
    <w:rsid w:val="00151AB8"/>
    <w:rsid w:val="00153DEA"/>
    <w:rsid w:val="0016683B"/>
    <w:rsid w:val="001679BB"/>
    <w:rsid w:val="00173AE4"/>
    <w:rsid w:val="00177333"/>
    <w:rsid w:val="00181A09"/>
    <w:rsid w:val="00184CA9"/>
    <w:rsid w:val="00195608"/>
    <w:rsid w:val="00197117"/>
    <w:rsid w:val="0019772E"/>
    <w:rsid w:val="001A0216"/>
    <w:rsid w:val="001A19BD"/>
    <w:rsid w:val="001B195B"/>
    <w:rsid w:val="001B622F"/>
    <w:rsid w:val="001D1538"/>
    <w:rsid w:val="001D227A"/>
    <w:rsid w:val="001D32CC"/>
    <w:rsid w:val="001D3733"/>
    <w:rsid w:val="001D3D82"/>
    <w:rsid w:val="001D4D71"/>
    <w:rsid w:val="001D655B"/>
    <w:rsid w:val="001D67A9"/>
    <w:rsid w:val="001E5F63"/>
    <w:rsid w:val="001E7161"/>
    <w:rsid w:val="001E7AAE"/>
    <w:rsid w:val="001E7C51"/>
    <w:rsid w:val="001E7CB9"/>
    <w:rsid w:val="001F001A"/>
    <w:rsid w:val="001F0078"/>
    <w:rsid w:val="001F1B11"/>
    <w:rsid w:val="001F4EBE"/>
    <w:rsid w:val="00200962"/>
    <w:rsid w:val="00201884"/>
    <w:rsid w:val="00201C95"/>
    <w:rsid w:val="00203D5A"/>
    <w:rsid w:val="00206688"/>
    <w:rsid w:val="00212A6D"/>
    <w:rsid w:val="00213EE9"/>
    <w:rsid w:val="00216AB7"/>
    <w:rsid w:val="00217F33"/>
    <w:rsid w:val="00220006"/>
    <w:rsid w:val="00220A0E"/>
    <w:rsid w:val="00223A8D"/>
    <w:rsid w:val="00223F23"/>
    <w:rsid w:val="00230490"/>
    <w:rsid w:val="00232B95"/>
    <w:rsid w:val="00235017"/>
    <w:rsid w:val="00235EB2"/>
    <w:rsid w:val="002400EF"/>
    <w:rsid w:val="002551CB"/>
    <w:rsid w:val="00256A10"/>
    <w:rsid w:val="0026295E"/>
    <w:rsid w:val="00262EF9"/>
    <w:rsid w:val="00263F83"/>
    <w:rsid w:val="0026663B"/>
    <w:rsid w:val="00267F79"/>
    <w:rsid w:val="00283434"/>
    <w:rsid w:val="00283B30"/>
    <w:rsid w:val="002850AC"/>
    <w:rsid w:val="00285287"/>
    <w:rsid w:val="00285357"/>
    <w:rsid w:val="002914B3"/>
    <w:rsid w:val="0029194C"/>
    <w:rsid w:val="002A0A8E"/>
    <w:rsid w:val="002A2A14"/>
    <w:rsid w:val="002A2EF0"/>
    <w:rsid w:val="002A453B"/>
    <w:rsid w:val="002A7F6A"/>
    <w:rsid w:val="002B039C"/>
    <w:rsid w:val="002B0855"/>
    <w:rsid w:val="002B6A0D"/>
    <w:rsid w:val="002C0154"/>
    <w:rsid w:val="002C158D"/>
    <w:rsid w:val="002C16A4"/>
    <w:rsid w:val="002C2D20"/>
    <w:rsid w:val="002C303B"/>
    <w:rsid w:val="002D1E4B"/>
    <w:rsid w:val="002D2A9D"/>
    <w:rsid w:val="002D7884"/>
    <w:rsid w:val="002E4436"/>
    <w:rsid w:val="002E5002"/>
    <w:rsid w:val="002F0617"/>
    <w:rsid w:val="002F1A0D"/>
    <w:rsid w:val="00302391"/>
    <w:rsid w:val="00306C10"/>
    <w:rsid w:val="00310548"/>
    <w:rsid w:val="003119FD"/>
    <w:rsid w:val="00313741"/>
    <w:rsid w:val="00317EC0"/>
    <w:rsid w:val="00324BF0"/>
    <w:rsid w:val="00327B30"/>
    <w:rsid w:val="00327C12"/>
    <w:rsid w:val="00332756"/>
    <w:rsid w:val="003329A0"/>
    <w:rsid w:val="00342213"/>
    <w:rsid w:val="00342376"/>
    <w:rsid w:val="00347A09"/>
    <w:rsid w:val="00351187"/>
    <w:rsid w:val="003653A8"/>
    <w:rsid w:val="0036774D"/>
    <w:rsid w:val="00367AD8"/>
    <w:rsid w:val="00371B12"/>
    <w:rsid w:val="00374E9C"/>
    <w:rsid w:val="00376C55"/>
    <w:rsid w:val="003862BF"/>
    <w:rsid w:val="00392849"/>
    <w:rsid w:val="003935BC"/>
    <w:rsid w:val="00396B6B"/>
    <w:rsid w:val="003A053E"/>
    <w:rsid w:val="003A0704"/>
    <w:rsid w:val="003A3C0C"/>
    <w:rsid w:val="003A42E4"/>
    <w:rsid w:val="003B671E"/>
    <w:rsid w:val="003B7D40"/>
    <w:rsid w:val="003B7D4C"/>
    <w:rsid w:val="003C084C"/>
    <w:rsid w:val="003C3D91"/>
    <w:rsid w:val="003D0198"/>
    <w:rsid w:val="003D0466"/>
    <w:rsid w:val="003D1570"/>
    <w:rsid w:val="003E1B89"/>
    <w:rsid w:val="003E782F"/>
    <w:rsid w:val="003F1253"/>
    <w:rsid w:val="003F4952"/>
    <w:rsid w:val="003F4EAD"/>
    <w:rsid w:val="003F6FDB"/>
    <w:rsid w:val="00401A75"/>
    <w:rsid w:val="004036CA"/>
    <w:rsid w:val="004050BD"/>
    <w:rsid w:val="004122FC"/>
    <w:rsid w:val="00413C48"/>
    <w:rsid w:val="004224C5"/>
    <w:rsid w:val="00426E2A"/>
    <w:rsid w:val="00440F0F"/>
    <w:rsid w:val="00444026"/>
    <w:rsid w:val="004458DC"/>
    <w:rsid w:val="004470FC"/>
    <w:rsid w:val="004476F7"/>
    <w:rsid w:val="00450B16"/>
    <w:rsid w:val="00451248"/>
    <w:rsid w:val="00451922"/>
    <w:rsid w:val="004617CA"/>
    <w:rsid w:val="00464F85"/>
    <w:rsid w:val="0047672B"/>
    <w:rsid w:val="004804C4"/>
    <w:rsid w:val="004828A5"/>
    <w:rsid w:val="00485594"/>
    <w:rsid w:val="00486B6A"/>
    <w:rsid w:val="00487278"/>
    <w:rsid w:val="00487BE2"/>
    <w:rsid w:val="004964DA"/>
    <w:rsid w:val="004966A8"/>
    <w:rsid w:val="00497177"/>
    <w:rsid w:val="004A1891"/>
    <w:rsid w:val="004A5848"/>
    <w:rsid w:val="004B03D3"/>
    <w:rsid w:val="004B16E6"/>
    <w:rsid w:val="004B39F6"/>
    <w:rsid w:val="004C72CA"/>
    <w:rsid w:val="004D346E"/>
    <w:rsid w:val="004D4D4E"/>
    <w:rsid w:val="004E71F7"/>
    <w:rsid w:val="004F0198"/>
    <w:rsid w:val="004F12DF"/>
    <w:rsid w:val="004F6408"/>
    <w:rsid w:val="00501DB5"/>
    <w:rsid w:val="00526FAB"/>
    <w:rsid w:val="00534A60"/>
    <w:rsid w:val="00534C93"/>
    <w:rsid w:val="00535025"/>
    <w:rsid w:val="0053696E"/>
    <w:rsid w:val="00541040"/>
    <w:rsid w:val="005556BF"/>
    <w:rsid w:val="0056083C"/>
    <w:rsid w:val="00561850"/>
    <w:rsid w:val="005714F8"/>
    <w:rsid w:val="00581211"/>
    <w:rsid w:val="00586EDD"/>
    <w:rsid w:val="00590589"/>
    <w:rsid w:val="00591336"/>
    <w:rsid w:val="0059345E"/>
    <w:rsid w:val="00595DAC"/>
    <w:rsid w:val="005A1058"/>
    <w:rsid w:val="005A34FC"/>
    <w:rsid w:val="005A5F33"/>
    <w:rsid w:val="005A6168"/>
    <w:rsid w:val="005B603F"/>
    <w:rsid w:val="005B68B6"/>
    <w:rsid w:val="005B6A91"/>
    <w:rsid w:val="005C08CC"/>
    <w:rsid w:val="005C2475"/>
    <w:rsid w:val="005C3C7A"/>
    <w:rsid w:val="005C7A22"/>
    <w:rsid w:val="005C7AE1"/>
    <w:rsid w:val="005D053C"/>
    <w:rsid w:val="005D651A"/>
    <w:rsid w:val="005D6875"/>
    <w:rsid w:val="005E540F"/>
    <w:rsid w:val="005F3EAD"/>
    <w:rsid w:val="005F65AE"/>
    <w:rsid w:val="00603E84"/>
    <w:rsid w:val="00614031"/>
    <w:rsid w:val="0062696C"/>
    <w:rsid w:val="0063057C"/>
    <w:rsid w:val="00631EB2"/>
    <w:rsid w:val="00632B08"/>
    <w:rsid w:val="0064014D"/>
    <w:rsid w:val="0064208A"/>
    <w:rsid w:val="00643F21"/>
    <w:rsid w:val="006459B2"/>
    <w:rsid w:val="0064774B"/>
    <w:rsid w:val="00650E6D"/>
    <w:rsid w:val="006535B7"/>
    <w:rsid w:val="00655F09"/>
    <w:rsid w:val="00670C96"/>
    <w:rsid w:val="006716E2"/>
    <w:rsid w:val="00671AEF"/>
    <w:rsid w:val="006735C6"/>
    <w:rsid w:val="00673E9A"/>
    <w:rsid w:val="006763E3"/>
    <w:rsid w:val="00682776"/>
    <w:rsid w:val="0068348E"/>
    <w:rsid w:val="0069280E"/>
    <w:rsid w:val="0069327F"/>
    <w:rsid w:val="00697044"/>
    <w:rsid w:val="00697418"/>
    <w:rsid w:val="006A3848"/>
    <w:rsid w:val="006A391E"/>
    <w:rsid w:val="006A6994"/>
    <w:rsid w:val="006B4919"/>
    <w:rsid w:val="006B65E6"/>
    <w:rsid w:val="006B705F"/>
    <w:rsid w:val="006B7225"/>
    <w:rsid w:val="006C06A2"/>
    <w:rsid w:val="006C3821"/>
    <w:rsid w:val="006C3DC9"/>
    <w:rsid w:val="006D22E9"/>
    <w:rsid w:val="006D502C"/>
    <w:rsid w:val="006D68BC"/>
    <w:rsid w:val="006D7618"/>
    <w:rsid w:val="006F12A9"/>
    <w:rsid w:val="006F7B75"/>
    <w:rsid w:val="007011A7"/>
    <w:rsid w:val="0070166F"/>
    <w:rsid w:val="007018AD"/>
    <w:rsid w:val="00704AF5"/>
    <w:rsid w:val="00711AEC"/>
    <w:rsid w:val="00714405"/>
    <w:rsid w:val="0071567F"/>
    <w:rsid w:val="00715E7A"/>
    <w:rsid w:val="00715ED4"/>
    <w:rsid w:val="00720691"/>
    <w:rsid w:val="00720CCF"/>
    <w:rsid w:val="007227C2"/>
    <w:rsid w:val="00723FF7"/>
    <w:rsid w:val="00725321"/>
    <w:rsid w:val="0072693A"/>
    <w:rsid w:val="00727AFC"/>
    <w:rsid w:val="00727E34"/>
    <w:rsid w:val="00733151"/>
    <w:rsid w:val="00734952"/>
    <w:rsid w:val="00734C75"/>
    <w:rsid w:val="0074333A"/>
    <w:rsid w:val="00745124"/>
    <w:rsid w:val="00745609"/>
    <w:rsid w:val="0075584D"/>
    <w:rsid w:val="0076120A"/>
    <w:rsid w:val="00761D79"/>
    <w:rsid w:val="00766143"/>
    <w:rsid w:val="00767AE3"/>
    <w:rsid w:val="00770038"/>
    <w:rsid w:val="00777B23"/>
    <w:rsid w:val="0078157B"/>
    <w:rsid w:val="0078315D"/>
    <w:rsid w:val="007875EE"/>
    <w:rsid w:val="00787636"/>
    <w:rsid w:val="00787BF8"/>
    <w:rsid w:val="00794956"/>
    <w:rsid w:val="007A1165"/>
    <w:rsid w:val="007A11AF"/>
    <w:rsid w:val="007A2658"/>
    <w:rsid w:val="007A347E"/>
    <w:rsid w:val="007A6432"/>
    <w:rsid w:val="007A68A5"/>
    <w:rsid w:val="007B0BBC"/>
    <w:rsid w:val="007B675E"/>
    <w:rsid w:val="007C5AE4"/>
    <w:rsid w:val="007E2032"/>
    <w:rsid w:val="007E3F1F"/>
    <w:rsid w:val="007E57FE"/>
    <w:rsid w:val="007F6E36"/>
    <w:rsid w:val="00802156"/>
    <w:rsid w:val="008030A2"/>
    <w:rsid w:val="00803C8E"/>
    <w:rsid w:val="00807AC9"/>
    <w:rsid w:val="00810D6A"/>
    <w:rsid w:val="00813222"/>
    <w:rsid w:val="008250CE"/>
    <w:rsid w:val="00825A9A"/>
    <w:rsid w:val="0082613E"/>
    <w:rsid w:val="00827F1E"/>
    <w:rsid w:val="00832B22"/>
    <w:rsid w:val="0083414E"/>
    <w:rsid w:val="00834D65"/>
    <w:rsid w:val="008368CB"/>
    <w:rsid w:val="008405F9"/>
    <w:rsid w:val="00841E92"/>
    <w:rsid w:val="00846563"/>
    <w:rsid w:val="008518E5"/>
    <w:rsid w:val="00851A30"/>
    <w:rsid w:val="008523EF"/>
    <w:rsid w:val="00856201"/>
    <w:rsid w:val="008611EC"/>
    <w:rsid w:val="008644C4"/>
    <w:rsid w:val="00864B0E"/>
    <w:rsid w:val="008711A7"/>
    <w:rsid w:val="00871E2B"/>
    <w:rsid w:val="00892F2E"/>
    <w:rsid w:val="00896AE9"/>
    <w:rsid w:val="00896B42"/>
    <w:rsid w:val="008A0933"/>
    <w:rsid w:val="008A193F"/>
    <w:rsid w:val="008A6BC8"/>
    <w:rsid w:val="008B5E90"/>
    <w:rsid w:val="008B6BDC"/>
    <w:rsid w:val="008B7E43"/>
    <w:rsid w:val="008C0181"/>
    <w:rsid w:val="008C1C2E"/>
    <w:rsid w:val="008C4737"/>
    <w:rsid w:val="008D02DA"/>
    <w:rsid w:val="008D1650"/>
    <w:rsid w:val="008D27C6"/>
    <w:rsid w:val="008E2F2B"/>
    <w:rsid w:val="008E3440"/>
    <w:rsid w:val="008E3691"/>
    <w:rsid w:val="008E45AA"/>
    <w:rsid w:val="008E5D97"/>
    <w:rsid w:val="008E6262"/>
    <w:rsid w:val="008F0846"/>
    <w:rsid w:val="008F53E4"/>
    <w:rsid w:val="00901E0E"/>
    <w:rsid w:val="00907E3F"/>
    <w:rsid w:val="00911A66"/>
    <w:rsid w:val="0091410D"/>
    <w:rsid w:val="00914A1A"/>
    <w:rsid w:val="00933F2F"/>
    <w:rsid w:val="00934F58"/>
    <w:rsid w:val="00946481"/>
    <w:rsid w:val="009500F2"/>
    <w:rsid w:val="00954FA7"/>
    <w:rsid w:val="00955BCD"/>
    <w:rsid w:val="009569DA"/>
    <w:rsid w:val="00960A3A"/>
    <w:rsid w:val="00960C87"/>
    <w:rsid w:val="00960E31"/>
    <w:rsid w:val="00961DFF"/>
    <w:rsid w:val="00963D0A"/>
    <w:rsid w:val="00963FB0"/>
    <w:rsid w:val="00970A3A"/>
    <w:rsid w:val="00973208"/>
    <w:rsid w:val="00985A85"/>
    <w:rsid w:val="00990E13"/>
    <w:rsid w:val="00992143"/>
    <w:rsid w:val="009934B5"/>
    <w:rsid w:val="009A237D"/>
    <w:rsid w:val="009A374E"/>
    <w:rsid w:val="009A5BA8"/>
    <w:rsid w:val="009A76AF"/>
    <w:rsid w:val="009B2C02"/>
    <w:rsid w:val="009B6901"/>
    <w:rsid w:val="009C45C8"/>
    <w:rsid w:val="009C69D6"/>
    <w:rsid w:val="009D161E"/>
    <w:rsid w:val="009D1909"/>
    <w:rsid w:val="009D237D"/>
    <w:rsid w:val="009E4496"/>
    <w:rsid w:val="009F19E3"/>
    <w:rsid w:val="009F5D23"/>
    <w:rsid w:val="009F7668"/>
    <w:rsid w:val="009F7E46"/>
    <w:rsid w:val="00A00C27"/>
    <w:rsid w:val="00A00D38"/>
    <w:rsid w:val="00A010A2"/>
    <w:rsid w:val="00A03CE5"/>
    <w:rsid w:val="00A05ABA"/>
    <w:rsid w:val="00A103FF"/>
    <w:rsid w:val="00A11DAF"/>
    <w:rsid w:val="00A11E25"/>
    <w:rsid w:val="00A12015"/>
    <w:rsid w:val="00A15EAF"/>
    <w:rsid w:val="00A172C2"/>
    <w:rsid w:val="00A21347"/>
    <w:rsid w:val="00A235DB"/>
    <w:rsid w:val="00A25F81"/>
    <w:rsid w:val="00A3068B"/>
    <w:rsid w:val="00A50DCD"/>
    <w:rsid w:val="00A53FDD"/>
    <w:rsid w:val="00A57011"/>
    <w:rsid w:val="00A62839"/>
    <w:rsid w:val="00A638A9"/>
    <w:rsid w:val="00A70A98"/>
    <w:rsid w:val="00A80CBD"/>
    <w:rsid w:val="00A83AA8"/>
    <w:rsid w:val="00A87D7D"/>
    <w:rsid w:val="00AB5096"/>
    <w:rsid w:val="00AB6DB4"/>
    <w:rsid w:val="00AB6EA9"/>
    <w:rsid w:val="00AB79F1"/>
    <w:rsid w:val="00AC1BC9"/>
    <w:rsid w:val="00AC3847"/>
    <w:rsid w:val="00AC4323"/>
    <w:rsid w:val="00AC4A2D"/>
    <w:rsid w:val="00AC5C6D"/>
    <w:rsid w:val="00AC60E2"/>
    <w:rsid w:val="00AE1804"/>
    <w:rsid w:val="00AF0CA7"/>
    <w:rsid w:val="00AF291F"/>
    <w:rsid w:val="00AF6ABA"/>
    <w:rsid w:val="00B01D8F"/>
    <w:rsid w:val="00B06EF5"/>
    <w:rsid w:val="00B16104"/>
    <w:rsid w:val="00B20ACF"/>
    <w:rsid w:val="00B21312"/>
    <w:rsid w:val="00B40944"/>
    <w:rsid w:val="00B41094"/>
    <w:rsid w:val="00B4253F"/>
    <w:rsid w:val="00B455E1"/>
    <w:rsid w:val="00B51BE0"/>
    <w:rsid w:val="00B536CB"/>
    <w:rsid w:val="00B53DCB"/>
    <w:rsid w:val="00B55351"/>
    <w:rsid w:val="00B64A96"/>
    <w:rsid w:val="00B64AA0"/>
    <w:rsid w:val="00B66A31"/>
    <w:rsid w:val="00B72A31"/>
    <w:rsid w:val="00B7553D"/>
    <w:rsid w:val="00B8014F"/>
    <w:rsid w:val="00B812AB"/>
    <w:rsid w:val="00B81400"/>
    <w:rsid w:val="00B8316D"/>
    <w:rsid w:val="00B84208"/>
    <w:rsid w:val="00B87323"/>
    <w:rsid w:val="00B915B0"/>
    <w:rsid w:val="00B933A1"/>
    <w:rsid w:val="00B95B5A"/>
    <w:rsid w:val="00BA01D6"/>
    <w:rsid w:val="00BA3BE2"/>
    <w:rsid w:val="00BA767B"/>
    <w:rsid w:val="00BB1951"/>
    <w:rsid w:val="00BB390E"/>
    <w:rsid w:val="00BC5B09"/>
    <w:rsid w:val="00BC6AD1"/>
    <w:rsid w:val="00BC6DD5"/>
    <w:rsid w:val="00BC71F7"/>
    <w:rsid w:val="00BD38A9"/>
    <w:rsid w:val="00BD3937"/>
    <w:rsid w:val="00BE4E3C"/>
    <w:rsid w:val="00BE52BF"/>
    <w:rsid w:val="00BE5E06"/>
    <w:rsid w:val="00BF0EAF"/>
    <w:rsid w:val="00C0095F"/>
    <w:rsid w:val="00C01334"/>
    <w:rsid w:val="00C01500"/>
    <w:rsid w:val="00C02521"/>
    <w:rsid w:val="00C0277E"/>
    <w:rsid w:val="00C069E6"/>
    <w:rsid w:val="00C160B2"/>
    <w:rsid w:val="00C302B4"/>
    <w:rsid w:val="00C326C7"/>
    <w:rsid w:val="00C3447F"/>
    <w:rsid w:val="00C34A93"/>
    <w:rsid w:val="00C37501"/>
    <w:rsid w:val="00C42748"/>
    <w:rsid w:val="00C44D0C"/>
    <w:rsid w:val="00C47FD7"/>
    <w:rsid w:val="00C51365"/>
    <w:rsid w:val="00C521E7"/>
    <w:rsid w:val="00C5265F"/>
    <w:rsid w:val="00C60988"/>
    <w:rsid w:val="00C678A7"/>
    <w:rsid w:val="00C730EB"/>
    <w:rsid w:val="00C748CA"/>
    <w:rsid w:val="00C75001"/>
    <w:rsid w:val="00C75876"/>
    <w:rsid w:val="00C75E8B"/>
    <w:rsid w:val="00C847BF"/>
    <w:rsid w:val="00C97609"/>
    <w:rsid w:val="00CA3EDD"/>
    <w:rsid w:val="00CB2588"/>
    <w:rsid w:val="00CB3B07"/>
    <w:rsid w:val="00CB6A74"/>
    <w:rsid w:val="00CC4A3E"/>
    <w:rsid w:val="00CD0790"/>
    <w:rsid w:val="00CD1EDD"/>
    <w:rsid w:val="00CE350E"/>
    <w:rsid w:val="00CF101A"/>
    <w:rsid w:val="00CF3671"/>
    <w:rsid w:val="00D00676"/>
    <w:rsid w:val="00D041B3"/>
    <w:rsid w:val="00D0598D"/>
    <w:rsid w:val="00D06E03"/>
    <w:rsid w:val="00D12675"/>
    <w:rsid w:val="00D1436E"/>
    <w:rsid w:val="00D160AD"/>
    <w:rsid w:val="00D165E1"/>
    <w:rsid w:val="00D16F3A"/>
    <w:rsid w:val="00D16F80"/>
    <w:rsid w:val="00D2029E"/>
    <w:rsid w:val="00D20522"/>
    <w:rsid w:val="00D20762"/>
    <w:rsid w:val="00D22C7C"/>
    <w:rsid w:val="00D25886"/>
    <w:rsid w:val="00D302F1"/>
    <w:rsid w:val="00D308BC"/>
    <w:rsid w:val="00D32A8F"/>
    <w:rsid w:val="00D373FC"/>
    <w:rsid w:val="00D378AB"/>
    <w:rsid w:val="00D406E3"/>
    <w:rsid w:val="00D419F7"/>
    <w:rsid w:val="00D46C74"/>
    <w:rsid w:val="00D50046"/>
    <w:rsid w:val="00D54684"/>
    <w:rsid w:val="00D618AA"/>
    <w:rsid w:val="00D6630A"/>
    <w:rsid w:val="00D67728"/>
    <w:rsid w:val="00D67F40"/>
    <w:rsid w:val="00D729E9"/>
    <w:rsid w:val="00D72D10"/>
    <w:rsid w:val="00D73924"/>
    <w:rsid w:val="00D74D7F"/>
    <w:rsid w:val="00D86706"/>
    <w:rsid w:val="00D91501"/>
    <w:rsid w:val="00D9718E"/>
    <w:rsid w:val="00DA250E"/>
    <w:rsid w:val="00DA2646"/>
    <w:rsid w:val="00DA29E5"/>
    <w:rsid w:val="00DA732D"/>
    <w:rsid w:val="00DB08B9"/>
    <w:rsid w:val="00DB19A5"/>
    <w:rsid w:val="00DB55E1"/>
    <w:rsid w:val="00DB6A7C"/>
    <w:rsid w:val="00DC7ADF"/>
    <w:rsid w:val="00DC7D0C"/>
    <w:rsid w:val="00DD270A"/>
    <w:rsid w:val="00DD548D"/>
    <w:rsid w:val="00DD6386"/>
    <w:rsid w:val="00DE34BA"/>
    <w:rsid w:val="00DE64FA"/>
    <w:rsid w:val="00DF4DE5"/>
    <w:rsid w:val="00DF6D40"/>
    <w:rsid w:val="00E014BE"/>
    <w:rsid w:val="00E01F33"/>
    <w:rsid w:val="00E0589F"/>
    <w:rsid w:val="00E06F57"/>
    <w:rsid w:val="00E11071"/>
    <w:rsid w:val="00E11C13"/>
    <w:rsid w:val="00E127FD"/>
    <w:rsid w:val="00E139F3"/>
    <w:rsid w:val="00E16D7D"/>
    <w:rsid w:val="00E26F38"/>
    <w:rsid w:val="00E273A5"/>
    <w:rsid w:val="00E27B9B"/>
    <w:rsid w:val="00E309A8"/>
    <w:rsid w:val="00E3624F"/>
    <w:rsid w:val="00E364A6"/>
    <w:rsid w:val="00E37294"/>
    <w:rsid w:val="00E41CF8"/>
    <w:rsid w:val="00E4451C"/>
    <w:rsid w:val="00E44969"/>
    <w:rsid w:val="00E44A48"/>
    <w:rsid w:val="00E452F1"/>
    <w:rsid w:val="00E4665A"/>
    <w:rsid w:val="00E477EA"/>
    <w:rsid w:val="00E51EC3"/>
    <w:rsid w:val="00E53037"/>
    <w:rsid w:val="00E568B9"/>
    <w:rsid w:val="00E57435"/>
    <w:rsid w:val="00E635EF"/>
    <w:rsid w:val="00E64BEF"/>
    <w:rsid w:val="00E665C2"/>
    <w:rsid w:val="00E67B58"/>
    <w:rsid w:val="00E67C06"/>
    <w:rsid w:val="00E80CE2"/>
    <w:rsid w:val="00E9057B"/>
    <w:rsid w:val="00E959C2"/>
    <w:rsid w:val="00E96C4A"/>
    <w:rsid w:val="00E96DDB"/>
    <w:rsid w:val="00EA0459"/>
    <w:rsid w:val="00EA2056"/>
    <w:rsid w:val="00EA3592"/>
    <w:rsid w:val="00EA513C"/>
    <w:rsid w:val="00EB2BD9"/>
    <w:rsid w:val="00EB50CC"/>
    <w:rsid w:val="00EC0FA3"/>
    <w:rsid w:val="00ED55CA"/>
    <w:rsid w:val="00EE1AC4"/>
    <w:rsid w:val="00EE63C6"/>
    <w:rsid w:val="00EF063F"/>
    <w:rsid w:val="00EF5D20"/>
    <w:rsid w:val="00F00E2A"/>
    <w:rsid w:val="00F027B7"/>
    <w:rsid w:val="00F0423C"/>
    <w:rsid w:val="00F067AB"/>
    <w:rsid w:val="00F073E3"/>
    <w:rsid w:val="00F10964"/>
    <w:rsid w:val="00F1102C"/>
    <w:rsid w:val="00F1131D"/>
    <w:rsid w:val="00F12874"/>
    <w:rsid w:val="00F20978"/>
    <w:rsid w:val="00F24637"/>
    <w:rsid w:val="00F2514E"/>
    <w:rsid w:val="00F309FA"/>
    <w:rsid w:val="00F3277E"/>
    <w:rsid w:val="00F52FDF"/>
    <w:rsid w:val="00F53446"/>
    <w:rsid w:val="00F61F1F"/>
    <w:rsid w:val="00F62849"/>
    <w:rsid w:val="00F66146"/>
    <w:rsid w:val="00F66CF2"/>
    <w:rsid w:val="00F709BB"/>
    <w:rsid w:val="00F7198B"/>
    <w:rsid w:val="00F76769"/>
    <w:rsid w:val="00F7778E"/>
    <w:rsid w:val="00F77C2D"/>
    <w:rsid w:val="00F84C1B"/>
    <w:rsid w:val="00F8687B"/>
    <w:rsid w:val="00F93218"/>
    <w:rsid w:val="00FA24DE"/>
    <w:rsid w:val="00FB1C18"/>
    <w:rsid w:val="00FB2618"/>
    <w:rsid w:val="00FB285A"/>
    <w:rsid w:val="00FB4677"/>
    <w:rsid w:val="00FC3151"/>
    <w:rsid w:val="00FC3668"/>
    <w:rsid w:val="00FC465F"/>
    <w:rsid w:val="00FC6656"/>
    <w:rsid w:val="00FD1055"/>
    <w:rsid w:val="00FD2897"/>
    <w:rsid w:val="00FE2852"/>
    <w:rsid w:val="00FE4ADE"/>
    <w:rsid w:val="00FE65E2"/>
    <w:rsid w:val="00FF0B2B"/>
    <w:rsid w:val="00FF0DD4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customStyle="1" w:styleId="Standard">
    <w:name w:val="Standard"/>
    <w:rsid w:val="00BB39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10916-046A-470A-97FE-3F6E51DA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3453</Words>
  <Characters>20719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2021-08-18T12:47:00Z</cp:lastPrinted>
  <dcterms:created xsi:type="dcterms:W3CDTF">2021-08-20T11:51:00Z</dcterms:created>
  <dcterms:modified xsi:type="dcterms:W3CDTF">2021-08-20T11:55:00Z</dcterms:modified>
</cp:coreProperties>
</file>