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E9C8" w14:textId="22208B48" w:rsidR="002A536C" w:rsidRPr="004D4443" w:rsidRDefault="002A536C" w:rsidP="004D4443">
      <w:pPr>
        <w:spacing w:after="0" w:line="360" w:lineRule="auto"/>
        <w:contextualSpacing/>
        <w:jc w:val="right"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</w:rPr>
        <w:t xml:space="preserve">Kraków dnia, </w:t>
      </w:r>
      <w:r w:rsidR="004D4443" w:rsidRPr="004D4443">
        <w:rPr>
          <w:rFonts w:ascii="Calibri Light" w:hAnsi="Calibri Light" w:cs="Calibri Light"/>
        </w:rPr>
        <w:t>21</w:t>
      </w:r>
      <w:r w:rsidRPr="004D4443">
        <w:rPr>
          <w:rFonts w:ascii="Calibri Light" w:hAnsi="Calibri Light" w:cs="Calibri Light"/>
        </w:rPr>
        <w:t>.12.202</w:t>
      </w:r>
      <w:r w:rsidR="00DD7A25" w:rsidRPr="004D4443">
        <w:rPr>
          <w:rFonts w:ascii="Calibri Light" w:hAnsi="Calibri Light" w:cs="Calibri Light"/>
        </w:rPr>
        <w:t>3</w:t>
      </w:r>
      <w:r w:rsidRPr="004D4443">
        <w:rPr>
          <w:rFonts w:ascii="Calibri Light" w:hAnsi="Calibri Light" w:cs="Calibri Light"/>
        </w:rPr>
        <w:t xml:space="preserve"> r.</w:t>
      </w:r>
    </w:p>
    <w:p w14:paraId="1F006ECE" w14:textId="77777777" w:rsidR="002A536C" w:rsidRPr="004D4443" w:rsidRDefault="002A536C" w:rsidP="004D4443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0"/>
        </w:rPr>
      </w:pPr>
    </w:p>
    <w:p w14:paraId="6EA7A3CF" w14:textId="77777777" w:rsidR="002A536C" w:rsidRPr="004D4443" w:rsidRDefault="002A536C" w:rsidP="004D4443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4D4443">
        <w:rPr>
          <w:rFonts w:ascii="Calibri Light" w:hAnsi="Calibri Light" w:cs="Calibri Light"/>
          <w:b/>
          <w:sz w:val="24"/>
        </w:rPr>
        <w:t>OGŁOSZENIE O WYBORZE NAJKORZYSTNIEJSZEJ OFERTY, WYKONAWCACH, KTÓRZY ZŁOŻYLI OFERTY, WYKONAWCACH WYKLUCZONYCH, OFERTACH ODRZUCONYCH</w:t>
      </w:r>
    </w:p>
    <w:p w14:paraId="30442746" w14:textId="77777777" w:rsidR="002A536C" w:rsidRPr="004D4443" w:rsidRDefault="002A536C" w:rsidP="004D4443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13767E04" w14:textId="3490D971" w:rsidR="00DD7A25" w:rsidRPr="004D4443" w:rsidRDefault="00DD7A25" w:rsidP="004D4443">
      <w:pPr>
        <w:spacing w:after="0" w:line="360" w:lineRule="auto"/>
        <w:ind w:left="992" w:hanging="992"/>
        <w:contextualSpacing/>
        <w:jc w:val="both"/>
        <w:rPr>
          <w:rFonts w:ascii="Calibri Light" w:hAnsi="Calibri Light" w:cs="Calibri Light"/>
          <w:b/>
        </w:rPr>
      </w:pPr>
      <w:r w:rsidRPr="004D4443">
        <w:rPr>
          <w:rFonts w:ascii="Calibri Light" w:hAnsi="Calibri Light" w:cs="Calibri Light"/>
        </w:rPr>
        <w:t>dotyczy:</w:t>
      </w:r>
      <w:r w:rsidRPr="004D4443">
        <w:rPr>
          <w:rFonts w:ascii="Calibri Light" w:hAnsi="Calibri Light" w:cs="Calibri Light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4D4443">
        <w:rPr>
          <w:rFonts w:ascii="Calibri Light" w:hAnsi="Calibri Light" w:cs="Calibri Light"/>
        </w:rPr>
        <w:t>t.j</w:t>
      </w:r>
      <w:proofErr w:type="spellEnd"/>
      <w:r w:rsidRPr="004D4443">
        <w:rPr>
          <w:rFonts w:ascii="Calibri Light" w:hAnsi="Calibri Light" w:cs="Calibri Light"/>
        </w:rPr>
        <w:t xml:space="preserve">. Dz. U. 2023 r. poz. 1605 ze zm.) na </w:t>
      </w:r>
      <w:r w:rsidRPr="004D4443">
        <w:rPr>
          <w:rFonts w:ascii="Calibri Light" w:hAnsi="Calibri Light" w:cs="Calibri Light"/>
          <w:b/>
        </w:rPr>
        <w:t xml:space="preserve">„Usuwanie i utylizację padłych zwierząt z obszarów zlokalizowanych na terenie Gminy Miejskiej Kraków” </w:t>
      </w:r>
      <w:r w:rsidRPr="004D4443">
        <w:rPr>
          <w:rFonts w:ascii="Calibri Light" w:hAnsi="Calibri Light" w:cs="Calibri Light"/>
        </w:rPr>
        <w:t xml:space="preserve">– nr sprawy </w:t>
      </w:r>
      <w:r w:rsidRPr="004D4443">
        <w:rPr>
          <w:rFonts w:ascii="Calibri Light" w:hAnsi="Calibri Light" w:cs="Calibri Light"/>
          <w:iCs/>
        </w:rPr>
        <w:t xml:space="preserve">TZ/TT/27/2023. </w:t>
      </w:r>
    </w:p>
    <w:p w14:paraId="1AD621F0" w14:textId="77777777" w:rsidR="002A536C" w:rsidRPr="004D4443" w:rsidRDefault="002A536C" w:rsidP="004D4443">
      <w:pPr>
        <w:spacing w:after="0" w:line="360" w:lineRule="auto"/>
        <w:ind w:firstLine="567"/>
        <w:contextualSpacing/>
        <w:jc w:val="both"/>
        <w:rPr>
          <w:rFonts w:ascii="Calibri Light" w:hAnsi="Calibri Light" w:cs="Calibri Light"/>
        </w:rPr>
      </w:pPr>
    </w:p>
    <w:p w14:paraId="23E0A844" w14:textId="3F09052F" w:rsidR="002A536C" w:rsidRPr="004D4443" w:rsidRDefault="002A536C" w:rsidP="004D4443">
      <w:pPr>
        <w:spacing w:after="0" w:line="360" w:lineRule="auto"/>
        <w:ind w:firstLine="567"/>
        <w:contextualSpacing/>
        <w:jc w:val="both"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</w:rPr>
        <w:t xml:space="preserve">Miejskie Przedsiębiorstwo Oczyszczania Sp. z o.o. w Krakowie, działając na podstawie art. 253 ust. 1 ustawy z dnia 11 września 2019 r. Prawo zamówień publicznych </w:t>
      </w:r>
      <w:r w:rsidR="00DD7A25" w:rsidRPr="004D4443">
        <w:rPr>
          <w:rFonts w:ascii="Calibri Light" w:hAnsi="Calibri Light" w:cs="Calibri Light"/>
        </w:rPr>
        <w:t>(</w:t>
      </w:r>
      <w:proofErr w:type="spellStart"/>
      <w:r w:rsidR="00DD7A25" w:rsidRPr="004D4443">
        <w:rPr>
          <w:rFonts w:ascii="Calibri Light" w:hAnsi="Calibri Light" w:cs="Calibri Light"/>
        </w:rPr>
        <w:t>t.j</w:t>
      </w:r>
      <w:proofErr w:type="spellEnd"/>
      <w:r w:rsidR="00DD7A25" w:rsidRPr="004D4443">
        <w:rPr>
          <w:rFonts w:ascii="Calibri Light" w:hAnsi="Calibri Light" w:cs="Calibri Light"/>
        </w:rPr>
        <w:t xml:space="preserve">. Dz. U. 2023 r. poz. 1605 ze zm.) </w:t>
      </w:r>
      <w:r w:rsidRPr="004D4443">
        <w:rPr>
          <w:rFonts w:ascii="Calibri Light" w:hAnsi="Calibri Light" w:cs="Calibri Light"/>
        </w:rPr>
        <w:t xml:space="preserve">zwanej dalej „ustawą </w:t>
      </w:r>
      <w:proofErr w:type="spellStart"/>
      <w:r w:rsidRPr="004D4443">
        <w:rPr>
          <w:rFonts w:ascii="Calibri Light" w:hAnsi="Calibri Light" w:cs="Calibri Light"/>
        </w:rPr>
        <w:t>Pzp</w:t>
      </w:r>
      <w:proofErr w:type="spellEnd"/>
      <w:r w:rsidRPr="004D4443">
        <w:rPr>
          <w:rFonts w:ascii="Calibri Light" w:hAnsi="Calibri Light" w:cs="Calibri Light"/>
        </w:rPr>
        <w:t>” informuje, iż najkorzystniejszą ofertę w przedmiotowym postępowaniu otrzymano od Wykonawcy:</w:t>
      </w:r>
    </w:p>
    <w:p w14:paraId="7CA3F564" w14:textId="3CF0B394" w:rsidR="002A536C" w:rsidRPr="004D4443" w:rsidRDefault="00DD7A25" w:rsidP="004D4443">
      <w:pPr>
        <w:spacing w:after="0" w:line="360" w:lineRule="auto"/>
        <w:contextualSpacing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  <w:b/>
        </w:rPr>
        <w:t xml:space="preserve">KABAN Maciej Lesiak, </w:t>
      </w:r>
      <w:r w:rsidRPr="004D4443">
        <w:rPr>
          <w:rFonts w:ascii="Calibri Light" w:hAnsi="Calibri Light" w:cs="Calibri Light"/>
          <w:bCs/>
        </w:rPr>
        <w:t xml:space="preserve">ul. Stare </w:t>
      </w:r>
      <w:proofErr w:type="spellStart"/>
      <w:r w:rsidRPr="004D4443">
        <w:rPr>
          <w:rFonts w:ascii="Calibri Light" w:hAnsi="Calibri Light" w:cs="Calibri Light"/>
          <w:bCs/>
        </w:rPr>
        <w:t>Wiślisko</w:t>
      </w:r>
      <w:proofErr w:type="spellEnd"/>
      <w:r w:rsidRPr="004D4443">
        <w:rPr>
          <w:rFonts w:ascii="Calibri Light" w:hAnsi="Calibri Light" w:cs="Calibri Light"/>
          <w:bCs/>
        </w:rPr>
        <w:t xml:space="preserve"> 48, 31-979 Kraków</w:t>
      </w:r>
      <w:r w:rsidR="002A536C" w:rsidRPr="004D4443">
        <w:rPr>
          <w:rFonts w:ascii="Calibri Light" w:hAnsi="Calibri Light" w:cs="Calibri Light"/>
          <w:bCs/>
        </w:rPr>
        <w:t>.</w:t>
      </w:r>
    </w:p>
    <w:p w14:paraId="390A027A" w14:textId="11BAE48D" w:rsidR="002A536C" w:rsidRPr="004D4443" w:rsidRDefault="002A536C" w:rsidP="004D4443">
      <w:pPr>
        <w:spacing w:after="0" w:line="360" w:lineRule="auto"/>
        <w:contextualSpacing/>
        <w:jc w:val="both"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</w:rPr>
        <w:t xml:space="preserve">Cena oferty za realizację przedmiotu niniejszego zamówienia (cena oferty) wynosi brutto: </w:t>
      </w:r>
      <w:r w:rsidR="00DD7A25" w:rsidRPr="004D4443">
        <w:rPr>
          <w:rFonts w:ascii="Calibri Light" w:hAnsi="Calibri Light" w:cs="Calibri Light"/>
        </w:rPr>
        <w:t xml:space="preserve">474 100,00 </w:t>
      </w:r>
      <w:r w:rsidRPr="004D4443">
        <w:rPr>
          <w:rFonts w:ascii="Calibri Light" w:hAnsi="Calibri Light" w:cs="Calibri Light"/>
        </w:rPr>
        <w:t xml:space="preserve">zł (słownie: </w:t>
      </w:r>
      <w:r w:rsidR="00DD7A25" w:rsidRPr="004D4443">
        <w:rPr>
          <w:rFonts w:ascii="Calibri Light" w:hAnsi="Calibri Light" w:cs="Calibri Light"/>
        </w:rPr>
        <w:t xml:space="preserve">czterysta siedemdziesiąt cztery tysiące sto złotych </w:t>
      </w:r>
      <w:r w:rsidRPr="004D4443">
        <w:rPr>
          <w:rFonts w:ascii="Calibri Light" w:hAnsi="Calibri Light" w:cs="Calibri Light"/>
        </w:rPr>
        <w:t>00/100).</w:t>
      </w:r>
    </w:p>
    <w:p w14:paraId="500DD39E" w14:textId="77777777" w:rsidR="002A536C" w:rsidRPr="004D4443" w:rsidRDefault="002A536C" w:rsidP="004D4443">
      <w:pPr>
        <w:spacing w:after="0" w:line="360" w:lineRule="auto"/>
        <w:contextualSpacing/>
        <w:jc w:val="both"/>
        <w:rPr>
          <w:rFonts w:ascii="Calibri Light" w:hAnsi="Calibri Light" w:cs="Calibri Light"/>
          <w:bCs/>
          <w:iCs/>
          <w:lang w:val="x-none" w:eastAsia="x-none"/>
        </w:rPr>
      </w:pPr>
    </w:p>
    <w:p w14:paraId="3D7C314F" w14:textId="77777777" w:rsidR="002A536C" w:rsidRPr="004D4443" w:rsidRDefault="002A536C" w:rsidP="004D4443">
      <w:pPr>
        <w:spacing w:after="0" w:line="360" w:lineRule="auto"/>
        <w:contextualSpacing/>
        <w:jc w:val="both"/>
        <w:rPr>
          <w:rFonts w:ascii="Calibri Light" w:hAnsi="Calibri Light" w:cs="Calibri Light"/>
          <w:bCs/>
          <w:iCs/>
          <w:lang w:val="x-none" w:eastAsia="x-none"/>
        </w:rPr>
      </w:pPr>
      <w:r w:rsidRPr="004D4443">
        <w:rPr>
          <w:rFonts w:ascii="Calibri Light" w:hAnsi="Calibri Light" w:cs="Calibri Light"/>
          <w:bCs/>
          <w:iCs/>
          <w:lang w:val="x-none" w:eastAsia="x-none"/>
        </w:rPr>
        <w:t>Uzasadnienie wybory Wykonawcy:</w:t>
      </w:r>
    </w:p>
    <w:p w14:paraId="607C8687" w14:textId="77777777" w:rsidR="002A536C" w:rsidRPr="004D4443" w:rsidRDefault="002A536C" w:rsidP="004D44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</w:rPr>
        <w:t>oferta Wykonawcy nie podlega odrzuceniu;</w:t>
      </w:r>
    </w:p>
    <w:p w14:paraId="2441D94A" w14:textId="77777777" w:rsidR="002A536C" w:rsidRPr="004D4443" w:rsidRDefault="002A536C" w:rsidP="004D44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</w:rPr>
        <w:t>oferta Wykonawcy w kryterium cena uzyskała 100,00 pkt w skali 100,00 pkt.;</w:t>
      </w:r>
    </w:p>
    <w:p w14:paraId="0D39A31C" w14:textId="77777777" w:rsidR="002A536C" w:rsidRPr="004D4443" w:rsidRDefault="002A536C" w:rsidP="004D44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hAnsi="Calibri Light" w:cs="Calibri Light"/>
        </w:rPr>
      </w:pPr>
      <w:r w:rsidRPr="004D4443">
        <w:rPr>
          <w:rFonts w:ascii="Calibri Light" w:hAnsi="Calibri Light" w:cs="Calibri Light"/>
        </w:rPr>
        <w:t>cena oferty nie przekracza kwoty, którą Zamawiający zamierzał przeznaczyć na sfinansowanie przedmiotowego zamówienia.</w:t>
      </w:r>
    </w:p>
    <w:p w14:paraId="773317A0" w14:textId="77777777" w:rsidR="002A536C" w:rsidRPr="004D4443" w:rsidRDefault="002A536C" w:rsidP="004D4443">
      <w:pPr>
        <w:shd w:val="clear" w:color="auto" w:fill="FFFFFF"/>
        <w:spacing w:after="0" w:line="360" w:lineRule="auto"/>
        <w:contextualSpacing/>
        <w:jc w:val="both"/>
        <w:rPr>
          <w:rFonts w:ascii="Calibri Light" w:hAnsi="Calibri Light" w:cs="Calibri Light"/>
          <w:bCs/>
          <w:spacing w:val="1"/>
        </w:rPr>
      </w:pPr>
    </w:p>
    <w:p w14:paraId="7E1E46A3" w14:textId="77777777" w:rsidR="002A536C" w:rsidRPr="004D4443" w:rsidRDefault="002A536C" w:rsidP="004D4443">
      <w:pPr>
        <w:shd w:val="clear" w:color="auto" w:fill="FFFFFF"/>
        <w:spacing w:after="0" w:line="360" w:lineRule="auto"/>
        <w:contextualSpacing/>
        <w:jc w:val="both"/>
        <w:rPr>
          <w:rFonts w:ascii="Calibri Light" w:hAnsi="Calibri Light" w:cs="Calibri Light"/>
          <w:bCs/>
          <w:spacing w:val="1"/>
        </w:rPr>
      </w:pPr>
      <w:r w:rsidRPr="004D4443">
        <w:rPr>
          <w:rFonts w:ascii="Calibri Light" w:hAnsi="Calibri Light" w:cs="Calibri Light"/>
          <w:bCs/>
          <w:spacing w:val="1"/>
        </w:rPr>
        <w:t>Ponadto informujemy, iż:</w:t>
      </w:r>
    </w:p>
    <w:p w14:paraId="6A88E29C" w14:textId="7E1A4B46" w:rsidR="002A536C" w:rsidRPr="004D4443" w:rsidRDefault="002A536C" w:rsidP="004D4443">
      <w:pPr>
        <w:pStyle w:val="Akapitzlist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Calibri Light" w:hAnsi="Calibri Light" w:cs="Calibri Light"/>
          <w:sz w:val="22"/>
        </w:rPr>
      </w:pPr>
      <w:r w:rsidRPr="004D4443">
        <w:rPr>
          <w:rFonts w:ascii="Calibri Light" w:hAnsi="Calibri Light" w:cs="Calibri Light"/>
          <w:sz w:val="22"/>
        </w:rPr>
        <w:t xml:space="preserve">w przedmiotowym postępowaniu ofertę złożyło </w:t>
      </w:r>
      <w:r w:rsidR="00DD7A25" w:rsidRPr="004D4443">
        <w:rPr>
          <w:rFonts w:ascii="Calibri Light" w:hAnsi="Calibri Light" w:cs="Calibri Light"/>
          <w:sz w:val="22"/>
        </w:rPr>
        <w:t>3</w:t>
      </w:r>
      <w:r w:rsidRPr="004D4443">
        <w:rPr>
          <w:rFonts w:ascii="Calibri Light" w:hAnsi="Calibri Light" w:cs="Calibri Light"/>
          <w:sz w:val="22"/>
        </w:rPr>
        <w:t xml:space="preserve"> Wykonawców;</w:t>
      </w:r>
    </w:p>
    <w:tbl>
      <w:tblPr>
        <w:tblStyle w:val="Tabela-Siatka"/>
        <w:tblW w:w="8080" w:type="dxa"/>
        <w:jc w:val="center"/>
        <w:tblInd w:w="0" w:type="dxa"/>
        <w:tblLook w:val="04A0" w:firstRow="1" w:lastRow="0" w:firstColumn="1" w:lastColumn="0" w:noHBand="0" w:noVBand="1"/>
      </w:tblPr>
      <w:tblGrid>
        <w:gridCol w:w="477"/>
        <w:gridCol w:w="3076"/>
        <w:gridCol w:w="1837"/>
        <w:gridCol w:w="2690"/>
      </w:tblGrid>
      <w:tr w:rsidR="002A536C" w:rsidRPr="004D4443" w14:paraId="79E59973" w14:textId="77777777" w:rsidTr="00DD7A25">
        <w:trPr>
          <w:trHeight w:val="106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A5D34" w14:textId="77777777" w:rsidR="002A536C" w:rsidRPr="004D4443" w:rsidRDefault="002A536C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D4443">
              <w:rPr>
                <w:rFonts w:ascii="Calibri Light" w:hAnsi="Calibri Light" w:cs="Calibri Light"/>
                <w:b/>
                <w:sz w:val="22"/>
              </w:rPr>
              <w:t>Lp.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66843" w14:textId="77777777" w:rsidR="002A536C" w:rsidRPr="004D4443" w:rsidRDefault="002A536C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D4443">
              <w:rPr>
                <w:rFonts w:ascii="Calibri Light" w:hAnsi="Calibri Light" w:cs="Calibri Light"/>
                <w:b/>
                <w:sz w:val="22"/>
              </w:rPr>
              <w:t>Nazwa i adres Wykonawcy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A9A0B" w14:textId="77777777" w:rsidR="002A536C" w:rsidRPr="004D4443" w:rsidRDefault="002A536C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D4443">
              <w:rPr>
                <w:rFonts w:ascii="Calibri Light" w:hAnsi="Calibri Light" w:cs="Calibri Light"/>
                <w:b/>
                <w:sz w:val="22"/>
              </w:rPr>
              <w:t>Cena brutto [zł]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491AE" w14:textId="77777777" w:rsidR="002A536C" w:rsidRPr="004D4443" w:rsidRDefault="002A536C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D4443">
              <w:rPr>
                <w:rFonts w:ascii="Calibri Light" w:hAnsi="Calibri Light" w:cs="Calibri Light"/>
                <w:b/>
                <w:sz w:val="22"/>
              </w:rPr>
              <w:t>Ilość punktów uzyskanych przez Wykonawcę</w:t>
            </w:r>
          </w:p>
        </w:tc>
      </w:tr>
      <w:tr w:rsidR="00DD7A25" w:rsidRPr="004D4443" w14:paraId="0EBFC946" w14:textId="77777777" w:rsidTr="00DD7A25">
        <w:trPr>
          <w:trHeight w:val="8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76D" w14:textId="77777777" w:rsidR="00DD7A25" w:rsidRPr="004D4443" w:rsidRDefault="00DD7A25" w:rsidP="004D444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291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4D444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Vicaro</w:t>
            </w:r>
            <w:proofErr w:type="spellEnd"/>
            <w:r w:rsidRPr="004D444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sp. z o. o.</w:t>
            </w:r>
          </w:p>
          <w:p w14:paraId="17311BA3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 xml:space="preserve">ul. Mickiewicza 29 </w:t>
            </w:r>
          </w:p>
          <w:p w14:paraId="2D6B4703" w14:textId="51FDF03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>40-085 Katowice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217" w14:textId="3BDCEA49" w:rsidR="00DD7A25" w:rsidRPr="004D4443" w:rsidRDefault="00DD7A25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1"/>
                <w:szCs w:val="21"/>
              </w:rPr>
              <w:t xml:space="preserve">536 394,00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138" w14:textId="2DB08086" w:rsidR="00DD7A25" w:rsidRPr="004D4443" w:rsidRDefault="00DD7A25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 xml:space="preserve">88,65 pkt </w:t>
            </w:r>
          </w:p>
        </w:tc>
      </w:tr>
      <w:tr w:rsidR="00DD7A25" w:rsidRPr="004D4443" w14:paraId="63AEA5FC" w14:textId="77777777" w:rsidTr="00DD7A25">
        <w:trPr>
          <w:trHeight w:val="93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74" w14:textId="77777777" w:rsidR="00DD7A25" w:rsidRPr="004D4443" w:rsidRDefault="00DD7A25" w:rsidP="004D444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6F46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b/>
                <w:sz w:val="20"/>
                <w:szCs w:val="20"/>
              </w:rPr>
              <w:t>KABAN Maciej Lesiak</w:t>
            </w:r>
          </w:p>
          <w:p w14:paraId="1859967E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 xml:space="preserve">ul. Stare </w:t>
            </w:r>
            <w:proofErr w:type="spellStart"/>
            <w:r w:rsidRPr="004D4443">
              <w:rPr>
                <w:rFonts w:ascii="Calibri Light" w:hAnsi="Calibri Light" w:cs="Calibri Light"/>
                <w:sz w:val="20"/>
                <w:szCs w:val="20"/>
              </w:rPr>
              <w:t>Wiślisko</w:t>
            </w:r>
            <w:proofErr w:type="spellEnd"/>
            <w:r w:rsidRPr="004D4443">
              <w:rPr>
                <w:rFonts w:ascii="Calibri Light" w:hAnsi="Calibri Light" w:cs="Calibri Light"/>
                <w:sz w:val="20"/>
                <w:szCs w:val="20"/>
              </w:rPr>
              <w:t xml:space="preserve"> 48</w:t>
            </w:r>
          </w:p>
          <w:p w14:paraId="14F9AF0F" w14:textId="3FEF0CE1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>31-979 Kraków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27A" w14:textId="26FCB91C" w:rsidR="00DD7A25" w:rsidRPr="004D4443" w:rsidRDefault="00DD7A25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1"/>
                <w:szCs w:val="21"/>
              </w:rPr>
              <w:t>474 100,00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6CB9" w14:textId="07F14634" w:rsidR="00DD7A25" w:rsidRPr="004D4443" w:rsidRDefault="00DD7A25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 xml:space="preserve">100,00 pkt </w:t>
            </w:r>
          </w:p>
        </w:tc>
      </w:tr>
      <w:tr w:rsidR="00DD7A25" w:rsidRPr="004D4443" w14:paraId="7F11DE2C" w14:textId="77777777" w:rsidTr="00DD7A25">
        <w:trPr>
          <w:trHeight w:val="93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36E" w14:textId="77777777" w:rsidR="00DD7A25" w:rsidRPr="004D4443" w:rsidRDefault="00DD7A25" w:rsidP="004D444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B3A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4D4443">
              <w:rPr>
                <w:rFonts w:ascii="Calibri Light" w:hAnsi="Calibri Light" w:cs="Calibri Light"/>
                <w:b/>
                <w:sz w:val="20"/>
                <w:szCs w:val="20"/>
              </w:rPr>
              <w:t>Eskalibur</w:t>
            </w:r>
            <w:proofErr w:type="spellEnd"/>
            <w:r w:rsidRPr="004D444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Włodzimierz </w:t>
            </w:r>
            <w:proofErr w:type="spellStart"/>
            <w:r w:rsidRPr="004D4443">
              <w:rPr>
                <w:rFonts w:ascii="Calibri Light" w:hAnsi="Calibri Light" w:cs="Calibri Light"/>
                <w:b/>
                <w:sz w:val="20"/>
                <w:szCs w:val="20"/>
              </w:rPr>
              <w:t>Gacur</w:t>
            </w:r>
            <w:proofErr w:type="spellEnd"/>
            <w:r w:rsidRPr="004D444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51F081B6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>ul. Konstytucji 3 Maja 67</w:t>
            </w:r>
          </w:p>
          <w:p w14:paraId="12AD1250" w14:textId="77777777" w:rsidR="00DD7A25" w:rsidRPr="004D4443" w:rsidRDefault="00DD7A25" w:rsidP="004D4443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0"/>
                <w:szCs w:val="20"/>
              </w:rPr>
              <w:t>34-120 Andrychów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FD2" w14:textId="2BAAB412" w:rsidR="00DD7A25" w:rsidRPr="004D4443" w:rsidRDefault="00DD7A25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sz w:val="21"/>
                <w:szCs w:val="21"/>
              </w:rPr>
              <w:t xml:space="preserve">543 660,00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ED13" w14:textId="77777777" w:rsidR="00DD7A25" w:rsidRPr="004D4443" w:rsidRDefault="00DD7A25" w:rsidP="004D444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D4443">
              <w:rPr>
                <w:rFonts w:ascii="Calibri Light" w:hAnsi="Calibri Light" w:cs="Calibri Light"/>
                <w:b/>
                <w:sz w:val="20"/>
                <w:szCs w:val="20"/>
              </w:rPr>
              <w:t>Oferta wykonawcy została odrzucona, nie podlega ocenie</w:t>
            </w:r>
          </w:p>
        </w:tc>
      </w:tr>
    </w:tbl>
    <w:p w14:paraId="6EA76C1A" w14:textId="77777777" w:rsidR="002A536C" w:rsidRPr="00AA1B3C" w:rsidRDefault="002A536C" w:rsidP="004D444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Calibri Light" w:hAnsi="Calibri Light" w:cs="Calibri Light"/>
          <w:sz w:val="22"/>
        </w:rPr>
      </w:pPr>
      <w:r w:rsidRPr="004D4443">
        <w:rPr>
          <w:rFonts w:ascii="Calibri Light" w:hAnsi="Calibri Light" w:cs="Calibri Light"/>
          <w:sz w:val="22"/>
        </w:rPr>
        <w:lastRenderedPageBreak/>
        <w:t xml:space="preserve">w przedmiotowym </w:t>
      </w:r>
      <w:r w:rsidRPr="00AA1B3C">
        <w:rPr>
          <w:rFonts w:ascii="Calibri Light" w:hAnsi="Calibri Light" w:cs="Calibri Light"/>
          <w:sz w:val="22"/>
        </w:rPr>
        <w:t>postępowaniu Zamawiający odrzucił  ofertę 1 Wykonawcy.</w:t>
      </w:r>
    </w:p>
    <w:p w14:paraId="27EB0208" w14:textId="7B5A76E7" w:rsidR="002A536C" w:rsidRPr="00AA1B3C" w:rsidRDefault="002A536C" w:rsidP="004D4443">
      <w:pPr>
        <w:spacing w:line="360" w:lineRule="auto"/>
        <w:contextualSpacing/>
        <w:jc w:val="both"/>
        <w:rPr>
          <w:rFonts w:ascii="Calibri Light" w:hAnsi="Calibri Light" w:cs="Calibri Light"/>
        </w:rPr>
      </w:pPr>
      <w:r w:rsidRPr="00AA1B3C">
        <w:rPr>
          <w:rFonts w:ascii="Calibri Light" w:hAnsi="Calibri Light" w:cs="Calibri Light"/>
        </w:rPr>
        <w:t xml:space="preserve">Zamawiający odrzucił ofertę Wykonawcy </w:t>
      </w:r>
      <w:proofErr w:type="spellStart"/>
      <w:r w:rsidRPr="00AA1B3C">
        <w:rPr>
          <w:rFonts w:ascii="Calibri Light" w:hAnsi="Calibri Light" w:cs="Calibri Light"/>
          <w:b/>
        </w:rPr>
        <w:t>Eskalibur</w:t>
      </w:r>
      <w:proofErr w:type="spellEnd"/>
      <w:r w:rsidRPr="00AA1B3C">
        <w:rPr>
          <w:rFonts w:ascii="Calibri Light" w:hAnsi="Calibri Light" w:cs="Calibri Light"/>
          <w:b/>
        </w:rPr>
        <w:t xml:space="preserve"> Włodzimierz </w:t>
      </w:r>
      <w:proofErr w:type="spellStart"/>
      <w:r w:rsidRPr="00AA1B3C">
        <w:rPr>
          <w:rFonts w:ascii="Calibri Light" w:hAnsi="Calibri Light" w:cs="Calibri Light"/>
          <w:b/>
        </w:rPr>
        <w:t>Gacur</w:t>
      </w:r>
      <w:proofErr w:type="spellEnd"/>
      <w:r w:rsidRPr="00AA1B3C">
        <w:rPr>
          <w:rFonts w:ascii="Calibri Light" w:hAnsi="Calibri Light" w:cs="Calibri Light"/>
          <w:b/>
        </w:rPr>
        <w:t xml:space="preserve">, </w:t>
      </w:r>
      <w:r w:rsidRPr="00AA1B3C">
        <w:rPr>
          <w:rFonts w:ascii="Calibri Light" w:hAnsi="Calibri Light" w:cs="Calibri Light"/>
        </w:rPr>
        <w:t xml:space="preserve">ul. Konstytucji 3 Maja 67, </w:t>
      </w:r>
      <w:r w:rsidRPr="00AA1B3C">
        <w:rPr>
          <w:rFonts w:ascii="Calibri Light" w:hAnsi="Calibri Light" w:cs="Calibri Light"/>
        </w:rPr>
        <w:br/>
        <w:t>34-120 Andrychów n</w:t>
      </w:r>
      <w:r w:rsidRPr="00AA1B3C">
        <w:rPr>
          <w:rFonts w:ascii="Calibri Light" w:hAnsi="Calibri Light" w:cs="Calibri Light"/>
          <w:lang w:eastAsia="pl-PL"/>
        </w:rPr>
        <w:t xml:space="preserve">a podstawie z art. 226 ust. 1 pkt. </w:t>
      </w:r>
      <w:r w:rsidR="00DD7A25" w:rsidRPr="00AA1B3C">
        <w:rPr>
          <w:rFonts w:ascii="Calibri Light" w:hAnsi="Calibri Light" w:cs="Calibri Light"/>
          <w:lang w:eastAsia="pl-PL"/>
        </w:rPr>
        <w:t>10</w:t>
      </w:r>
      <w:r w:rsidRPr="00AA1B3C">
        <w:rPr>
          <w:rFonts w:ascii="Calibri Light" w:hAnsi="Calibri Light" w:cs="Calibri Light"/>
          <w:lang w:eastAsia="pl-PL"/>
        </w:rPr>
        <w:t>)</w:t>
      </w:r>
      <w:r w:rsidR="00FD1BA3" w:rsidRPr="00AA1B3C">
        <w:rPr>
          <w:rFonts w:ascii="Calibri Light" w:hAnsi="Calibri Light" w:cs="Calibri Light"/>
          <w:lang w:eastAsia="pl-PL"/>
        </w:rPr>
        <w:t xml:space="preserve"> oraz 12) ustawy </w:t>
      </w:r>
      <w:proofErr w:type="spellStart"/>
      <w:r w:rsidR="00FD1BA3" w:rsidRPr="00AA1B3C">
        <w:rPr>
          <w:rFonts w:ascii="Calibri Light" w:hAnsi="Calibri Light" w:cs="Calibri Light"/>
          <w:lang w:eastAsia="pl-PL"/>
        </w:rPr>
        <w:t>Pzp</w:t>
      </w:r>
      <w:proofErr w:type="spellEnd"/>
      <w:r w:rsidR="00DD7A25" w:rsidRPr="00AA1B3C">
        <w:rPr>
          <w:rFonts w:ascii="Calibri Light" w:hAnsi="Calibri Light" w:cs="Calibri Light"/>
        </w:rPr>
        <w:t>, gdyż zawiera błędy w obliczeniu ceny lub kosztu</w:t>
      </w:r>
      <w:r w:rsidR="00FD1BA3" w:rsidRPr="00AA1B3C">
        <w:rPr>
          <w:rFonts w:ascii="Calibri Light" w:hAnsi="Calibri Light" w:cs="Calibri Light"/>
        </w:rPr>
        <w:t xml:space="preserve"> oraz wykonawca nie wyraził pisemnej zgody na przedłużenie terminu związania ofertą</w:t>
      </w:r>
      <w:r w:rsidR="00DD7A25" w:rsidRPr="00AA1B3C">
        <w:rPr>
          <w:rFonts w:ascii="Calibri Light" w:hAnsi="Calibri Light" w:cs="Calibri Light"/>
        </w:rPr>
        <w:t>.</w:t>
      </w:r>
    </w:p>
    <w:p w14:paraId="0BE78790" w14:textId="77777777" w:rsidR="004D4443" w:rsidRPr="00AA1B3C" w:rsidRDefault="004D4443" w:rsidP="004D4443">
      <w:pPr>
        <w:spacing w:after="0" w:line="360" w:lineRule="auto"/>
        <w:ind w:firstLine="357"/>
        <w:contextualSpacing/>
        <w:jc w:val="both"/>
        <w:rPr>
          <w:rFonts w:ascii="Calibri Light" w:hAnsi="Calibri Light" w:cs="Calibri Light"/>
        </w:rPr>
      </w:pPr>
      <w:r w:rsidRPr="00AA1B3C">
        <w:rPr>
          <w:rFonts w:ascii="Calibri Light" w:hAnsi="Calibri Light" w:cs="Calibri Light"/>
        </w:rPr>
        <w:t xml:space="preserve">Wykonawca w formularzu oferty zastosował stawkę podatku od towarów i usług zwaną dalej „stawką VAT” w wysokości 23% dla całego przedmiotu zamówienia. </w:t>
      </w:r>
    </w:p>
    <w:p w14:paraId="4C485A21" w14:textId="77777777" w:rsidR="004D4443" w:rsidRPr="00AA1B3C" w:rsidRDefault="004D4443" w:rsidP="004D4443">
      <w:pPr>
        <w:autoSpaceDE w:val="0"/>
        <w:autoSpaceDN w:val="0"/>
        <w:adjustRightInd w:val="0"/>
        <w:spacing w:after="0" w:line="360" w:lineRule="auto"/>
        <w:ind w:firstLine="357"/>
        <w:contextualSpacing/>
        <w:jc w:val="both"/>
        <w:rPr>
          <w:rFonts w:ascii="Calibri Light" w:hAnsi="Calibri Light" w:cs="Calibri Light"/>
          <w14:ligatures w14:val="standardContextual"/>
        </w:rPr>
      </w:pPr>
      <w:bookmarkStart w:id="0" w:name="_Hlk153972503"/>
      <w:r w:rsidRPr="00AA1B3C">
        <w:rPr>
          <w:rFonts w:ascii="Calibri Light" w:hAnsi="Calibri Light" w:cs="Calibri Light"/>
          <w14:ligatures w14:val="standardContextual"/>
        </w:rPr>
        <w:t>Zgodnie z art. 41 ust. 1 w zw. z art. 146aa ust. 1 pkt 1 Ustawy o VAT zasadą jest stosowanie stawki VAT w wysokości 23%. W określonych przypadkach możliwe jest jednak zastosowanie stawki VAT w wysokości 8% (art. 41 ust. 2 w zw. z art. 146aa ust. 1 pkt 2 Ustawy o VAT). Do takich wyjątków należy świadczenie usług wymienionych w załączniku nr 3 do ww. ustawy. Są to np. wymienione w pozycji 28 usługi związane ze zbieraniem odpadów innych niż niebezpieczne, nienadających się do recyklingu (PKWiU 38.11.2). Jak możemy przeczytać w wyjaśnieniach do PKWiU w kategorii PKWiU 38.11.2 mieszczą się m.in. usługi związane ze zbieraniem martwych zwierząt Usługi takie będą zatem korzystać z obniżonej stawki VAT, wynoszącej 8%.</w:t>
      </w:r>
      <w:r w:rsidRPr="00AA1B3C">
        <w:rPr>
          <w:rFonts w:ascii="Calibri Light" w:hAnsi="Calibri Light" w:cs="Calibri Light"/>
        </w:rPr>
        <w:t xml:space="preserve"> </w:t>
      </w:r>
    </w:p>
    <w:bookmarkEnd w:id="0"/>
    <w:p w14:paraId="0EB69462" w14:textId="77777777" w:rsidR="004D4443" w:rsidRPr="00AA1B3C" w:rsidRDefault="004D4443" w:rsidP="004D4443">
      <w:pPr>
        <w:spacing w:after="0" w:line="360" w:lineRule="auto"/>
        <w:ind w:firstLine="357"/>
        <w:contextualSpacing/>
        <w:jc w:val="both"/>
        <w:rPr>
          <w:rFonts w:ascii="Calibri Light" w:hAnsi="Calibri Light" w:cs="Calibri Light"/>
          <w14:ligatures w14:val="standardContextual"/>
        </w:rPr>
      </w:pPr>
      <w:r w:rsidRPr="00AA1B3C">
        <w:rPr>
          <w:rFonts w:ascii="Calibri Light" w:hAnsi="Calibri Light" w:cs="Calibri Light"/>
        </w:rPr>
        <w:t xml:space="preserve">Czynność określona jako wykonanie i </w:t>
      </w:r>
      <w:r w:rsidRPr="004D4443">
        <w:rPr>
          <w:rFonts w:ascii="Calibri Light" w:hAnsi="Calibri Light" w:cs="Calibri Light"/>
        </w:rPr>
        <w:t xml:space="preserve">montaż tabliczki informującej o zagrożeniu wścieklizną jest świadczeniem realizowanym oddzielnie i może w trakcie realizacji przedmiotu zamówienia nie zostać zlecone, gdyż może nie zaistnieć stosowna okoliczność. Stawka podatku VAT dla tej pozycji powinna zostać określona oddzielnie. W związku z faktem, iż czynność taka w </w:t>
      </w:r>
      <w:r w:rsidRPr="004D4443">
        <w:rPr>
          <w:rFonts w:ascii="Calibri Light" w:hAnsi="Calibri Light" w:cs="Calibri Light"/>
          <w:color w:val="000000"/>
          <w14:ligatures w14:val="standardContextual"/>
        </w:rPr>
        <w:t>PKWiU</w:t>
      </w:r>
      <w:r w:rsidRPr="004D4443">
        <w:rPr>
          <w:rFonts w:ascii="Calibri Light" w:hAnsi="Calibri Light" w:cs="Calibri Light"/>
        </w:rPr>
        <w:t xml:space="preserve"> nie została uwzględniona w żadnej kategorii jako wyjątek dla zastosowania stawki </w:t>
      </w:r>
      <w:r w:rsidRPr="00AA1B3C">
        <w:rPr>
          <w:rFonts w:ascii="Calibri Light" w:hAnsi="Calibri Light" w:cs="Calibri Light"/>
        </w:rPr>
        <w:t>obniżonej, powinna zostać zastosowana stawka VAT w wysokości 23%.</w:t>
      </w:r>
    </w:p>
    <w:p w14:paraId="0D6738C4" w14:textId="77777777" w:rsidR="004D4443" w:rsidRPr="00AA1B3C" w:rsidRDefault="004D4443" w:rsidP="004D4443">
      <w:pPr>
        <w:spacing w:after="0" w:line="360" w:lineRule="auto"/>
        <w:ind w:firstLine="357"/>
        <w:contextualSpacing/>
        <w:jc w:val="both"/>
        <w:rPr>
          <w:rFonts w:ascii="Calibri Light" w:hAnsi="Calibri Light" w:cs="Calibri Light"/>
          <w14:ligatures w14:val="standardContextual"/>
        </w:rPr>
      </w:pPr>
      <w:r w:rsidRPr="00AA1B3C">
        <w:rPr>
          <w:rFonts w:ascii="Calibri Light" w:hAnsi="Calibri Light" w:cs="Calibri Light"/>
          <w14:ligatures w14:val="standardContextual"/>
        </w:rPr>
        <w:t>W związku z powyższym przedmiot zamówienia nie może być uznany za świadczenie złożone i właściwe będzie zastosowanie odrębnych stawek podatku VAT, tj. 8% dla usuwaniem padłych zwierząt oraz 23% dla wykonania i montażu tabliczek.</w:t>
      </w:r>
    </w:p>
    <w:p w14:paraId="4BF95D6B" w14:textId="04F18239" w:rsidR="004D4443" w:rsidRPr="00AA1B3C" w:rsidRDefault="004D4443" w:rsidP="004D4443">
      <w:pPr>
        <w:spacing w:after="0" w:line="360" w:lineRule="auto"/>
        <w:ind w:firstLine="357"/>
        <w:contextualSpacing/>
        <w:jc w:val="both"/>
        <w:rPr>
          <w:rFonts w:ascii="Calibri Light" w:hAnsi="Calibri Light" w:cs="Calibri Light"/>
        </w:rPr>
      </w:pPr>
      <w:bookmarkStart w:id="1" w:name="_Hlk153959185"/>
      <w:r w:rsidRPr="00AA1B3C">
        <w:rPr>
          <w:rFonts w:ascii="Calibri Light" w:hAnsi="Calibri Light" w:cs="Calibri Light"/>
        </w:rPr>
        <w:t xml:space="preserve">Mając powyższe na uwadze oferta Wykonawcy podlega odrzuceniu na podstawie z art. 226 ust. 1 pkt 10) oraz pkt 12) ustawy </w:t>
      </w:r>
      <w:proofErr w:type="spellStart"/>
      <w:r w:rsidRPr="00AA1B3C">
        <w:rPr>
          <w:rFonts w:ascii="Calibri Light" w:hAnsi="Calibri Light" w:cs="Calibri Light"/>
        </w:rPr>
        <w:t>Pzp</w:t>
      </w:r>
      <w:proofErr w:type="spellEnd"/>
      <w:r w:rsidRPr="00AA1B3C">
        <w:rPr>
          <w:rFonts w:ascii="Calibri Light" w:hAnsi="Calibri Light" w:cs="Calibri Light"/>
        </w:rPr>
        <w:t>, gdyż zawiera błędy w obliczeniu ceny lub kosztu oraz wykonawca nie wyraził pisemnej zgody na przedłużenie terminu związania ofertą.</w:t>
      </w:r>
    </w:p>
    <w:bookmarkEnd w:id="1"/>
    <w:p w14:paraId="5941B221" w14:textId="77777777" w:rsidR="00DD7A25" w:rsidRPr="00AA1B3C" w:rsidRDefault="00DD7A25" w:rsidP="004D4443">
      <w:pPr>
        <w:spacing w:after="0" w:line="360" w:lineRule="auto"/>
        <w:contextualSpacing/>
        <w:jc w:val="both"/>
        <w:rPr>
          <w:rFonts w:ascii="Calibri Light" w:hAnsi="Calibri Light" w:cs="Calibri Light"/>
        </w:rPr>
      </w:pPr>
    </w:p>
    <w:p w14:paraId="448FB342" w14:textId="77777777" w:rsidR="002A536C" w:rsidRPr="00AA1B3C" w:rsidRDefault="002A536C" w:rsidP="004D4443">
      <w:pPr>
        <w:spacing w:after="0" w:line="360" w:lineRule="auto"/>
        <w:ind w:firstLine="567"/>
        <w:contextualSpacing/>
        <w:jc w:val="both"/>
        <w:rPr>
          <w:rFonts w:ascii="Calibri Light" w:hAnsi="Calibri Light" w:cs="Calibri Light"/>
          <w:bCs/>
          <w:iCs/>
        </w:rPr>
      </w:pPr>
      <w:r w:rsidRPr="00AA1B3C">
        <w:rPr>
          <w:rFonts w:ascii="Calibri Light" w:hAnsi="Calibri Light" w:cs="Calibri Light"/>
          <w:bCs/>
          <w:iCs/>
        </w:rPr>
        <w:t xml:space="preserve">Umowa w sprawie niniejszego zamówienia publicznego zostanie zawarta po telefonicznym zawiadomieniu Wykonawcy, zgodnie z art. 308 ust. 2 ustawy </w:t>
      </w:r>
      <w:proofErr w:type="spellStart"/>
      <w:r w:rsidRPr="00AA1B3C">
        <w:rPr>
          <w:rFonts w:ascii="Calibri Light" w:hAnsi="Calibri Light" w:cs="Calibri Light"/>
          <w:bCs/>
          <w:iCs/>
        </w:rPr>
        <w:t>Pzp</w:t>
      </w:r>
      <w:proofErr w:type="spellEnd"/>
      <w:r w:rsidRPr="00AA1B3C">
        <w:rPr>
          <w:rFonts w:ascii="Calibri Light" w:hAnsi="Calibri Light" w:cs="Calibri Light"/>
          <w:bCs/>
          <w:iCs/>
        </w:rPr>
        <w:t>.</w:t>
      </w:r>
    </w:p>
    <w:p w14:paraId="57DCBC7F" w14:textId="77777777" w:rsidR="000F5023" w:rsidRPr="00AA1B3C" w:rsidRDefault="000F5023" w:rsidP="004D4443">
      <w:pPr>
        <w:spacing w:line="360" w:lineRule="auto"/>
      </w:pPr>
    </w:p>
    <w:sectPr w:rsidR="000F5023" w:rsidRPr="00AA1B3C" w:rsidSect="002A5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94C"/>
    <w:multiLevelType w:val="hybridMultilevel"/>
    <w:tmpl w:val="F87EB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1B2"/>
    <w:multiLevelType w:val="hybridMultilevel"/>
    <w:tmpl w:val="2DE87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4226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576414">
    <w:abstractNumId w:val="3"/>
  </w:num>
  <w:num w:numId="3" w16cid:durableId="2050258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5393488">
    <w:abstractNumId w:val="0"/>
  </w:num>
  <w:num w:numId="5" w16cid:durableId="38483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6C"/>
    <w:rsid w:val="000F5023"/>
    <w:rsid w:val="002A536C"/>
    <w:rsid w:val="004D4443"/>
    <w:rsid w:val="00AA1B3C"/>
    <w:rsid w:val="00C60841"/>
    <w:rsid w:val="00DD7A25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952D"/>
  <w15:chartTrackingRefBased/>
  <w15:docId w15:val="{D1450CBB-DFA0-493A-8586-7C323DA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2A536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A536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DD7A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2023-12-21T05:59:00Z</cp:lastPrinted>
  <dcterms:created xsi:type="dcterms:W3CDTF">2022-12-20T08:42:00Z</dcterms:created>
  <dcterms:modified xsi:type="dcterms:W3CDTF">2023-12-21T06:01:00Z</dcterms:modified>
</cp:coreProperties>
</file>