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0622" w14:textId="083A5530"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42487">
        <w:rPr>
          <w:rFonts w:asciiTheme="majorHAnsi" w:hAnsiTheme="majorHAnsi" w:cstheme="majorHAnsi"/>
        </w:rPr>
        <w:t>21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2E0B4D" w:rsidRPr="001362CF">
        <w:rPr>
          <w:rFonts w:asciiTheme="majorHAnsi" w:hAnsiTheme="majorHAnsi" w:cstheme="majorHAnsi"/>
        </w:rPr>
        <w:t>.202</w:t>
      </w:r>
      <w:r w:rsidR="00D42487">
        <w:rPr>
          <w:rFonts w:asciiTheme="majorHAnsi" w:hAnsiTheme="majorHAnsi" w:cstheme="majorHAnsi"/>
        </w:rPr>
        <w:t>2</w:t>
      </w:r>
      <w:r w:rsidR="002E0B4D" w:rsidRPr="001362CF">
        <w:rPr>
          <w:rFonts w:asciiTheme="majorHAnsi" w:hAnsiTheme="majorHAnsi" w:cstheme="majorHAnsi"/>
        </w:rPr>
        <w:t xml:space="preserve"> r. </w:t>
      </w:r>
    </w:p>
    <w:p w14:paraId="6BC131CC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6DA04B14" w14:textId="77777777"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96D34BA" w14:textId="77777777"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D8CA428" w14:textId="0CE7FA67" w:rsidR="00015418" w:rsidRPr="003B09CE" w:rsidRDefault="00015418" w:rsidP="00EE3AD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="00D42487">
        <w:rPr>
          <w:rFonts w:ascii="Calibri Light" w:hAnsi="Calibri Light" w:cs="Calibri Light"/>
        </w:rPr>
        <w:t>Dz. U. 2022 r. poz. 1710</w:t>
      </w:r>
      <w:r w:rsidR="00D42487">
        <w:rPr>
          <w:rFonts w:ascii="Calibri Light" w:hAnsi="Calibri Light" w:cs="Calibri Light"/>
        </w:rPr>
        <w:t xml:space="preserve"> </w:t>
      </w:r>
      <w:r w:rsidRPr="003B09CE">
        <w:rPr>
          <w:rFonts w:asciiTheme="majorHAnsi" w:hAnsiTheme="majorHAnsi" w:cstheme="majorHAnsi"/>
        </w:rPr>
        <w:t xml:space="preserve">ze zm.) na </w:t>
      </w:r>
      <w:r w:rsidR="00EE3ADF" w:rsidRPr="00EE3ADF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EE3ADF">
        <w:rPr>
          <w:rFonts w:asciiTheme="majorHAnsi" w:hAnsiTheme="majorHAnsi" w:cstheme="majorHAnsi"/>
          <w:b/>
        </w:rPr>
        <w:br/>
      </w:r>
      <w:r w:rsidR="00EE3ADF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E220E6" w:rsidRPr="00E220E6">
        <w:rPr>
          <w:rFonts w:asciiTheme="majorHAnsi" w:hAnsiTheme="majorHAnsi" w:cstheme="majorHAnsi"/>
          <w:b/>
        </w:rPr>
        <w:t>”</w:t>
      </w:r>
      <w:r w:rsidR="00EE3ADF">
        <w:rPr>
          <w:rFonts w:asciiTheme="majorHAnsi" w:hAnsiTheme="majorHAnsi" w:cstheme="majorHAnsi"/>
          <w:b/>
        </w:rPr>
        <w:t xml:space="preserve"> </w:t>
      </w:r>
      <w:r w:rsidR="00EE3ADF">
        <w:rPr>
          <w:rFonts w:asciiTheme="majorHAnsi" w:hAnsiTheme="majorHAnsi" w:cstheme="majorHAnsi"/>
          <w:b/>
        </w:rPr>
        <w:br/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D42487">
        <w:rPr>
          <w:rFonts w:asciiTheme="majorHAnsi" w:hAnsiTheme="majorHAnsi" w:cstheme="majorHAnsi"/>
          <w:iCs/>
        </w:rPr>
        <w:t>23</w:t>
      </w:r>
      <w:r w:rsidRPr="003B09CE">
        <w:rPr>
          <w:rFonts w:asciiTheme="majorHAnsi" w:hAnsiTheme="majorHAnsi" w:cstheme="majorHAnsi"/>
          <w:iCs/>
        </w:rPr>
        <w:t>/202</w:t>
      </w:r>
      <w:r w:rsidR="00D42487">
        <w:rPr>
          <w:rFonts w:asciiTheme="majorHAnsi" w:hAnsiTheme="majorHAnsi" w:cstheme="majorHAnsi"/>
          <w:iCs/>
        </w:rPr>
        <w:t>2</w:t>
      </w:r>
      <w:r w:rsidRPr="003B09CE">
        <w:rPr>
          <w:rFonts w:asciiTheme="majorHAnsi" w:hAnsiTheme="majorHAnsi" w:cstheme="majorHAnsi"/>
          <w:iCs/>
        </w:rPr>
        <w:t xml:space="preserve">. </w:t>
      </w:r>
    </w:p>
    <w:p w14:paraId="07824B2E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2C8AE37A" w14:textId="77777777"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74588E6" w14:textId="1EFDEC26"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D42487">
        <w:rPr>
          <w:rFonts w:ascii="Calibri Light" w:hAnsi="Calibri Light" w:cs="Calibri Light"/>
        </w:rPr>
        <w:t>2022</w:t>
      </w:r>
      <w:r w:rsidRPr="002437A9">
        <w:rPr>
          <w:rFonts w:ascii="Calibri Light" w:hAnsi="Calibri Light" w:cs="Calibri Light"/>
        </w:rPr>
        <w:t xml:space="preserve"> r. poz. </w:t>
      </w:r>
      <w:r w:rsidR="00D42487">
        <w:rPr>
          <w:rFonts w:ascii="Calibri Light" w:hAnsi="Calibri Light" w:cs="Calibri Light"/>
        </w:rPr>
        <w:t>1710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D42487">
        <w:rPr>
          <w:rFonts w:asciiTheme="majorHAnsi" w:hAnsiTheme="majorHAnsi" w:cstheme="majorHAnsi"/>
          <w:b/>
        </w:rPr>
        <w:t>1 032</w:t>
      </w:r>
      <w:r w:rsidR="00015418">
        <w:rPr>
          <w:rFonts w:asciiTheme="majorHAnsi" w:hAnsiTheme="majorHAnsi" w:cstheme="majorHAnsi"/>
          <w:b/>
        </w:rPr>
        <w:t> </w:t>
      </w:r>
      <w:r w:rsidR="00D42487">
        <w:rPr>
          <w:rFonts w:asciiTheme="majorHAnsi" w:hAnsiTheme="majorHAnsi" w:cstheme="majorHAnsi"/>
          <w:b/>
        </w:rPr>
        <w:t>804</w:t>
      </w:r>
      <w:r w:rsidR="00015418">
        <w:rPr>
          <w:rFonts w:asciiTheme="majorHAnsi" w:hAnsiTheme="majorHAnsi" w:cstheme="majorHAnsi"/>
          <w:b/>
        </w:rPr>
        <w:t>,</w:t>
      </w:r>
      <w:r w:rsidR="00D42487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</w:t>
      </w:r>
      <w:r w:rsidR="00D42487">
        <w:rPr>
          <w:rFonts w:asciiTheme="majorHAnsi" w:hAnsiTheme="majorHAnsi" w:cstheme="majorHAnsi"/>
        </w:rPr>
        <w:t>jeden milion trzydzieści dwa</w:t>
      </w:r>
      <w:r w:rsidR="00E220E6">
        <w:rPr>
          <w:rFonts w:asciiTheme="majorHAnsi" w:hAnsiTheme="majorHAnsi" w:cstheme="majorHAnsi"/>
        </w:rPr>
        <w:t xml:space="preserve"> tysi</w:t>
      </w:r>
      <w:r w:rsidR="00D42487">
        <w:rPr>
          <w:rFonts w:asciiTheme="majorHAnsi" w:hAnsiTheme="majorHAnsi" w:cstheme="majorHAnsi"/>
        </w:rPr>
        <w:t>ące</w:t>
      </w:r>
      <w:r w:rsidR="00E220E6">
        <w:rPr>
          <w:rFonts w:asciiTheme="majorHAnsi" w:hAnsiTheme="majorHAnsi" w:cstheme="majorHAnsi"/>
        </w:rPr>
        <w:t xml:space="preserve"> </w:t>
      </w:r>
      <w:r w:rsidR="00D42487">
        <w:rPr>
          <w:rFonts w:asciiTheme="majorHAnsi" w:hAnsiTheme="majorHAnsi" w:cstheme="majorHAnsi"/>
        </w:rPr>
        <w:t>osiemset cztery</w:t>
      </w:r>
      <w:r w:rsidR="00E220E6">
        <w:rPr>
          <w:rFonts w:asciiTheme="majorHAnsi" w:hAnsiTheme="majorHAnsi" w:cstheme="majorHAnsi"/>
        </w:rPr>
        <w:t xml:space="preserve"> złot</w:t>
      </w:r>
      <w:r w:rsidR="00D42487">
        <w:rPr>
          <w:rFonts w:asciiTheme="majorHAnsi" w:hAnsiTheme="majorHAnsi" w:cstheme="majorHAnsi"/>
        </w:rPr>
        <w:t>e</w:t>
      </w:r>
      <w:r w:rsidR="00015418">
        <w:rPr>
          <w:rFonts w:asciiTheme="majorHAnsi" w:hAnsiTheme="majorHAnsi" w:cstheme="majorHAnsi"/>
        </w:rPr>
        <w:t xml:space="preserve"> </w:t>
      </w:r>
      <w:r w:rsidR="009E2931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/100).</w:t>
      </w:r>
    </w:p>
    <w:p w14:paraId="71A1C7A1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BBC" w14:textId="77777777"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14:paraId="298CE515" w14:textId="77777777"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0CA" w14:textId="77777777"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14:paraId="640F4919" w14:textId="77777777"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4D"/>
    <w:rsid w:val="00015418"/>
    <w:rsid w:val="002E0B4D"/>
    <w:rsid w:val="00336683"/>
    <w:rsid w:val="00384852"/>
    <w:rsid w:val="009E2931"/>
    <w:rsid w:val="00D42487"/>
    <w:rsid w:val="00E220E6"/>
    <w:rsid w:val="00E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A83A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6</cp:revision>
  <cp:lastPrinted>2022-11-18T07:58:00Z</cp:lastPrinted>
  <dcterms:created xsi:type="dcterms:W3CDTF">2021-10-19T05:23:00Z</dcterms:created>
  <dcterms:modified xsi:type="dcterms:W3CDTF">2022-11-18T08:11:00Z</dcterms:modified>
</cp:coreProperties>
</file>