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76F" w:rsidRPr="00622484" w:rsidRDefault="00705EA9" w:rsidP="0089251A">
      <w:pPr>
        <w:ind w:left="993" w:hanging="993"/>
        <w:contextualSpacing/>
        <w:jc w:val="right"/>
        <w:rPr>
          <w:rFonts w:asciiTheme="majorHAnsi" w:hAnsiTheme="majorHAnsi" w:cstheme="majorHAnsi"/>
        </w:rPr>
      </w:pPr>
      <w:r w:rsidRPr="00622484">
        <w:rPr>
          <w:rFonts w:asciiTheme="majorHAnsi" w:hAnsiTheme="majorHAnsi" w:cstheme="majorHAnsi"/>
        </w:rPr>
        <w:t xml:space="preserve">Kraków, dnia </w:t>
      </w:r>
      <w:r w:rsidR="00B936BA">
        <w:rPr>
          <w:rFonts w:asciiTheme="majorHAnsi" w:hAnsiTheme="majorHAnsi" w:cstheme="majorHAnsi"/>
        </w:rPr>
        <w:t>08</w:t>
      </w:r>
      <w:r w:rsidR="0046476F" w:rsidRPr="00622484">
        <w:rPr>
          <w:rFonts w:asciiTheme="majorHAnsi" w:hAnsiTheme="majorHAnsi" w:cstheme="majorHAnsi"/>
        </w:rPr>
        <w:t>.0</w:t>
      </w:r>
      <w:r w:rsidR="00B936BA">
        <w:rPr>
          <w:rFonts w:asciiTheme="majorHAnsi" w:hAnsiTheme="majorHAnsi" w:cstheme="majorHAnsi"/>
        </w:rPr>
        <w:t>9</w:t>
      </w:r>
      <w:r w:rsidR="0046476F" w:rsidRPr="00622484">
        <w:rPr>
          <w:rFonts w:asciiTheme="majorHAnsi" w:hAnsiTheme="majorHAnsi" w:cstheme="majorHAnsi"/>
        </w:rPr>
        <w:t xml:space="preserve">.2021 r. </w:t>
      </w:r>
    </w:p>
    <w:p w:rsidR="00425D3E" w:rsidRPr="00622484" w:rsidRDefault="00425D3E" w:rsidP="008F24EB">
      <w:pPr>
        <w:contextualSpacing/>
        <w:jc w:val="both"/>
        <w:rPr>
          <w:rFonts w:asciiTheme="majorHAnsi" w:eastAsia="Calibri" w:hAnsiTheme="majorHAnsi" w:cstheme="majorHAnsi"/>
          <w:b/>
          <w:sz w:val="24"/>
          <w:szCs w:val="24"/>
        </w:rPr>
      </w:pPr>
    </w:p>
    <w:p w:rsidR="0046476F" w:rsidRPr="00622484" w:rsidRDefault="0046476F" w:rsidP="0089251A">
      <w:pPr>
        <w:contextualSpacing/>
        <w:jc w:val="center"/>
        <w:rPr>
          <w:rFonts w:asciiTheme="majorHAnsi" w:eastAsia="Calibri" w:hAnsiTheme="majorHAnsi" w:cstheme="majorHAnsi"/>
          <w:b/>
          <w:sz w:val="24"/>
          <w:szCs w:val="24"/>
        </w:rPr>
      </w:pPr>
      <w:r w:rsidRPr="00622484">
        <w:rPr>
          <w:rFonts w:asciiTheme="majorHAnsi" w:eastAsia="Calibri" w:hAnsiTheme="majorHAnsi" w:cstheme="majorHAnsi"/>
          <w:b/>
          <w:sz w:val="24"/>
          <w:szCs w:val="24"/>
        </w:rPr>
        <w:t>WYJAŚNIENIE TREŚCI SPECYFIKACJI WARUNKÓW ZAMÓWIENIA</w:t>
      </w:r>
    </w:p>
    <w:p w:rsidR="0046476F" w:rsidRPr="00622484" w:rsidRDefault="0046476F" w:rsidP="0089251A">
      <w:pPr>
        <w:contextualSpacing/>
        <w:jc w:val="center"/>
        <w:rPr>
          <w:rFonts w:asciiTheme="majorHAnsi" w:eastAsia="Calibri" w:hAnsiTheme="majorHAnsi" w:cstheme="majorHAnsi"/>
          <w:b/>
          <w:sz w:val="24"/>
          <w:szCs w:val="24"/>
        </w:rPr>
      </w:pPr>
      <w:r w:rsidRPr="00622484">
        <w:rPr>
          <w:rFonts w:asciiTheme="majorHAnsi" w:eastAsia="Calibri" w:hAnsiTheme="majorHAnsi" w:cstheme="majorHAnsi"/>
          <w:b/>
          <w:sz w:val="24"/>
          <w:szCs w:val="24"/>
        </w:rPr>
        <w:t>ORAZ MODYFIKACJA TREŚCI SWZ</w:t>
      </w:r>
    </w:p>
    <w:p w:rsidR="0046476F" w:rsidRPr="00622484" w:rsidRDefault="0046476F" w:rsidP="008F24EB">
      <w:pPr>
        <w:spacing w:line="276" w:lineRule="auto"/>
        <w:jc w:val="both"/>
      </w:pPr>
    </w:p>
    <w:p w:rsidR="00425D3E" w:rsidRPr="00622484" w:rsidRDefault="00425D3E" w:rsidP="008F24EB">
      <w:pPr>
        <w:spacing w:line="276" w:lineRule="auto"/>
        <w:jc w:val="both"/>
      </w:pPr>
    </w:p>
    <w:p w:rsidR="0046476F" w:rsidRPr="00622484" w:rsidRDefault="0046476F" w:rsidP="005F499A">
      <w:pPr>
        <w:ind w:left="851" w:hanging="851"/>
        <w:contextualSpacing/>
        <w:jc w:val="both"/>
        <w:rPr>
          <w:rFonts w:asciiTheme="majorHAnsi" w:hAnsiTheme="majorHAnsi" w:cstheme="majorHAnsi"/>
        </w:rPr>
      </w:pPr>
      <w:r w:rsidRPr="00622484">
        <w:rPr>
          <w:rFonts w:asciiTheme="majorHAnsi" w:hAnsiTheme="majorHAnsi" w:cstheme="majorHAnsi"/>
        </w:rPr>
        <w:t>dotyczy:</w:t>
      </w:r>
      <w:r w:rsidRPr="00622484">
        <w:rPr>
          <w:rFonts w:asciiTheme="majorHAnsi" w:hAnsiTheme="majorHAnsi" w:cstheme="majorHAnsi"/>
        </w:rPr>
        <w:tab/>
      </w:r>
      <w:r w:rsidRPr="00622484">
        <w:rPr>
          <w:rFonts w:ascii="Calibri Light" w:hAnsi="Calibri Light" w:cs="Calibri Light"/>
        </w:rPr>
        <w:t>postępowania o udzielnie zamówienia publicznego o wartości szacunkowej przekraczającej prog</w:t>
      </w:r>
      <w:r w:rsidR="00F867D0" w:rsidRPr="00622484">
        <w:rPr>
          <w:rFonts w:ascii="Calibri Light" w:hAnsi="Calibri Light" w:cs="Calibri Light"/>
        </w:rPr>
        <w:t>i</w:t>
      </w:r>
      <w:r w:rsidRPr="00622484">
        <w:rPr>
          <w:rFonts w:ascii="Calibri Light" w:hAnsi="Calibri Light" w:cs="Calibri Light"/>
        </w:rPr>
        <w:t xml:space="preserve"> unijn</w:t>
      </w:r>
      <w:r w:rsidR="00F867D0" w:rsidRPr="00622484">
        <w:rPr>
          <w:rFonts w:ascii="Calibri Light" w:hAnsi="Calibri Light" w:cs="Calibri Light"/>
        </w:rPr>
        <w:t>e</w:t>
      </w:r>
      <w:r w:rsidRPr="00622484">
        <w:rPr>
          <w:rFonts w:ascii="Calibri Light" w:hAnsi="Calibri Light" w:cs="Calibri Light"/>
        </w:rPr>
        <w:t xml:space="preserve">, </w:t>
      </w:r>
      <w:r w:rsidR="00F867D0" w:rsidRPr="00622484">
        <w:rPr>
          <w:rFonts w:ascii="Calibri Light" w:hAnsi="Calibri Light" w:cs="Calibri Light"/>
        </w:rPr>
        <w:br/>
      </w:r>
      <w:r w:rsidRPr="00622484">
        <w:rPr>
          <w:rFonts w:ascii="Calibri Light" w:hAnsi="Calibri Light" w:cs="Calibri Light"/>
        </w:rPr>
        <w:t>o których mowa w art. 3 ustawy z dnia 1</w:t>
      </w:r>
      <w:r w:rsidR="0053083B" w:rsidRPr="00622484">
        <w:rPr>
          <w:rFonts w:ascii="Calibri Light" w:hAnsi="Calibri Light" w:cs="Calibri Light"/>
        </w:rPr>
        <w:t>1</w:t>
      </w:r>
      <w:r w:rsidRPr="00622484">
        <w:rPr>
          <w:rFonts w:ascii="Calibri Light" w:hAnsi="Calibri Light" w:cs="Calibri Light"/>
        </w:rPr>
        <w:t xml:space="preserve"> września 2019 r. Prawo zamówień publicznych </w:t>
      </w:r>
      <w:r w:rsidRPr="00622484">
        <w:rPr>
          <w:rFonts w:ascii="Calibri Light" w:hAnsi="Calibri Light" w:cs="Calibri Light"/>
        </w:rPr>
        <w:br/>
        <w:t>(</w:t>
      </w:r>
      <w:bookmarkStart w:id="0" w:name="_GoBack"/>
      <w:r w:rsidR="000A6600" w:rsidRPr="000A6600">
        <w:rPr>
          <w:rFonts w:ascii="Calibri Light" w:hAnsi="Calibri Light" w:cs="Calibri Light"/>
        </w:rPr>
        <w:t>tj. Dz. U. z 2021, poz. 1129</w:t>
      </w:r>
      <w:bookmarkEnd w:id="0"/>
      <w:r w:rsidRPr="00622484">
        <w:rPr>
          <w:rFonts w:ascii="Calibri Light" w:hAnsi="Calibri Light" w:cs="Calibri Light"/>
        </w:rPr>
        <w:t xml:space="preserve">) na </w:t>
      </w:r>
      <w:r w:rsidRPr="00622484">
        <w:rPr>
          <w:rFonts w:ascii="Calibri Light" w:hAnsi="Calibri Light" w:cs="Calibri Light"/>
          <w:b/>
        </w:rPr>
        <w:t>„</w:t>
      </w:r>
      <w:r w:rsidR="00F867D0" w:rsidRPr="00622484">
        <w:rPr>
          <w:rFonts w:ascii="Calibri Light" w:hAnsi="Calibri Light" w:cs="Calibri Light"/>
          <w:b/>
        </w:rPr>
        <w:t xml:space="preserve">Zakup w formie leasingu operacyjnego (z opcją wykupu) wraz </w:t>
      </w:r>
      <w:r w:rsidR="00F867D0" w:rsidRPr="00622484">
        <w:rPr>
          <w:rFonts w:ascii="Calibri Light" w:hAnsi="Calibri Light" w:cs="Calibri Light"/>
          <w:b/>
        </w:rPr>
        <w:br/>
        <w:t xml:space="preserve">z dostawą do siedziby Zamawiającego 2 szt. fabrycznie nowych nośników osprzętu komunalnego </w:t>
      </w:r>
      <w:r w:rsidR="00F867D0" w:rsidRPr="00622484">
        <w:rPr>
          <w:rFonts w:ascii="Calibri Light" w:hAnsi="Calibri Light" w:cs="Calibri Light"/>
          <w:b/>
        </w:rPr>
        <w:br/>
        <w:t>z zabudową zamiatarki i wymiennym osprzętem zimowym, dla Miejskiego Przedsiębiorstwa Oczyszczania Sp. z o.o. w Krakowie</w:t>
      </w:r>
      <w:r w:rsidRPr="00622484">
        <w:rPr>
          <w:rFonts w:ascii="Calibri Light" w:hAnsi="Calibri Light" w:cs="Calibri Light"/>
          <w:b/>
        </w:rPr>
        <w:t>”</w:t>
      </w:r>
      <w:r w:rsidRPr="00622484">
        <w:rPr>
          <w:rFonts w:ascii="Calibri Light" w:hAnsi="Calibri Light" w:cs="Calibri Light"/>
        </w:rPr>
        <w:t xml:space="preserve"> – nr sprawy </w:t>
      </w:r>
      <w:r w:rsidRPr="00622484">
        <w:rPr>
          <w:rFonts w:ascii="Calibri Light" w:hAnsi="Calibri Light" w:cs="Calibri Light"/>
          <w:iCs/>
        </w:rPr>
        <w:t>TZ/</w:t>
      </w:r>
      <w:r w:rsidR="00F867D0" w:rsidRPr="00622484">
        <w:rPr>
          <w:rFonts w:ascii="Calibri Light" w:hAnsi="Calibri Light" w:cs="Calibri Light"/>
          <w:iCs/>
        </w:rPr>
        <w:t>TT</w:t>
      </w:r>
      <w:r w:rsidRPr="00622484">
        <w:rPr>
          <w:rFonts w:ascii="Calibri Light" w:hAnsi="Calibri Light" w:cs="Calibri Light"/>
          <w:iCs/>
        </w:rPr>
        <w:t>/</w:t>
      </w:r>
      <w:r w:rsidR="00F867D0" w:rsidRPr="00622484">
        <w:rPr>
          <w:rFonts w:ascii="Calibri Light" w:hAnsi="Calibri Light" w:cs="Calibri Light"/>
          <w:iCs/>
        </w:rPr>
        <w:t>25</w:t>
      </w:r>
      <w:r w:rsidRPr="00622484">
        <w:rPr>
          <w:rFonts w:ascii="Calibri Light" w:hAnsi="Calibri Light" w:cs="Calibri Light"/>
          <w:iCs/>
        </w:rPr>
        <w:t>/2021.</w:t>
      </w:r>
    </w:p>
    <w:p w:rsidR="0046476F" w:rsidRPr="00622484" w:rsidRDefault="0046476F" w:rsidP="008F24EB">
      <w:pPr>
        <w:jc w:val="both"/>
        <w:rPr>
          <w:rFonts w:asciiTheme="majorHAnsi" w:hAnsiTheme="majorHAnsi" w:cstheme="majorHAnsi"/>
        </w:rPr>
      </w:pPr>
    </w:p>
    <w:p w:rsidR="0046476F" w:rsidRPr="00622484" w:rsidRDefault="0046476F" w:rsidP="008F24EB">
      <w:pPr>
        <w:jc w:val="both"/>
        <w:rPr>
          <w:rFonts w:asciiTheme="majorHAnsi" w:hAnsiTheme="majorHAnsi" w:cstheme="majorHAnsi"/>
        </w:rPr>
      </w:pPr>
    </w:p>
    <w:p w:rsidR="00425D3E" w:rsidRPr="00622484" w:rsidRDefault="00425D3E" w:rsidP="008F24EB">
      <w:pPr>
        <w:jc w:val="both"/>
        <w:rPr>
          <w:rFonts w:asciiTheme="majorHAnsi" w:hAnsiTheme="majorHAnsi" w:cstheme="majorHAnsi"/>
        </w:rPr>
      </w:pPr>
    </w:p>
    <w:p w:rsidR="0046476F" w:rsidRPr="00622484" w:rsidRDefault="0046476F" w:rsidP="008F24EB">
      <w:pPr>
        <w:ind w:firstLine="851"/>
        <w:contextualSpacing/>
        <w:jc w:val="both"/>
        <w:rPr>
          <w:rFonts w:asciiTheme="majorHAnsi" w:eastAsia="Calibri" w:hAnsiTheme="majorHAnsi" w:cstheme="majorHAnsi"/>
        </w:rPr>
      </w:pPr>
      <w:r w:rsidRPr="00622484">
        <w:rPr>
          <w:rFonts w:asciiTheme="majorHAnsi" w:eastAsia="Calibri" w:hAnsiTheme="majorHAnsi" w:cstheme="majorHAnsi"/>
        </w:rPr>
        <w:t>Za</w:t>
      </w:r>
      <w:r w:rsidR="0053083B" w:rsidRPr="00622484">
        <w:rPr>
          <w:rFonts w:asciiTheme="majorHAnsi" w:eastAsia="Calibri" w:hAnsiTheme="majorHAnsi" w:cstheme="majorHAnsi"/>
        </w:rPr>
        <w:t xml:space="preserve">mawiający informuje, iż w dniu </w:t>
      </w:r>
      <w:r w:rsidR="00BF2970" w:rsidRPr="00622484">
        <w:rPr>
          <w:rFonts w:asciiTheme="majorHAnsi" w:eastAsia="Calibri" w:hAnsiTheme="majorHAnsi" w:cstheme="majorHAnsi"/>
        </w:rPr>
        <w:t>23</w:t>
      </w:r>
      <w:r w:rsidRPr="00622484">
        <w:rPr>
          <w:rFonts w:asciiTheme="majorHAnsi" w:eastAsia="Calibri" w:hAnsiTheme="majorHAnsi" w:cstheme="majorHAnsi"/>
        </w:rPr>
        <w:t>.0</w:t>
      </w:r>
      <w:r w:rsidR="00BF2970" w:rsidRPr="00622484">
        <w:rPr>
          <w:rFonts w:asciiTheme="majorHAnsi" w:eastAsia="Calibri" w:hAnsiTheme="majorHAnsi" w:cstheme="majorHAnsi"/>
        </w:rPr>
        <w:t>8</w:t>
      </w:r>
      <w:r w:rsidRPr="00622484">
        <w:rPr>
          <w:rFonts w:asciiTheme="majorHAnsi" w:eastAsia="Calibri" w:hAnsiTheme="majorHAnsi" w:cstheme="majorHAnsi"/>
        </w:rPr>
        <w:t xml:space="preserve">.2021 r. do siedziby Spółki wpłynął wniosek od Wykonawcy </w:t>
      </w:r>
      <w:r w:rsidR="00B80C70" w:rsidRPr="00622484">
        <w:rPr>
          <w:rFonts w:asciiTheme="majorHAnsi" w:eastAsia="Calibri" w:hAnsiTheme="majorHAnsi" w:cstheme="majorHAnsi"/>
        </w:rPr>
        <w:br/>
      </w:r>
      <w:r w:rsidRPr="00622484">
        <w:rPr>
          <w:rFonts w:asciiTheme="majorHAnsi" w:eastAsia="Calibri" w:hAnsiTheme="majorHAnsi" w:cstheme="majorHAnsi"/>
        </w:rPr>
        <w:t>o wyjaśnienie treści</w:t>
      </w:r>
      <w:r w:rsidR="00DA3478">
        <w:rPr>
          <w:rFonts w:asciiTheme="majorHAnsi" w:eastAsia="Calibri" w:hAnsiTheme="majorHAnsi" w:cstheme="majorHAnsi"/>
        </w:rPr>
        <w:t xml:space="preserve"> specyfikacji warunków zamówienia</w:t>
      </w:r>
      <w:r w:rsidRPr="00622484">
        <w:rPr>
          <w:rFonts w:asciiTheme="majorHAnsi" w:eastAsia="Calibri" w:hAnsiTheme="majorHAnsi" w:cstheme="majorHAnsi"/>
        </w:rPr>
        <w:t>. Poniżej treść zapytań oraz treść udzielonych odpowiedzi:</w:t>
      </w:r>
    </w:p>
    <w:p w:rsidR="0046476F" w:rsidRPr="00622484" w:rsidRDefault="0046476F" w:rsidP="008F24EB">
      <w:pPr>
        <w:jc w:val="both"/>
        <w:rPr>
          <w:rFonts w:asciiTheme="majorHAnsi" w:hAnsiTheme="majorHAnsi" w:cstheme="majorHAnsi"/>
        </w:rPr>
      </w:pPr>
    </w:p>
    <w:p w:rsidR="0053083B" w:rsidRPr="00622484" w:rsidRDefault="00BF2970" w:rsidP="008F24EB">
      <w:pPr>
        <w:jc w:val="both"/>
        <w:rPr>
          <w:rFonts w:asciiTheme="majorHAnsi" w:hAnsiTheme="majorHAnsi" w:cstheme="majorHAnsi"/>
          <w:b/>
        </w:rPr>
      </w:pPr>
      <w:r w:rsidRPr="00622484">
        <w:rPr>
          <w:rFonts w:asciiTheme="majorHAnsi" w:hAnsiTheme="majorHAnsi" w:cstheme="majorHAnsi"/>
          <w:b/>
        </w:rPr>
        <w:t>Treść zapytania nr 1</w:t>
      </w:r>
      <w:r w:rsidR="0053083B" w:rsidRPr="00622484">
        <w:rPr>
          <w:rFonts w:asciiTheme="majorHAnsi" w:hAnsiTheme="majorHAnsi" w:cstheme="majorHAnsi"/>
          <w:b/>
        </w:rPr>
        <w:t>:</w:t>
      </w:r>
    </w:p>
    <w:p w:rsidR="0046476F" w:rsidRPr="00622484" w:rsidRDefault="00BF2970" w:rsidP="008F24EB">
      <w:pPr>
        <w:jc w:val="both"/>
        <w:rPr>
          <w:rFonts w:asciiTheme="majorHAnsi" w:hAnsiTheme="majorHAnsi" w:cstheme="majorHAnsi"/>
        </w:rPr>
      </w:pPr>
      <w:r w:rsidRPr="00622484">
        <w:rPr>
          <w:rFonts w:asciiTheme="majorHAnsi" w:hAnsiTheme="majorHAnsi" w:cstheme="majorHAnsi"/>
        </w:rPr>
        <w:t>Prosimy o potwierdzenie, że Zamawiający zgadza się, aby integralną część Umowy leasingu stanowiła oparta o jedną, roczną, ryczałtową opłatę tabela opłat i prowizji w wysokości: 160 zł netto. Opłata ryczałtowa zastępuje większość wycenianych oddzielnie czynności związanych z posprzedażową obsługą Umowy leasingu. W ramach ryczałtu Klient nie ponosi kosztów m.in. za: cesję umowy, obsługę mandatów, wcześniejsze zakończenia Umowy, bezpłatny dostęp do Portalu Klienta. Tabela opłat jest częścią OWUL – co gwarantuje Klientom niezmienność warunków przez cały okres trwania Umowy</w:t>
      </w:r>
      <w:r w:rsidR="00262F7D" w:rsidRPr="00622484">
        <w:rPr>
          <w:rFonts w:asciiTheme="majorHAnsi" w:hAnsiTheme="majorHAnsi" w:cstheme="majorHAnsi"/>
        </w:rPr>
        <w:t>,</w:t>
      </w:r>
    </w:p>
    <w:p w:rsidR="0053083B" w:rsidRPr="00622484" w:rsidRDefault="0053083B" w:rsidP="008F24EB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53083B" w:rsidRPr="00622484" w:rsidRDefault="0053083B" w:rsidP="008F24EB">
      <w:pPr>
        <w:jc w:val="both"/>
        <w:rPr>
          <w:rFonts w:asciiTheme="majorHAnsi" w:hAnsiTheme="majorHAnsi" w:cstheme="majorHAnsi"/>
          <w:b/>
        </w:rPr>
      </w:pPr>
      <w:r w:rsidRPr="00622484">
        <w:rPr>
          <w:rFonts w:asciiTheme="majorHAnsi" w:hAnsiTheme="majorHAnsi" w:cstheme="majorHAnsi"/>
          <w:b/>
        </w:rPr>
        <w:t>Tre</w:t>
      </w:r>
      <w:r w:rsidR="00BF2970" w:rsidRPr="00622484">
        <w:rPr>
          <w:rFonts w:asciiTheme="majorHAnsi" w:hAnsiTheme="majorHAnsi" w:cstheme="majorHAnsi"/>
          <w:b/>
        </w:rPr>
        <w:t>ść odpowiedzi na zapytanie nr 1:</w:t>
      </w:r>
    </w:p>
    <w:p w:rsidR="005348B9" w:rsidRPr="00622484" w:rsidRDefault="00262F7D" w:rsidP="008F24EB">
      <w:pPr>
        <w:jc w:val="both"/>
        <w:rPr>
          <w:rFonts w:asciiTheme="majorHAnsi" w:hAnsiTheme="majorHAnsi" w:cstheme="majorHAnsi"/>
        </w:rPr>
      </w:pPr>
      <w:r w:rsidRPr="00622484">
        <w:rPr>
          <w:rFonts w:asciiTheme="majorHAnsi" w:hAnsiTheme="majorHAnsi" w:cstheme="majorHAnsi"/>
        </w:rPr>
        <w:t xml:space="preserve">Zamawiający nie wyraża zgody na wprowadzenie powyższej opłaty ryczałtowej. Zamawiający w treści </w:t>
      </w:r>
      <w:r w:rsidR="001C1A51" w:rsidRPr="00622484">
        <w:rPr>
          <w:rFonts w:asciiTheme="majorHAnsi" w:hAnsiTheme="majorHAnsi" w:cstheme="majorHAnsi"/>
        </w:rPr>
        <w:t xml:space="preserve">§ 5 ust. 3 </w:t>
      </w:r>
      <w:r w:rsidR="008028F9" w:rsidRPr="00622484">
        <w:rPr>
          <w:rFonts w:asciiTheme="majorHAnsi" w:hAnsiTheme="majorHAnsi" w:cstheme="majorHAnsi"/>
        </w:rPr>
        <w:br/>
      </w:r>
      <w:r w:rsidR="001C1A51" w:rsidRPr="00622484">
        <w:rPr>
          <w:rFonts w:asciiTheme="majorHAnsi" w:hAnsiTheme="majorHAnsi" w:cstheme="majorHAnsi"/>
        </w:rPr>
        <w:t xml:space="preserve">zał. nr. 2 do SWZ </w:t>
      </w:r>
      <w:r w:rsidRPr="00622484">
        <w:rPr>
          <w:rFonts w:asciiTheme="majorHAnsi" w:hAnsiTheme="majorHAnsi" w:cstheme="majorHAnsi"/>
        </w:rPr>
        <w:t>zawarł</w:t>
      </w:r>
      <w:r w:rsidR="001C1A51" w:rsidRPr="00622484">
        <w:rPr>
          <w:rFonts w:asciiTheme="majorHAnsi" w:hAnsiTheme="majorHAnsi" w:cstheme="majorHAnsi"/>
        </w:rPr>
        <w:t xml:space="preserve"> informację o kosztach</w:t>
      </w:r>
      <w:r w:rsidR="00DA3478">
        <w:rPr>
          <w:rFonts w:asciiTheme="majorHAnsi" w:hAnsiTheme="majorHAnsi" w:cstheme="majorHAnsi"/>
        </w:rPr>
        <w:t xml:space="preserve"> które zobowiązuje się pokryć </w:t>
      </w:r>
      <w:r w:rsidR="001C1A51" w:rsidRPr="00622484">
        <w:rPr>
          <w:rFonts w:asciiTheme="majorHAnsi" w:hAnsiTheme="majorHAnsi" w:cstheme="majorHAnsi"/>
        </w:rPr>
        <w:t>Zamawiający</w:t>
      </w:r>
      <w:r w:rsidR="00DA3478">
        <w:rPr>
          <w:rFonts w:asciiTheme="majorHAnsi" w:hAnsiTheme="majorHAnsi" w:cstheme="majorHAnsi"/>
        </w:rPr>
        <w:t>. P</w:t>
      </w:r>
      <w:r w:rsidR="001C1A51" w:rsidRPr="00622484">
        <w:rPr>
          <w:rFonts w:asciiTheme="majorHAnsi" w:hAnsiTheme="majorHAnsi" w:cstheme="majorHAnsi"/>
        </w:rPr>
        <w:t xml:space="preserve">ozostałe </w:t>
      </w:r>
      <w:r w:rsidR="00DA3478">
        <w:rPr>
          <w:rFonts w:asciiTheme="majorHAnsi" w:hAnsiTheme="majorHAnsi" w:cstheme="majorHAnsi"/>
        </w:rPr>
        <w:t xml:space="preserve">wydatki i składniki cenotwórcze </w:t>
      </w:r>
      <w:r w:rsidR="001C1A51" w:rsidRPr="00622484">
        <w:rPr>
          <w:rFonts w:asciiTheme="majorHAnsi" w:hAnsiTheme="majorHAnsi" w:cstheme="majorHAnsi"/>
        </w:rPr>
        <w:t>Wykonawca zobowiązany jest wkalkulować w cenę oferty.</w:t>
      </w:r>
    </w:p>
    <w:p w:rsidR="00BF2970" w:rsidRPr="00622484" w:rsidRDefault="00BF2970" w:rsidP="008F24EB">
      <w:pPr>
        <w:jc w:val="both"/>
        <w:rPr>
          <w:rFonts w:asciiTheme="majorHAnsi" w:hAnsiTheme="majorHAnsi" w:cstheme="majorHAnsi"/>
        </w:rPr>
      </w:pPr>
    </w:p>
    <w:p w:rsidR="0053083B" w:rsidRPr="00622484" w:rsidRDefault="0053083B" w:rsidP="008F24EB">
      <w:pPr>
        <w:jc w:val="both"/>
        <w:rPr>
          <w:rFonts w:asciiTheme="majorHAnsi" w:hAnsiTheme="majorHAnsi" w:cstheme="majorHAnsi"/>
          <w:b/>
        </w:rPr>
      </w:pPr>
      <w:r w:rsidRPr="00622484">
        <w:rPr>
          <w:rFonts w:asciiTheme="majorHAnsi" w:hAnsiTheme="majorHAnsi" w:cstheme="majorHAnsi"/>
          <w:b/>
        </w:rPr>
        <w:t>Treść zapytania nr 2:</w:t>
      </w:r>
    </w:p>
    <w:p w:rsidR="00BF2970" w:rsidRPr="00622484" w:rsidRDefault="00BF2970" w:rsidP="008F24EB">
      <w:pPr>
        <w:jc w:val="both"/>
        <w:rPr>
          <w:rFonts w:asciiTheme="majorHAnsi" w:hAnsiTheme="majorHAnsi" w:cstheme="majorHAnsi"/>
        </w:rPr>
      </w:pPr>
      <w:r w:rsidRPr="00622484">
        <w:rPr>
          <w:rFonts w:asciiTheme="majorHAnsi" w:hAnsiTheme="majorHAnsi" w:cstheme="majorHAnsi"/>
        </w:rPr>
        <w:t>Wykonawca/Finansujący jako Instytucja Finansowa zgodnie z obowiązującymi przepisami jest zobligowany do przeprowadzenia analizy finansowej Podmiotu, któremu udziela finansowania wraz z dostawą przedmiotu zamówienia. Prosimy o udostępnienie dokumentów finansowych, które umożliwią przeprowadzenie takich czynności:</w:t>
      </w:r>
    </w:p>
    <w:p w:rsidR="00BF2970" w:rsidRPr="00622484" w:rsidRDefault="00BF2970" w:rsidP="008F24EB">
      <w:pPr>
        <w:jc w:val="both"/>
        <w:rPr>
          <w:rFonts w:asciiTheme="majorHAnsi" w:hAnsiTheme="majorHAnsi" w:cstheme="majorHAnsi"/>
        </w:rPr>
      </w:pPr>
      <w:r w:rsidRPr="00622484">
        <w:rPr>
          <w:rFonts w:asciiTheme="majorHAnsi" w:hAnsiTheme="majorHAnsi" w:cstheme="majorHAnsi"/>
        </w:rPr>
        <w:t>- bilans oraz rachunek zysków i strat za rok 2019, 2020;</w:t>
      </w:r>
    </w:p>
    <w:p w:rsidR="0046476F" w:rsidRPr="00622484" w:rsidRDefault="00BF2970" w:rsidP="008F24EB">
      <w:pPr>
        <w:jc w:val="both"/>
        <w:rPr>
          <w:rFonts w:asciiTheme="majorHAnsi" w:hAnsiTheme="majorHAnsi" w:cstheme="majorHAnsi"/>
        </w:rPr>
      </w:pPr>
      <w:r w:rsidRPr="00622484">
        <w:rPr>
          <w:rFonts w:asciiTheme="majorHAnsi" w:hAnsiTheme="majorHAnsi" w:cstheme="majorHAnsi"/>
        </w:rPr>
        <w:t>- bilans oraz rachunek zysków i strat wg. stanu na koniec II kwartału 2021 zamiennie sprawozdanie wg. wzoru F01 za II kwartał 2021</w:t>
      </w:r>
      <w:r w:rsidR="0046476F" w:rsidRPr="00622484">
        <w:rPr>
          <w:rFonts w:asciiTheme="majorHAnsi" w:hAnsiTheme="majorHAnsi" w:cstheme="majorHAnsi"/>
        </w:rPr>
        <w:t>.</w:t>
      </w:r>
    </w:p>
    <w:p w:rsidR="005348B9" w:rsidRPr="00622484" w:rsidRDefault="005348B9" w:rsidP="008F24EB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53083B" w:rsidRPr="00622484" w:rsidRDefault="0053083B" w:rsidP="008F24EB">
      <w:pPr>
        <w:jc w:val="both"/>
        <w:rPr>
          <w:rFonts w:asciiTheme="majorHAnsi" w:hAnsiTheme="majorHAnsi" w:cstheme="majorHAnsi"/>
          <w:b/>
        </w:rPr>
      </w:pPr>
      <w:r w:rsidRPr="00622484">
        <w:rPr>
          <w:rFonts w:asciiTheme="majorHAnsi" w:hAnsiTheme="majorHAnsi" w:cstheme="majorHAnsi"/>
          <w:b/>
        </w:rPr>
        <w:t>Tre</w:t>
      </w:r>
      <w:r w:rsidR="00BF2970" w:rsidRPr="00622484">
        <w:rPr>
          <w:rFonts w:asciiTheme="majorHAnsi" w:hAnsiTheme="majorHAnsi" w:cstheme="majorHAnsi"/>
          <w:b/>
        </w:rPr>
        <w:t>ść odpowiedzi na zapytanie nr 2:</w:t>
      </w:r>
    </w:p>
    <w:p w:rsidR="00DA3478" w:rsidRDefault="001C1A51" w:rsidP="008F24EB">
      <w:pPr>
        <w:jc w:val="both"/>
        <w:rPr>
          <w:rStyle w:val="Hipercze"/>
          <w:rFonts w:asciiTheme="majorHAnsi" w:hAnsiTheme="majorHAnsi" w:cstheme="majorHAnsi"/>
          <w:color w:val="auto"/>
        </w:rPr>
      </w:pPr>
      <w:r w:rsidRPr="00622484">
        <w:rPr>
          <w:rFonts w:asciiTheme="majorHAnsi" w:hAnsiTheme="majorHAnsi" w:cstheme="majorHAnsi"/>
        </w:rPr>
        <w:t xml:space="preserve">Dane finansowane za lata 2019 i 2020 dostępne są </w:t>
      </w:r>
      <w:r w:rsidR="00C165FE" w:rsidRPr="00622484">
        <w:rPr>
          <w:rFonts w:asciiTheme="majorHAnsi" w:hAnsiTheme="majorHAnsi" w:cstheme="majorHAnsi"/>
        </w:rPr>
        <w:t xml:space="preserve">pod adresem: </w:t>
      </w:r>
      <w:hyperlink r:id="rId7" w:history="1">
        <w:r w:rsidR="00DA3478" w:rsidRPr="008D3445">
          <w:rPr>
            <w:rStyle w:val="Hipercze"/>
            <w:rFonts w:asciiTheme="majorHAnsi" w:hAnsiTheme="majorHAnsi" w:cstheme="majorHAnsi"/>
          </w:rPr>
          <w:t>https://bip.mpo.krakow.pl/mpo/informacje-podstawowe/dane-finansowe/4414,Dane-finansowe.html</w:t>
        </w:r>
      </w:hyperlink>
      <w:r w:rsidR="00DA3478">
        <w:rPr>
          <w:rStyle w:val="Hipercze"/>
          <w:rFonts w:asciiTheme="majorHAnsi" w:hAnsiTheme="majorHAnsi" w:cstheme="majorHAnsi"/>
          <w:color w:val="auto"/>
        </w:rPr>
        <w:t xml:space="preserve">. </w:t>
      </w:r>
    </w:p>
    <w:p w:rsidR="005348B9" w:rsidRPr="00622484" w:rsidRDefault="00DA3478" w:rsidP="008F24EB">
      <w:pPr>
        <w:jc w:val="both"/>
        <w:rPr>
          <w:rFonts w:asciiTheme="majorHAnsi" w:hAnsiTheme="majorHAnsi" w:cstheme="majorHAnsi"/>
        </w:rPr>
      </w:pPr>
      <w:r w:rsidRPr="00DA3478">
        <w:rPr>
          <w:rStyle w:val="Hipercze"/>
          <w:rFonts w:asciiTheme="majorHAnsi" w:hAnsiTheme="majorHAnsi" w:cstheme="majorHAnsi"/>
          <w:color w:val="auto"/>
          <w:u w:val="none"/>
        </w:rPr>
        <w:t>Sprawozdane z</w:t>
      </w:r>
      <w:r w:rsidR="00C165FE" w:rsidRPr="00DA3478">
        <w:rPr>
          <w:rFonts w:asciiTheme="majorHAnsi" w:hAnsiTheme="majorHAnsi" w:cstheme="majorHAnsi"/>
        </w:rPr>
        <w:t>a II kwartał 2021 roku</w:t>
      </w:r>
      <w:r w:rsidR="001C1A51" w:rsidRPr="00DA3478">
        <w:rPr>
          <w:rFonts w:asciiTheme="majorHAnsi" w:hAnsiTheme="majorHAnsi" w:cstheme="majorHAnsi"/>
        </w:rPr>
        <w:t xml:space="preserve"> Zamawiający udostępni Wykonawc</w:t>
      </w:r>
      <w:r>
        <w:rPr>
          <w:rFonts w:asciiTheme="majorHAnsi" w:hAnsiTheme="majorHAnsi" w:cstheme="majorHAnsi"/>
        </w:rPr>
        <w:t>om</w:t>
      </w:r>
      <w:r w:rsidR="001C1A51" w:rsidRPr="00DA3478">
        <w:rPr>
          <w:rFonts w:asciiTheme="majorHAnsi" w:hAnsiTheme="majorHAnsi" w:cstheme="majorHAnsi"/>
        </w:rPr>
        <w:t xml:space="preserve"> po podpisaniu oświadczenia o zachowaniu </w:t>
      </w:r>
      <w:r w:rsidR="001C1A51" w:rsidRPr="00622484">
        <w:rPr>
          <w:rFonts w:asciiTheme="majorHAnsi" w:hAnsiTheme="majorHAnsi" w:cstheme="majorHAnsi"/>
        </w:rPr>
        <w:t xml:space="preserve">poufności </w:t>
      </w:r>
      <w:r w:rsidR="005B55F5">
        <w:rPr>
          <w:rFonts w:asciiTheme="majorHAnsi" w:hAnsiTheme="majorHAnsi" w:cstheme="majorHAnsi"/>
        </w:rPr>
        <w:t xml:space="preserve">stanowiącego </w:t>
      </w:r>
      <w:r w:rsidR="00C165FE" w:rsidRPr="00622484">
        <w:rPr>
          <w:rFonts w:asciiTheme="majorHAnsi" w:hAnsiTheme="majorHAnsi" w:cstheme="majorHAnsi"/>
        </w:rPr>
        <w:t>zał</w:t>
      </w:r>
      <w:r w:rsidR="00DE2C2F" w:rsidRPr="00622484">
        <w:rPr>
          <w:rFonts w:asciiTheme="majorHAnsi" w:hAnsiTheme="majorHAnsi" w:cstheme="majorHAnsi"/>
        </w:rPr>
        <w:t>. nr 1 do nin. modyfikacji.</w:t>
      </w:r>
    </w:p>
    <w:p w:rsidR="001C1A51" w:rsidRPr="00622484" w:rsidRDefault="001C1A51" w:rsidP="008F24EB">
      <w:pPr>
        <w:jc w:val="both"/>
        <w:rPr>
          <w:rFonts w:asciiTheme="majorHAnsi" w:hAnsiTheme="majorHAnsi" w:cstheme="majorHAnsi"/>
        </w:rPr>
      </w:pPr>
    </w:p>
    <w:p w:rsidR="0053083B" w:rsidRPr="00622484" w:rsidRDefault="0053083B" w:rsidP="008F24EB">
      <w:pPr>
        <w:jc w:val="both"/>
        <w:rPr>
          <w:rFonts w:asciiTheme="majorHAnsi" w:hAnsiTheme="majorHAnsi" w:cstheme="majorHAnsi"/>
          <w:b/>
        </w:rPr>
      </w:pPr>
      <w:r w:rsidRPr="00622484">
        <w:rPr>
          <w:rFonts w:asciiTheme="majorHAnsi" w:hAnsiTheme="majorHAnsi" w:cstheme="majorHAnsi"/>
          <w:b/>
        </w:rPr>
        <w:t>Treść zapytania nr 3 :</w:t>
      </w:r>
    </w:p>
    <w:p w:rsidR="0046476F" w:rsidRPr="00622484" w:rsidRDefault="00BF2970" w:rsidP="008F24EB">
      <w:pPr>
        <w:jc w:val="both"/>
        <w:rPr>
          <w:rFonts w:asciiTheme="majorHAnsi" w:hAnsiTheme="majorHAnsi" w:cstheme="majorHAnsi"/>
        </w:rPr>
      </w:pPr>
      <w:r w:rsidRPr="00622484">
        <w:rPr>
          <w:rFonts w:asciiTheme="majorHAnsi" w:hAnsiTheme="majorHAnsi" w:cstheme="majorHAnsi"/>
        </w:rPr>
        <w:t>Uprzejmie proszę o akceptację pobierania faktur w wersji elektronicznej z dedykowanego portalu klienta</w:t>
      </w:r>
      <w:r w:rsidR="00C03C23" w:rsidRPr="00622484">
        <w:rPr>
          <w:rFonts w:asciiTheme="majorHAnsi" w:hAnsiTheme="majorHAnsi" w:cstheme="majorHAnsi"/>
        </w:rPr>
        <w:t>.</w:t>
      </w:r>
    </w:p>
    <w:p w:rsidR="00384852" w:rsidRPr="00622484" w:rsidRDefault="00384852" w:rsidP="008F24EB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53083B" w:rsidRPr="00622484" w:rsidRDefault="0053083B" w:rsidP="008F24EB">
      <w:pPr>
        <w:jc w:val="both"/>
        <w:rPr>
          <w:rFonts w:asciiTheme="majorHAnsi" w:hAnsiTheme="majorHAnsi" w:cstheme="majorHAnsi"/>
          <w:b/>
        </w:rPr>
      </w:pPr>
      <w:r w:rsidRPr="00622484">
        <w:rPr>
          <w:rFonts w:asciiTheme="majorHAnsi" w:hAnsiTheme="majorHAnsi" w:cstheme="majorHAnsi"/>
          <w:b/>
        </w:rPr>
        <w:t>Tre</w:t>
      </w:r>
      <w:r w:rsidR="00BF2970" w:rsidRPr="00622484">
        <w:rPr>
          <w:rFonts w:asciiTheme="majorHAnsi" w:hAnsiTheme="majorHAnsi" w:cstheme="majorHAnsi"/>
          <w:b/>
        </w:rPr>
        <w:t>ść odpowiedzi na zapytanie nr 3:</w:t>
      </w:r>
    </w:p>
    <w:p w:rsidR="00425D3E" w:rsidRPr="00622484" w:rsidRDefault="001C1A51" w:rsidP="008F24EB">
      <w:pPr>
        <w:jc w:val="both"/>
        <w:rPr>
          <w:rFonts w:asciiTheme="majorHAnsi" w:hAnsiTheme="majorHAnsi" w:cstheme="majorHAnsi"/>
        </w:rPr>
      </w:pPr>
      <w:r w:rsidRPr="00622484">
        <w:rPr>
          <w:rFonts w:asciiTheme="majorHAnsi" w:hAnsiTheme="majorHAnsi" w:cstheme="majorHAnsi"/>
        </w:rPr>
        <w:t xml:space="preserve">Zamawiający nie </w:t>
      </w:r>
      <w:r w:rsidR="00DA3478">
        <w:rPr>
          <w:rFonts w:asciiTheme="majorHAnsi" w:hAnsiTheme="majorHAnsi" w:cstheme="majorHAnsi"/>
        </w:rPr>
        <w:t xml:space="preserve">wyraża zgody aby </w:t>
      </w:r>
      <w:r w:rsidRPr="00622484">
        <w:rPr>
          <w:rFonts w:asciiTheme="majorHAnsi" w:hAnsiTheme="majorHAnsi" w:cstheme="majorHAnsi"/>
        </w:rPr>
        <w:t>na etapie realizacji przedmiotu zamówienia pobierani</w:t>
      </w:r>
      <w:r w:rsidR="00DA3478">
        <w:rPr>
          <w:rFonts w:asciiTheme="majorHAnsi" w:hAnsiTheme="majorHAnsi" w:cstheme="majorHAnsi"/>
        </w:rPr>
        <w:t>e</w:t>
      </w:r>
      <w:r w:rsidRPr="00622484">
        <w:rPr>
          <w:rFonts w:asciiTheme="majorHAnsi" w:hAnsiTheme="majorHAnsi" w:cstheme="majorHAnsi"/>
        </w:rPr>
        <w:t xml:space="preserve"> faktur w wersji elektronicznej </w:t>
      </w:r>
      <w:r w:rsidR="00DA3478">
        <w:rPr>
          <w:rFonts w:asciiTheme="majorHAnsi" w:hAnsiTheme="majorHAnsi" w:cstheme="majorHAnsi"/>
        </w:rPr>
        <w:t xml:space="preserve">odbywało się z </w:t>
      </w:r>
      <w:r w:rsidRPr="00622484">
        <w:rPr>
          <w:rFonts w:asciiTheme="majorHAnsi" w:hAnsiTheme="majorHAnsi" w:cstheme="majorHAnsi"/>
        </w:rPr>
        <w:t xml:space="preserve">dedykowanego portalu klienta. Wystawianie faktur i ich przekazywanie Zamawiającemu odbywać się będzie zgodnie z zasadami wskazanymi w § 6 zał. nr 2 do SWZ. </w:t>
      </w:r>
    </w:p>
    <w:p w:rsidR="00DE2C2F" w:rsidRPr="00622484" w:rsidRDefault="00DE2C2F" w:rsidP="008F24EB">
      <w:pPr>
        <w:jc w:val="both"/>
        <w:rPr>
          <w:rFonts w:asciiTheme="majorHAnsi" w:hAnsiTheme="majorHAnsi" w:cstheme="majorHAnsi"/>
          <w:b/>
        </w:rPr>
      </w:pPr>
    </w:p>
    <w:p w:rsidR="00BF2970" w:rsidRPr="00622484" w:rsidRDefault="00BF2970" w:rsidP="008F24EB">
      <w:pPr>
        <w:jc w:val="both"/>
        <w:rPr>
          <w:rFonts w:asciiTheme="majorHAnsi" w:hAnsiTheme="majorHAnsi" w:cstheme="majorHAnsi"/>
          <w:b/>
        </w:rPr>
      </w:pPr>
      <w:r w:rsidRPr="00622484">
        <w:rPr>
          <w:rFonts w:asciiTheme="majorHAnsi" w:hAnsiTheme="majorHAnsi" w:cstheme="majorHAnsi"/>
          <w:b/>
        </w:rPr>
        <w:t>Treść zapytania nr 4:</w:t>
      </w:r>
    </w:p>
    <w:p w:rsidR="00BF2970" w:rsidRPr="00622484" w:rsidRDefault="00BF2970" w:rsidP="008F24EB">
      <w:pPr>
        <w:jc w:val="both"/>
        <w:rPr>
          <w:rFonts w:asciiTheme="majorHAnsi" w:hAnsiTheme="majorHAnsi" w:cstheme="majorHAnsi"/>
        </w:rPr>
      </w:pPr>
      <w:r w:rsidRPr="00622484">
        <w:rPr>
          <w:rFonts w:asciiTheme="majorHAnsi" w:hAnsiTheme="majorHAnsi" w:cstheme="majorHAnsi"/>
        </w:rPr>
        <w:lastRenderedPageBreak/>
        <w:t>Prosimy o potwierdzenie, że każdy ze Sprzętów będących przedmiotem zamówienia może być objęty odrębną Umową leasingową. Jest to korzystne rozwiązanie dla Zamawiającego w przypadku wystąpienia potencjalnej szkody całkowitej na pojeździe i ewentualnej konieczności wyłączenia takiego przedmiotu z Umowy Leasingu.</w:t>
      </w:r>
    </w:p>
    <w:p w:rsidR="00BF2970" w:rsidRPr="00622484" w:rsidRDefault="00BF2970" w:rsidP="008F24EB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BF2970" w:rsidRPr="00622484" w:rsidRDefault="00BF2970" w:rsidP="008F24EB">
      <w:pPr>
        <w:jc w:val="both"/>
        <w:rPr>
          <w:rFonts w:asciiTheme="majorHAnsi" w:hAnsiTheme="majorHAnsi" w:cstheme="majorHAnsi"/>
          <w:b/>
        </w:rPr>
      </w:pPr>
      <w:r w:rsidRPr="00622484">
        <w:rPr>
          <w:rFonts w:asciiTheme="majorHAnsi" w:hAnsiTheme="majorHAnsi" w:cstheme="majorHAnsi"/>
          <w:b/>
        </w:rPr>
        <w:t>Treść odpowiedzi na zapytanie nr 4:</w:t>
      </w:r>
    </w:p>
    <w:p w:rsidR="001C1A51" w:rsidRPr="00622484" w:rsidRDefault="001C1A51" w:rsidP="008F24EB">
      <w:pPr>
        <w:jc w:val="both"/>
        <w:rPr>
          <w:rFonts w:asciiTheme="majorHAnsi" w:hAnsiTheme="majorHAnsi" w:cstheme="majorHAnsi"/>
        </w:rPr>
      </w:pPr>
      <w:r w:rsidRPr="00622484">
        <w:rPr>
          <w:rFonts w:asciiTheme="majorHAnsi" w:hAnsiTheme="majorHAnsi" w:cstheme="majorHAnsi"/>
        </w:rPr>
        <w:t xml:space="preserve">W przedmiotowym postępowaniu o udzielnie zamówienia Zamawiający nie dopuścił możliwości składania ofert </w:t>
      </w:r>
      <w:r w:rsidR="00AC648E" w:rsidRPr="00622484">
        <w:rPr>
          <w:rFonts w:asciiTheme="majorHAnsi" w:hAnsiTheme="majorHAnsi" w:cstheme="majorHAnsi"/>
        </w:rPr>
        <w:t>częściowych</w:t>
      </w:r>
      <w:r w:rsidR="00DA3478">
        <w:rPr>
          <w:rFonts w:asciiTheme="majorHAnsi" w:hAnsiTheme="majorHAnsi" w:cstheme="majorHAnsi"/>
        </w:rPr>
        <w:t>. W</w:t>
      </w:r>
      <w:r w:rsidRPr="00622484">
        <w:rPr>
          <w:rFonts w:asciiTheme="majorHAnsi" w:hAnsiTheme="majorHAnsi" w:cstheme="majorHAnsi"/>
        </w:rPr>
        <w:t xml:space="preserve"> związku z powyższym </w:t>
      </w:r>
      <w:r w:rsidR="00AC648E" w:rsidRPr="00622484">
        <w:rPr>
          <w:rFonts w:asciiTheme="majorHAnsi" w:hAnsiTheme="majorHAnsi" w:cstheme="majorHAnsi"/>
        </w:rPr>
        <w:t xml:space="preserve">Zamawiający </w:t>
      </w:r>
      <w:r w:rsidR="00DA3478">
        <w:rPr>
          <w:rFonts w:asciiTheme="majorHAnsi" w:hAnsiTheme="majorHAnsi" w:cstheme="majorHAnsi"/>
        </w:rPr>
        <w:t xml:space="preserve">zawrze jedną umowę na realizację całego zakresu objętego </w:t>
      </w:r>
      <w:r w:rsidR="00AC648E" w:rsidRPr="00622484">
        <w:rPr>
          <w:rFonts w:asciiTheme="majorHAnsi" w:hAnsiTheme="majorHAnsi" w:cstheme="majorHAnsi"/>
        </w:rPr>
        <w:t>przedmiot</w:t>
      </w:r>
      <w:r w:rsidR="00DA3478">
        <w:rPr>
          <w:rFonts w:asciiTheme="majorHAnsi" w:hAnsiTheme="majorHAnsi" w:cstheme="majorHAnsi"/>
        </w:rPr>
        <w:t>em</w:t>
      </w:r>
      <w:r w:rsidR="00AC648E" w:rsidRPr="00622484">
        <w:rPr>
          <w:rFonts w:asciiTheme="majorHAnsi" w:hAnsiTheme="majorHAnsi" w:cstheme="majorHAnsi"/>
        </w:rPr>
        <w:t xml:space="preserve"> zamówienia. </w:t>
      </w:r>
    </w:p>
    <w:p w:rsidR="00AC648E" w:rsidRPr="00622484" w:rsidRDefault="00AC648E" w:rsidP="008F24EB">
      <w:pPr>
        <w:jc w:val="both"/>
        <w:rPr>
          <w:rFonts w:asciiTheme="majorHAnsi" w:hAnsiTheme="majorHAnsi" w:cstheme="majorHAnsi"/>
          <w:b/>
        </w:rPr>
      </w:pPr>
    </w:p>
    <w:p w:rsidR="00DD35E1" w:rsidRPr="00622484" w:rsidRDefault="00DD35E1" w:rsidP="008F24EB">
      <w:pPr>
        <w:jc w:val="both"/>
        <w:rPr>
          <w:rFonts w:asciiTheme="majorHAnsi" w:hAnsiTheme="majorHAnsi" w:cstheme="majorHAnsi"/>
          <w:b/>
        </w:rPr>
      </w:pPr>
      <w:r w:rsidRPr="00622484">
        <w:rPr>
          <w:rFonts w:asciiTheme="majorHAnsi" w:hAnsiTheme="majorHAnsi" w:cstheme="majorHAnsi"/>
          <w:b/>
        </w:rPr>
        <w:t>Treść zapytania nr 5:</w:t>
      </w:r>
    </w:p>
    <w:p w:rsidR="00DD35E1" w:rsidRPr="00622484" w:rsidRDefault="00DD35E1" w:rsidP="008F24EB">
      <w:pPr>
        <w:jc w:val="both"/>
        <w:rPr>
          <w:rFonts w:asciiTheme="majorHAnsi" w:hAnsiTheme="majorHAnsi" w:cstheme="majorHAnsi"/>
        </w:rPr>
      </w:pPr>
      <w:r w:rsidRPr="00622484">
        <w:rPr>
          <w:rFonts w:asciiTheme="majorHAnsi" w:hAnsiTheme="majorHAnsi" w:cstheme="majorHAnsi"/>
        </w:rPr>
        <w:t>Proszę o potwierdzenie, że Zamawiający poniesie koszt opłaty za rejestrację. Zamawiający będzie zobowiązany do jego poniesienia na podstawie re faktury wystawionej w trakcie trwania umowy leasingu przez Wykonawcę – Finansującego. Założenie to jest zgodne z kodeksowym ujęciem umowy leasingu, zgodnie z którym wszelkie podatki, opłaty i inne ciężary związane z korzystaniem i posiadaniem leasingowanego dobra, ponosi korzystający.</w:t>
      </w:r>
    </w:p>
    <w:p w:rsidR="00AC648E" w:rsidRPr="00622484" w:rsidRDefault="00AC648E" w:rsidP="008F24EB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DD35E1" w:rsidRPr="00622484" w:rsidRDefault="00DD35E1" w:rsidP="008F24EB">
      <w:pPr>
        <w:jc w:val="both"/>
        <w:rPr>
          <w:rFonts w:asciiTheme="majorHAnsi" w:hAnsiTheme="majorHAnsi" w:cstheme="majorHAnsi"/>
          <w:b/>
        </w:rPr>
      </w:pPr>
      <w:r w:rsidRPr="00622484">
        <w:rPr>
          <w:rFonts w:asciiTheme="majorHAnsi" w:hAnsiTheme="majorHAnsi" w:cstheme="majorHAnsi"/>
          <w:b/>
        </w:rPr>
        <w:t>Treść odpowiedzi na zapytanie nr 5:</w:t>
      </w:r>
    </w:p>
    <w:p w:rsidR="00AC648E" w:rsidRPr="00622484" w:rsidRDefault="00AC648E" w:rsidP="008F24EB">
      <w:pPr>
        <w:jc w:val="both"/>
        <w:rPr>
          <w:rFonts w:asciiTheme="majorHAnsi" w:hAnsiTheme="majorHAnsi" w:cstheme="majorHAnsi"/>
        </w:rPr>
      </w:pPr>
      <w:r w:rsidRPr="00622484">
        <w:rPr>
          <w:rFonts w:asciiTheme="majorHAnsi" w:hAnsiTheme="majorHAnsi" w:cstheme="majorHAnsi"/>
        </w:rPr>
        <w:t xml:space="preserve">Zamawiający informuje, iż przedmiotu niniejszego zamówienia publicznego nie podlega rejestracji. </w:t>
      </w:r>
    </w:p>
    <w:p w:rsidR="00DD35E1" w:rsidRPr="00622484" w:rsidRDefault="00DD35E1" w:rsidP="008F24EB">
      <w:pPr>
        <w:jc w:val="both"/>
        <w:rPr>
          <w:rFonts w:asciiTheme="majorHAnsi" w:hAnsiTheme="majorHAnsi" w:cstheme="majorHAnsi"/>
          <w:b/>
        </w:rPr>
      </w:pPr>
    </w:p>
    <w:p w:rsidR="00DD35E1" w:rsidRPr="00622484" w:rsidRDefault="00DD35E1" w:rsidP="008F24EB">
      <w:pPr>
        <w:jc w:val="both"/>
        <w:rPr>
          <w:rFonts w:asciiTheme="majorHAnsi" w:hAnsiTheme="majorHAnsi" w:cstheme="majorHAnsi"/>
          <w:b/>
        </w:rPr>
      </w:pPr>
      <w:r w:rsidRPr="00622484">
        <w:rPr>
          <w:rFonts w:asciiTheme="majorHAnsi" w:hAnsiTheme="majorHAnsi" w:cstheme="majorHAnsi"/>
          <w:b/>
        </w:rPr>
        <w:t>Treść zapytania nr 6:</w:t>
      </w:r>
    </w:p>
    <w:p w:rsidR="00DD35E1" w:rsidRPr="00622484" w:rsidRDefault="00DD35E1" w:rsidP="008F24EB">
      <w:pPr>
        <w:jc w:val="both"/>
        <w:rPr>
          <w:rFonts w:asciiTheme="majorHAnsi" w:hAnsiTheme="majorHAnsi" w:cstheme="majorHAnsi"/>
        </w:rPr>
      </w:pPr>
      <w:r w:rsidRPr="00622484">
        <w:rPr>
          <w:rFonts w:asciiTheme="majorHAnsi" w:hAnsiTheme="majorHAnsi" w:cstheme="majorHAnsi"/>
        </w:rPr>
        <w:t>Proszę o udzielenie informacji jakiego oprocentowania oferty oczekuje Zamawiający, tj. oprocentowania zmiennego  - część odsetkowa raty leasingowej ulega obniżeniu w przypadku spadku stopy WIBOR 1M i podwyższeniu w przypadku wzrostu stopy WIBOR 1 M w stosunku do jej poziomu przyjętego do kalkulacji ceny oferty oprocentowania stałego  - stałe i niezmienne raty w trakcie trwania leasingu.</w:t>
      </w:r>
    </w:p>
    <w:p w:rsidR="00DD35E1" w:rsidRPr="00622484" w:rsidRDefault="00DD35E1" w:rsidP="008F24EB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DD35E1" w:rsidRPr="00622484" w:rsidRDefault="00DD35E1" w:rsidP="008F24EB">
      <w:pPr>
        <w:jc w:val="both"/>
        <w:rPr>
          <w:rFonts w:asciiTheme="majorHAnsi" w:hAnsiTheme="majorHAnsi" w:cstheme="majorHAnsi"/>
          <w:b/>
        </w:rPr>
      </w:pPr>
      <w:r w:rsidRPr="00622484">
        <w:rPr>
          <w:rFonts w:asciiTheme="majorHAnsi" w:hAnsiTheme="majorHAnsi" w:cstheme="majorHAnsi"/>
          <w:b/>
        </w:rPr>
        <w:t>Treść odpowiedzi na zapytanie nr 6:</w:t>
      </w:r>
    </w:p>
    <w:p w:rsidR="00AC648E" w:rsidRPr="00622484" w:rsidRDefault="00AC648E" w:rsidP="008F24EB">
      <w:pPr>
        <w:jc w:val="both"/>
        <w:rPr>
          <w:rFonts w:asciiTheme="majorHAnsi" w:hAnsiTheme="majorHAnsi" w:cstheme="majorHAnsi"/>
        </w:rPr>
      </w:pPr>
      <w:r w:rsidRPr="00622484">
        <w:rPr>
          <w:rFonts w:asciiTheme="majorHAnsi" w:hAnsiTheme="majorHAnsi" w:cstheme="majorHAnsi"/>
        </w:rPr>
        <w:t xml:space="preserve">Zgodnie z pkt. 16 SWZ Zamawiający żąda aby raty leasingowe były równe, niezmienne w całym okresie realizacji przedmiotu zamówienia. </w:t>
      </w:r>
    </w:p>
    <w:p w:rsidR="00AC648E" w:rsidRPr="00622484" w:rsidRDefault="00AC648E" w:rsidP="008F24EB">
      <w:pPr>
        <w:jc w:val="both"/>
        <w:rPr>
          <w:rFonts w:asciiTheme="majorHAnsi" w:hAnsiTheme="majorHAnsi" w:cstheme="majorHAnsi"/>
          <w:b/>
        </w:rPr>
      </w:pPr>
    </w:p>
    <w:p w:rsidR="00DD35E1" w:rsidRPr="00622484" w:rsidRDefault="00DD35E1" w:rsidP="008F24EB">
      <w:pPr>
        <w:jc w:val="both"/>
        <w:rPr>
          <w:rFonts w:asciiTheme="majorHAnsi" w:hAnsiTheme="majorHAnsi" w:cstheme="majorHAnsi"/>
          <w:b/>
        </w:rPr>
      </w:pPr>
      <w:r w:rsidRPr="00622484">
        <w:rPr>
          <w:rFonts w:asciiTheme="majorHAnsi" w:hAnsiTheme="majorHAnsi" w:cstheme="majorHAnsi"/>
          <w:b/>
        </w:rPr>
        <w:t>Treść zapytania nr 7:</w:t>
      </w:r>
    </w:p>
    <w:p w:rsidR="00DD35E1" w:rsidRPr="00622484" w:rsidRDefault="00DD35E1" w:rsidP="008F24EB">
      <w:pPr>
        <w:jc w:val="both"/>
        <w:rPr>
          <w:rFonts w:asciiTheme="majorHAnsi" w:hAnsiTheme="majorHAnsi" w:cstheme="majorHAnsi"/>
        </w:rPr>
      </w:pPr>
      <w:r w:rsidRPr="00622484">
        <w:rPr>
          <w:rFonts w:asciiTheme="majorHAnsi" w:hAnsiTheme="majorHAnsi" w:cstheme="majorHAnsi"/>
        </w:rPr>
        <w:t>Z uwagi na fakt, że ubezpieczenie Sprzętu zgodnie z SIWZ leży po stronie Zamawiającego, proszę o potwierdzenie, że Zamawiający pokryje koszty administrowania polisami ubezpieczeniowymi rok rocznie w wysokości 200 zł netto.</w:t>
      </w:r>
    </w:p>
    <w:p w:rsidR="00DD35E1" w:rsidRPr="00622484" w:rsidRDefault="00DD35E1" w:rsidP="008F24EB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DD35E1" w:rsidRPr="00622484" w:rsidRDefault="00DD35E1" w:rsidP="008F24EB">
      <w:pPr>
        <w:jc w:val="both"/>
        <w:rPr>
          <w:rFonts w:asciiTheme="majorHAnsi" w:hAnsiTheme="majorHAnsi" w:cstheme="majorHAnsi"/>
          <w:b/>
        </w:rPr>
      </w:pPr>
      <w:r w:rsidRPr="00622484">
        <w:rPr>
          <w:rFonts w:asciiTheme="majorHAnsi" w:hAnsiTheme="majorHAnsi" w:cstheme="majorHAnsi"/>
          <w:b/>
        </w:rPr>
        <w:t>Treść odpowiedzi na zapytanie nr 7:</w:t>
      </w:r>
    </w:p>
    <w:p w:rsidR="00AC648E" w:rsidRPr="00622484" w:rsidRDefault="00AC648E" w:rsidP="008F24EB">
      <w:pPr>
        <w:jc w:val="both"/>
        <w:rPr>
          <w:rFonts w:asciiTheme="majorHAnsi" w:hAnsiTheme="majorHAnsi" w:cstheme="majorHAnsi"/>
        </w:rPr>
      </w:pPr>
      <w:r w:rsidRPr="00622484">
        <w:rPr>
          <w:rFonts w:asciiTheme="majorHAnsi" w:hAnsiTheme="majorHAnsi" w:cstheme="majorHAnsi"/>
        </w:rPr>
        <w:t xml:space="preserve">Zamawiający informuje, iż koszt administrowania polisami Wykonawca zobowiązany jest wkalkulować w cenę oferty. </w:t>
      </w:r>
    </w:p>
    <w:p w:rsidR="00DD35E1" w:rsidRPr="00622484" w:rsidRDefault="00DD35E1" w:rsidP="008F24EB">
      <w:pPr>
        <w:jc w:val="both"/>
        <w:rPr>
          <w:rFonts w:asciiTheme="majorHAnsi" w:hAnsiTheme="majorHAnsi" w:cstheme="majorHAnsi"/>
          <w:b/>
        </w:rPr>
      </w:pPr>
    </w:p>
    <w:p w:rsidR="00DD35E1" w:rsidRPr="00622484" w:rsidRDefault="00DD35E1" w:rsidP="008F24EB">
      <w:pPr>
        <w:jc w:val="both"/>
        <w:rPr>
          <w:rFonts w:asciiTheme="majorHAnsi" w:hAnsiTheme="majorHAnsi" w:cstheme="majorHAnsi"/>
          <w:b/>
        </w:rPr>
      </w:pPr>
      <w:r w:rsidRPr="00622484">
        <w:rPr>
          <w:rFonts w:asciiTheme="majorHAnsi" w:hAnsiTheme="majorHAnsi" w:cstheme="majorHAnsi"/>
          <w:b/>
        </w:rPr>
        <w:t>Treść zapytania nr 8:</w:t>
      </w:r>
    </w:p>
    <w:p w:rsidR="00DD35E1" w:rsidRPr="00622484" w:rsidRDefault="00DD35E1" w:rsidP="008F24EB">
      <w:pPr>
        <w:jc w:val="both"/>
        <w:rPr>
          <w:rFonts w:asciiTheme="majorHAnsi" w:hAnsiTheme="majorHAnsi" w:cstheme="majorHAnsi"/>
        </w:rPr>
      </w:pPr>
      <w:r w:rsidRPr="00622484">
        <w:rPr>
          <w:rFonts w:asciiTheme="majorHAnsi" w:hAnsiTheme="majorHAnsi" w:cstheme="majorHAnsi"/>
        </w:rPr>
        <w:t>Zamawiający przewidział wzór umowy. Wzór stworzony przez Zamawiającego nie reguluje jednak wszystkich kwestii związanych z prawidłowym przebiegiem umowy leasingowej, nie zapewnia prawidłowej obsługi podczas jej trwania. Proszę zatem o dopuszczenie dodatkowych dokumentów, standardowo stosowanych przez Wykonawcę - umowy leasingu. Wzór stanowiący integralną część SIWZ może przybrać postać umowy w sprawie zamówienia publicznego i mieć pierwszeństwo stosowania przed dokumentem proponowanym przez Wykonawcę w przypadku ewentualnej sprzeczności. Proszę o dopuszczenie takiego scenariusza działania.</w:t>
      </w:r>
    </w:p>
    <w:p w:rsidR="00DD35E1" w:rsidRPr="00622484" w:rsidRDefault="00DD35E1" w:rsidP="008F24EB">
      <w:pPr>
        <w:jc w:val="both"/>
        <w:rPr>
          <w:rFonts w:asciiTheme="majorHAnsi" w:hAnsiTheme="majorHAnsi" w:cstheme="majorHAnsi"/>
        </w:rPr>
      </w:pPr>
    </w:p>
    <w:p w:rsidR="00DD35E1" w:rsidRPr="00622484" w:rsidRDefault="00DD35E1" w:rsidP="008F24EB">
      <w:pPr>
        <w:jc w:val="both"/>
        <w:rPr>
          <w:rFonts w:asciiTheme="majorHAnsi" w:hAnsiTheme="majorHAnsi" w:cstheme="majorHAnsi"/>
          <w:b/>
        </w:rPr>
      </w:pPr>
      <w:r w:rsidRPr="00622484">
        <w:rPr>
          <w:rFonts w:asciiTheme="majorHAnsi" w:hAnsiTheme="majorHAnsi" w:cstheme="majorHAnsi"/>
          <w:b/>
        </w:rPr>
        <w:t>Treść odpowiedzi na zapytanie nr 8:</w:t>
      </w:r>
    </w:p>
    <w:p w:rsidR="00306FB5" w:rsidRPr="00622484" w:rsidRDefault="00306FB5" w:rsidP="00306FB5">
      <w:pPr>
        <w:pStyle w:val="Tekstpodstawowy"/>
        <w:spacing w:line="276" w:lineRule="auto"/>
        <w:contextualSpacing/>
        <w:rPr>
          <w:rFonts w:asciiTheme="majorHAnsi" w:hAnsiTheme="majorHAnsi" w:cstheme="majorHAnsi"/>
          <w:bCs/>
          <w:sz w:val="22"/>
          <w:szCs w:val="22"/>
        </w:rPr>
      </w:pPr>
      <w:r w:rsidRPr="00622484">
        <w:rPr>
          <w:rFonts w:asciiTheme="majorHAnsi" w:hAnsiTheme="majorHAnsi" w:cstheme="majorHAnsi"/>
          <w:sz w:val="22"/>
          <w:szCs w:val="22"/>
        </w:rPr>
        <w:t>Zamawiający informuje, iż zgodnie z pkt. 6 d) SWZ w</w:t>
      </w:r>
      <w:r w:rsidRPr="00622484">
        <w:rPr>
          <w:rFonts w:asciiTheme="majorHAnsi" w:hAnsiTheme="majorHAnsi" w:cstheme="majorHAnsi"/>
          <w:bCs/>
          <w:sz w:val="22"/>
          <w:szCs w:val="22"/>
        </w:rPr>
        <w:t xml:space="preserve"> sprawach nieuregulowanych SWZ mają zastosowanie zapisy Ogólnych Warunków Leasingu, które Wykonawca zobowiązany jest załączyć do oferty. Zamawiający nie dopuszcza możliwości podpisania umowy na wzorze dostarczonym przez Wykonawcę. </w:t>
      </w:r>
    </w:p>
    <w:p w:rsidR="00306FB5" w:rsidRPr="00622484" w:rsidRDefault="00306FB5" w:rsidP="00306FB5">
      <w:pPr>
        <w:pStyle w:val="Tekstpodstawowy"/>
        <w:spacing w:line="276" w:lineRule="auto"/>
        <w:contextualSpacing/>
        <w:rPr>
          <w:rFonts w:asciiTheme="majorHAnsi" w:hAnsiTheme="majorHAnsi" w:cstheme="majorHAnsi"/>
          <w:b/>
          <w:sz w:val="22"/>
          <w:szCs w:val="22"/>
        </w:rPr>
      </w:pPr>
    </w:p>
    <w:p w:rsidR="00DD35E1" w:rsidRPr="00622484" w:rsidRDefault="00DD35E1" w:rsidP="008F24EB">
      <w:pPr>
        <w:jc w:val="both"/>
        <w:rPr>
          <w:rFonts w:asciiTheme="majorHAnsi" w:hAnsiTheme="majorHAnsi" w:cstheme="majorHAnsi"/>
          <w:b/>
        </w:rPr>
      </w:pPr>
      <w:r w:rsidRPr="00622484">
        <w:rPr>
          <w:rFonts w:asciiTheme="majorHAnsi" w:hAnsiTheme="majorHAnsi" w:cstheme="majorHAnsi"/>
          <w:b/>
        </w:rPr>
        <w:t>Treść zapytania nr 9:</w:t>
      </w:r>
    </w:p>
    <w:p w:rsidR="00DD35E1" w:rsidRPr="00622484" w:rsidRDefault="00DD35E1" w:rsidP="008F24EB">
      <w:pPr>
        <w:jc w:val="both"/>
        <w:rPr>
          <w:rFonts w:asciiTheme="majorHAnsi" w:hAnsiTheme="majorHAnsi" w:cstheme="majorHAnsi"/>
        </w:rPr>
      </w:pPr>
      <w:r w:rsidRPr="00622484">
        <w:rPr>
          <w:rFonts w:asciiTheme="majorHAnsi" w:hAnsiTheme="majorHAnsi" w:cstheme="majorHAnsi"/>
        </w:rPr>
        <w:t>Zwracamy się z uprzejmą prośbą o rozszerzenie zapisu §</w:t>
      </w:r>
      <w:r w:rsidR="00DA3478">
        <w:rPr>
          <w:rFonts w:asciiTheme="majorHAnsi" w:hAnsiTheme="majorHAnsi" w:cstheme="majorHAnsi"/>
        </w:rPr>
        <w:t xml:space="preserve"> </w:t>
      </w:r>
      <w:r w:rsidRPr="00622484">
        <w:rPr>
          <w:rFonts w:asciiTheme="majorHAnsi" w:hAnsiTheme="majorHAnsi" w:cstheme="majorHAnsi"/>
        </w:rPr>
        <w:t>6 ust. 5 Umowy (zdanie pierwsze) o następujący zapis: „pod warunkiem spłacenia przez niego wszelkich należności wynikających z umowy leasingu”.</w:t>
      </w:r>
    </w:p>
    <w:p w:rsidR="00DD35E1" w:rsidRPr="00622484" w:rsidRDefault="00DD35E1" w:rsidP="008F24EB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DD35E1" w:rsidRPr="00622484" w:rsidRDefault="00DD35E1" w:rsidP="008F24EB">
      <w:pPr>
        <w:jc w:val="both"/>
        <w:rPr>
          <w:rFonts w:asciiTheme="majorHAnsi" w:hAnsiTheme="majorHAnsi" w:cstheme="majorHAnsi"/>
          <w:b/>
        </w:rPr>
      </w:pPr>
      <w:r w:rsidRPr="00622484">
        <w:rPr>
          <w:rFonts w:asciiTheme="majorHAnsi" w:hAnsiTheme="majorHAnsi" w:cstheme="majorHAnsi"/>
          <w:b/>
        </w:rPr>
        <w:t>Treść odpowiedzi na zapytanie nr 9:</w:t>
      </w:r>
    </w:p>
    <w:p w:rsidR="00FB4D77" w:rsidRPr="00622484" w:rsidRDefault="00FB4D77" w:rsidP="008F24EB">
      <w:pPr>
        <w:jc w:val="both"/>
        <w:rPr>
          <w:rFonts w:asciiTheme="majorHAnsi" w:hAnsiTheme="majorHAnsi" w:cstheme="majorHAnsi"/>
        </w:rPr>
      </w:pPr>
      <w:r w:rsidRPr="00622484">
        <w:rPr>
          <w:rFonts w:asciiTheme="majorHAnsi" w:hAnsiTheme="majorHAnsi" w:cstheme="majorHAnsi"/>
        </w:rPr>
        <w:t>Zamawiający działając zgodnie z art. 137 ust 1 ustawy Prawo zamówień Publicznych (</w:t>
      </w:r>
      <w:r w:rsidR="000A6600" w:rsidRPr="000A6600">
        <w:rPr>
          <w:rFonts w:asciiTheme="majorHAnsi" w:hAnsiTheme="majorHAnsi" w:cstheme="majorHAnsi"/>
        </w:rPr>
        <w:t>tj. Dz. U. z 2021, poz. 1129</w:t>
      </w:r>
      <w:r w:rsidRPr="00622484">
        <w:rPr>
          <w:rFonts w:asciiTheme="majorHAnsi" w:hAnsiTheme="majorHAnsi" w:cstheme="majorHAnsi"/>
        </w:rPr>
        <w:t>)</w:t>
      </w:r>
      <w:r w:rsidR="00306FB5" w:rsidRPr="00622484">
        <w:rPr>
          <w:rFonts w:asciiTheme="majorHAnsi" w:hAnsiTheme="majorHAnsi" w:cstheme="majorHAnsi"/>
          <w:b/>
        </w:rPr>
        <w:t xml:space="preserve"> </w:t>
      </w:r>
      <w:r w:rsidR="00306FB5" w:rsidRPr="00622484">
        <w:rPr>
          <w:rFonts w:asciiTheme="majorHAnsi" w:hAnsiTheme="majorHAnsi" w:cstheme="majorHAnsi"/>
        </w:rPr>
        <w:t xml:space="preserve">zmienia brzmienie pierwszego </w:t>
      </w:r>
      <w:r w:rsidRPr="00622484">
        <w:rPr>
          <w:rFonts w:asciiTheme="majorHAnsi" w:hAnsiTheme="majorHAnsi" w:cstheme="majorHAnsi"/>
        </w:rPr>
        <w:t>zdania zawartego w § 6 ust. 5 zał. nr 2 do SWZ:</w:t>
      </w:r>
    </w:p>
    <w:p w:rsidR="00306FB5" w:rsidRPr="00622484" w:rsidRDefault="00FB4D77" w:rsidP="008F24EB">
      <w:pPr>
        <w:jc w:val="both"/>
        <w:rPr>
          <w:rFonts w:asciiTheme="majorHAnsi" w:hAnsiTheme="majorHAnsi" w:cstheme="majorHAnsi"/>
          <w:b/>
        </w:rPr>
      </w:pPr>
      <w:r w:rsidRPr="00622484">
        <w:rPr>
          <w:rFonts w:asciiTheme="majorHAnsi" w:hAnsiTheme="majorHAnsi" w:cstheme="majorHAnsi"/>
          <w:b/>
        </w:rPr>
        <w:lastRenderedPageBreak/>
        <w:t>W § 6 ust. 5 zał. nr 2 do SWZ j</w:t>
      </w:r>
      <w:r w:rsidR="00306FB5" w:rsidRPr="00622484">
        <w:rPr>
          <w:rFonts w:asciiTheme="majorHAnsi" w:hAnsiTheme="majorHAnsi" w:cstheme="majorHAnsi"/>
          <w:b/>
        </w:rPr>
        <w:t>est:</w:t>
      </w:r>
    </w:p>
    <w:p w:rsidR="00FB4D77" w:rsidRPr="00622484" w:rsidRDefault="00FB4D77" w:rsidP="00FB4D77">
      <w:pPr>
        <w:tabs>
          <w:tab w:val="left" w:pos="8789"/>
          <w:tab w:val="left" w:pos="9781"/>
        </w:tabs>
        <w:spacing w:line="276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622484">
        <w:rPr>
          <w:rFonts w:asciiTheme="majorHAnsi" w:eastAsia="Times New Roman" w:hAnsiTheme="majorHAnsi" w:cstheme="majorHAnsi"/>
          <w:lang w:eastAsia="pl-PL"/>
        </w:rPr>
        <w:t>(…)</w:t>
      </w:r>
    </w:p>
    <w:p w:rsidR="004F43FD" w:rsidRPr="00622484" w:rsidRDefault="004F43FD" w:rsidP="00FB4D77">
      <w:pPr>
        <w:tabs>
          <w:tab w:val="left" w:pos="8789"/>
          <w:tab w:val="left" w:pos="9781"/>
        </w:tabs>
        <w:spacing w:line="276" w:lineRule="auto"/>
        <w:jc w:val="both"/>
        <w:rPr>
          <w:rFonts w:asciiTheme="majorHAnsi" w:hAnsiTheme="majorHAnsi" w:cstheme="majorHAnsi"/>
        </w:rPr>
      </w:pPr>
      <w:r w:rsidRPr="00622484">
        <w:rPr>
          <w:rFonts w:asciiTheme="majorHAnsi" w:eastAsia="Times New Roman" w:hAnsiTheme="majorHAnsi" w:cstheme="majorHAnsi"/>
          <w:lang w:eastAsia="pl-PL"/>
        </w:rPr>
        <w:t>Wraz z zapłatą ostatniej raty leasingowej Zamawiającemu przysługuje prawo wykupu (nabycia) przedmiotu Umowy za cenę  ……….. zł</w:t>
      </w:r>
      <w:r w:rsidRPr="00622484">
        <w:rPr>
          <w:rFonts w:asciiTheme="majorHAnsi" w:eastAsia="Times New Roman" w:hAnsiTheme="majorHAnsi" w:cstheme="majorHAnsi"/>
          <w:snapToGrid w:val="0"/>
          <w:lang w:eastAsia="pl-PL"/>
        </w:rPr>
        <w:t xml:space="preserve">. </w:t>
      </w:r>
      <w:r w:rsidRPr="00622484">
        <w:rPr>
          <w:rFonts w:asciiTheme="majorHAnsi" w:eastAsia="Times New Roman" w:hAnsiTheme="majorHAnsi" w:cstheme="majorHAnsi"/>
          <w:lang w:eastAsia="pl-PL"/>
        </w:rPr>
        <w:t xml:space="preserve">Wykup (nabycie), nastąpi z chwilą zapłaty ww. kwoty. </w:t>
      </w:r>
      <w:r w:rsidRPr="00622484">
        <w:rPr>
          <w:rFonts w:asciiTheme="majorHAnsi" w:hAnsiTheme="majorHAnsi" w:cstheme="majorHAnsi"/>
        </w:rPr>
        <w:t>Zamawiający otrzyma od Wykonawcy faktury obejmujące kwotę ostatniej raty leasingowej oraz faktury "proforma” na kwotę obejmującą cenę wykupu przedmiotu Umowy, płatną na rachunek bankowy Wykonawcy wskazany w treści ww. faktury w terminie 30 dni kalendarzowych od dnia wystawienia tej faktury.</w:t>
      </w:r>
    </w:p>
    <w:p w:rsidR="00FB4D77" w:rsidRPr="00622484" w:rsidRDefault="00FB4D77" w:rsidP="00FB4D77">
      <w:pPr>
        <w:tabs>
          <w:tab w:val="left" w:pos="8789"/>
          <w:tab w:val="left" w:pos="9781"/>
        </w:tabs>
        <w:spacing w:line="276" w:lineRule="auto"/>
        <w:jc w:val="both"/>
        <w:rPr>
          <w:rFonts w:asciiTheme="majorHAnsi" w:hAnsiTheme="majorHAnsi" w:cstheme="majorHAnsi"/>
          <w:iCs/>
        </w:rPr>
      </w:pPr>
      <w:r w:rsidRPr="00622484">
        <w:rPr>
          <w:rFonts w:asciiTheme="majorHAnsi" w:hAnsiTheme="majorHAnsi" w:cstheme="majorHAnsi"/>
        </w:rPr>
        <w:t>(…)</w:t>
      </w:r>
    </w:p>
    <w:p w:rsidR="00FB4D77" w:rsidRPr="00622484" w:rsidRDefault="00FB4D77" w:rsidP="008F24EB">
      <w:pPr>
        <w:jc w:val="both"/>
        <w:rPr>
          <w:rFonts w:asciiTheme="majorHAnsi" w:hAnsiTheme="majorHAnsi" w:cstheme="majorHAnsi"/>
          <w:b/>
          <w:sz w:val="20"/>
          <w:szCs w:val="20"/>
        </w:rPr>
      </w:pPr>
    </w:p>
    <w:p w:rsidR="00306FB5" w:rsidRPr="00622484" w:rsidRDefault="005D5FD0" w:rsidP="008F24EB">
      <w:pPr>
        <w:jc w:val="both"/>
        <w:rPr>
          <w:rFonts w:asciiTheme="majorHAnsi" w:hAnsiTheme="majorHAnsi" w:cstheme="majorHAnsi"/>
          <w:b/>
        </w:rPr>
      </w:pPr>
      <w:r w:rsidRPr="00622484">
        <w:rPr>
          <w:rFonts w:asciiTheme="majorHAnsi" w:hAnsiTheme="majorHAnsi" w:cstheme="majorHAnsi"/>
          <w:b/>
        </w:rPr>
        <w:t>§ 6 ust. 5 zał. nr 2 do SWZ o</w:t>
      </w:r>
      <w:r w:rsidR="004F43FD" w:rsidRPr="00622484">
        <w:rPr>
          <w:rFonts w:asciiTheme="majorHAnsi" w:hAnsiTheme="majorHAnsi" w:cstheme="majorHAnsi"/>
          <w:b/>
        </w:rPr>
        <w:t>trzymuje nowe brzmienie:</w:t>
      </w:r>
    </w:p>
    <w:p w:rsidR="005D5FD0" w:rsidRPr="00622484" w:rsidRDefault="005D5FD0" w:rsidP="008F24EB">
      <w:pPr>
        <w:jc w:val="both"/>
        <w:rPr>
          <w:rFonts w:asciiTheme="majorHAnsi" w:hAnsiTheme="majorHAnsi" w:cstheme="majorHAnsi"/>
        </w:rPr>
      </w:pPr>
      <w:r w:rsidRPr="00622484">
        <w:rPr>
          <w:rFonts w:asciiTheme="majorHAnsi" w:hAnsiTheme="majorHAnsi" w:cstheme="majorHAnsi"/>
        </w:rPr>
        <w:t>(…)</w:t>
      </w:r>
    </w:p>
    <w:p w:rsidR="004F43FD" w:rsidRPr="00622484" w:rsidRDefault="004F43FD" w:rsidP="005D5FD0">
      <w:pPr>
        <w:tabs>
          <w:tab w:val="left" w:pos="8789"/>
          <w:tab w:val="left" w:pos="9781"/>
        </w:tabs>
        <w:spacing w:line="276" w:lineRule="auto"/>
        <w:jc w:val="both"/>
        <w:rPr>
          <w:rFonts w:asciiTheme="majorHAnsi" w:hAnsiTheme="majorHAnsi" w:cstheme="majorHAnsi"/>
          <w:iCs/>
        </w:rPr>
      </w:pPr>
      <w:r w:rsidRPr="00622484">
        <w:rPr>
          <w:rFonts w:asciiTheme="majorHAnsi" w:eastAsia="Times New Roman" w:hAnsiTheme="majorHAnsi" w:cstheme="majorHAnsi"/>
          <w:lang w:eastAsia="pl-PL"/>
        </w:rPr>
        <w:t>Wraz z zapłatą ostatniej raty leasingowej Zamawiającemu przysługuje prawo wykupu (nabycia) przedmiotu Umowy za cenę  ……….. zł</w:t>
      </w:r>
      <w:r w:rsidRPr="00622484">
        <w:rPr>
          <w:rFonts w:asciiTheme="majorHAnsi" w:eastAsia="Times New Roman" w:hAnsiTheme="majorHAnsi" w:cstheme="majorHAnsi"/>
          <w:b/>
          <w:lang w:eastAsia="pl-PL"/>
        </w:rPr>
        <w:t xml:space="preserve"> </w:t>
      </w:r>
      <w:r w:rsidRPr="00622484">
        <w:rPr>
          <w:rFonts w:asciiTheme="majorHAnsi" w:hAnsiTheme="majorHAnsi" w:cstheme="majorHAnsi"/>
          <w:b/>
        </w:rPr>
        <w:t>pod warunkiem spłacenia przez niego wszelkich należności wynikających z Umowy</w:t>
      </w:r>
      <w:r w:rsidRPr="00622484">
        <w:rPr>
          <w:rFonts w:asciiTheme="majorHAnsi" w:eastAsia="Times New Roman" w:hAnsiTheme="majorHAnsi" w:cstheme="majorHAnsi"/>
          <w:snapToGrid w:val="0"/>
          <w:lang w:eastAsia="pl-PL"/>
        </w:rPr>
        <w:t xml:space="preserve">. </w:t>
      </w:r>
      <w:r w:rsidRPr="00622484">
        <w:rPr>
          <w:rFonts w:asciiTheme="majorHAnsi" w:eastAsia="Times New Roman" w:hAnsiTheme="majorHAnsi" w:cstheme="majorHAnsi"/>
          <w:lang w:eastAsia="pl-PL"/>
        </w:rPr>
        <w:t xml:space="preserve">Wykup (nabycie), nastąpi z chwilą zapłaty ww. kwoty. </w:t>
      </w:r>
      <w:r w:rsidRPr="00622484">
        <w:rPr>
          <w:rFonts w:asciiTheme="majorHAnsi" w:hAnsiTheme="majorHAnsi" w:cstheme="majorHAnsi"/>
        </w:rPr>
        <w:t>Zamawiający otrzyma od Wykonawcy faktury obejmujące kwotę ostatniej raty leasingowej oraz faktury "proforma” na kwotę obejmującą cenę wykupu przedmiotu Umowy, płatną na rachunek bankowy Wykonawcy wskazany w treści ww. faktury w terminie 30 dni kalendarzowych od dnia wystawienia tej faktury.</w:t>
      </w:r>
    </w:p>
    <w:p w:rsidR="004F43FD" w:rsidRPr="00622484" w:rsidRDefault="005D5FD0" w:rsidP="008F24EB">
      <w:pPr>
        <w:jc w:val="both"/>
        <w:rPr>
          <w:rFonts w:asciiTheme="majorHAnsi" w:hAnsiTheme="majorHAnsi" w:cstheme="majorHAnsi"/>
        </w:rPr>
      </w:pPr>
      <w:r w:rsidRPr="00622484">
        <w:rPr>
          <w:rFonts w:asciiTheme="majorHAnsi" w:hAnsiTheme="majorHAnsi" w:cstheme="majorHAnsi"/>
        </w:rPr>
        <w:t>(…)</w:t>
      </w:r>
    </w:p>
    <w:p w:rsidR="00DD35E1" w:rsidRPr="00622484" w:rsidRDefault="00DD35E1" w:rsidP="008F24EB">
      <w:pPr>
        <w:jc w:val="both"/>
        <w:rPr>
          <w:rFonts w:asciiTheme="majorHAnsi" w:hAnsiTheme="majorHAnsi" w:cstheme="majorHAnsi"/>
          <w:b/>
        </w:rPr>
      </w:pPr>
    </w:p>
    <w:p w:rsidR="00DD35E1" w:rsidRPr="00622484" w:rsidRDefault="00DD35E1" w:rsidP="008F24EB">
      <w:pPr>
        <w:jc w:val="both"/>
        <w:rPr>
          <w:rFonts w:asciiTheme="majorHAnsi" w:hAnsiTheme="majorHAnsi" w:cstheme="majorHAnsi"/>
          <w:b/>
        </w:rPr>
      </w:pPr>
      <w:r w:rsidRPr="00622484">
        <w:rPr>
          <w:rFonts w:asciiTheme="majorHAnsi" w:hAnsiTheme="majorHAnsi" w:cstheme="majorHAnsi"/>
          <w:b/>
        </w:rPr>
        <w:t>Treść zapytania nr 10:</w:t>
      </w:r>
    </w:p>
    <w:p w:rsidR="00DD35E1" w:rsidRPr="00622484" w:rsidRDefault="00DD35E1" w:rsidP="008F24EB">
      <w:pPr>
        <w:jc w:val="both"/>
        <w:rPr>
          <w:rFonts w:asciiTheme="majorHAnsi" w:hAnsiTheme="majorHAnsi" w:cstheme="majorHAnsi"/>
        </w:rPr>
      </w:pPr>
      <w:r w:rsidRPr="00622484">
        <w:rPr>
          <w:rFonts w:asciiTheme="majorHAnsi" w:hAnsiTheme="majorHAnsi" w:cstheme="majorHAnsi"/>
        </w:rPr>
        <w:t>Jako formę odszkodowania Zamawiający przewidział kary umowne. Zwracamy się z uprzejmą prośbą o ich zmniejszenie z 3.000 zł na 1.500 zł, 4.000 zł na 2.000 zł, z 2.000 zł na 1.000 zł.</w:t>
      </w:r>
    </w:p>
    <w:p w:rsidR="00DD35E1" w:rsidRPr="00622484" w:rsidRDefault="00DD35E1" w:rsidP="008F24EB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DD35E1" w:rsidRPr="00622484" w:rsidRDefault="00DD35E1" w:rsidP="008F24EB">
      <w:pPr>
        <w:jc w:val="both"/>
        <w:rPr>
          <w:rFonts w:asciiTheme="majorHAnsi" w:hAnsiTheme="majorHAnsi" w:cstheme="majorHAnsi"/>
          <w:b/>
        </w:rPr>
      </w:pPr>
      <w:r w:rsidRPr="00622484">
        <w:rPr>
          <w:rFonts w:asciiTheme="majorHAnsi" w:hAnsiTheme="majorHAnsi" w:cstheme="majorHAnsi"/>
          <w:b/>
        </w:rPr>
        <w:t>Treść odpowiedzi na zapytanie nr 10:</w:t>
      </w:r>
    </w:p>
    <w:p w:rsidR="00DD35E1" w:rsidRPr="00622484" w:rsidRDefault="004F43FD" w:rsidP="008F24EB">
      <w:pPr>
        <w:jc w:val="both"/>
        <w:rPr>
          <w:rFonts w:asciiTheme="majorHAnsi" w:hAnsiTheme="majorHAnsi" w:cstheme="majorHAnsi"/>
          <w:b/>
        </w:rPr>
      </w:pPr>
      <w:r w:rsidRPr="00622484">
        <w:rPr>
          <w:rFonts w:asciiTheme="majorHAnsi" w:hAnsiTheme="majorHAnsi" w:cstheme="majorHAnsi"/>
        </w:rPr>
        <w:t xml:space="preserve">Zamawiający pozostawia zapisy SWZ bez zmian w powyższym zakresie. </w:t>
      </w:r>
    </w:p>
    <w:p w:rsidR="004F43FD" w:rsidRPr="00622484" w:rsidRDefault="004F43FD" w:rsidP="008F24EB">
      <w:pPr>
        <w:jc w:val="both"/>
        <w:rPr>
          <w:rFonts w:asciiTheme="majorHAnsi" w:hAnsiTheme="majorHAnsi" w:cstheme="majorHAnsi"/>
          <w:b/>
        </w:rPr>
      </w:pPr>
    </w:p>
    <w:p w:rsidR="00DD35E1" w:rsidRPr="00622484" w:rsidRDefault="00DD35E1" w:rsidP="008F24EB">
      <w:pPr>
        <w:jc w:val="both"/>
        <w:rPr>
          <w:rFonts w:asciiTheme="majorHAnsi" w:hAnsiTheme="majorHAnsi" w:cstheme="majorHAnsi"/>
          <w:b/>
        </w:rPr>
      </w:pPr>
      <w:r w:rsidRPr="00622484">
        <w:rPr>
          <w:rFonts w:asciiTheme="majorHAnsi" w:hAnsiTheme="majorHAnsi" w:cstheme="majorHAnsi"/>
          <w:b/>
        </w:rPr>
        <w:t>Treść zapytania nr 11:</w:t>
      </w:r>
    </w:p>
    <w:p w:rsidR="00DD35E1" w:rsidRPr="00622484" w:rsidRDefault="00DD35E1" w:rsidP="008F24EB">
      <w:pPr>
        <w:jc w:val="both"/>
        <w:rPr>
          <w:rFonts w:asciiTheme="majorHAnsi" w:hAnsiTheme="majorHAnsi" w:cstheme="majorHAnsi"/>
        </w:rPr>
      </w:pPr>
      <w:r w:rsidRPr="00622484">
        <w:rPr>
          <w:rFonts w:asciiTheme="majorHAnsi" w:hAnsiTheme="majorHAnsi" w:cstheme="majorHAnsi"/>
        </w:rPr>
        <w:t>Uprzejmie proszę o zmniejszenie wysokości limitu kar umownych.</w:t>
      </w:r>
    </w:p>
    <w:p w:rsidR="00DD35E1" w:rsidRPr="00622484" w:rsidRDefault="00DD35E1" w:rsidP="008F24EB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DD35E1" w:rsidRPr="00622484" w:rsidRDefault="00DD35E1" w:rsidP="008F24EB">
      <w:pPr>
        <w:jc w:val="both"/>
        <w:rPr>
          <w:rFonts w:asciiTheme="majorHAnsi" w:hAnsiTheme="majorHAnsi" w:cstheme="majorHAnsi"/>
          <w:b/>
        </w:rPr>
      </w:pPr>
      <w:r w:rsidRPr="00622484">
        <w:rPr>
          <w:rFonts w:asciiTheme="majorHAnsi" w:hAnsiTheme="majorHAnsi" w:cstheme="majorHAnsi"/>
          <w:b/>
        </w:rPr>
        <w:t>Treść odpowiedzi na zapytanie nr 11:</w:t>
      </w:r>
    </w:p>
    <w:p w:rsidR="004F43FD" w:rsidRPr="00622484" w:rsidRDefault="004F43FD" w:rsidP="004F43FD">
      <w:pPr>
        <w:jc w:val="both"/>
        <w:rPr>
          <w:rFonts w:asciiTheme="majorHAnsi" w:hAnsiTheme="majorHAnsi" w:cstheme="majorHAnsi"/>
          <w:b/>
        </w:rPr>
      </w:pPr>
      <w:r w:rsidRPr="00622484">
        <w:rPr>
          <w:rFonts w:asciiTheme="majorHAnsi" w:hAnsiTheme="majorHAnsi" w:cstheme="majorHAnsi"/>
        </w:rPr>
        <w:t xml:space="preserve">Zamawiający pozostawia zapisy SWZ bez zmian w powyższym zakresie. </w:t>
      </w:r>
    </w:p>
    <w:p w:rsidR="00BF2970" w:rsidRPr="00622484" w:rsidRDefault="00BF2970" w:rsidP="008F24EB">
      <w:pPr>
        <w:jc w:val="both"/>
        <w:rPr>
          <w:rFonts w:asciiTheme="majorHAnsi" w:hAnsiTheme="majorHAnsi" w:cstheme="majorHAnsi"/>
        </w:rPr>
      </w:pPr>
    </w:p>
    <w:p w:rsidR="00DD35E1" w:rsidRPr="00622484" w:rsidRDefault="00DD35E1" w:rsidP="008F24EB">
      <w:pPr>
        <w:jc w:val="both"/>
        <w:rPr>
          <w:rFonts w:asciiTheme="majorHAnsi" w:hAnsiTheme="majorHAnsi" w:cstheme="majorHAnsi"/>
          <w:b/>
        </w:rPr>
      </w:pPr>
      <w:r w:rsidRPr="00622484">
        <w:rPr>
          <w:rFonts w:asciiTheme="majorHAnsi" w:hAnsiTheme="majorHAnsi" w:cstheme="majorHAnsi"/>
          <w:b/>
        </w:rPr>
        <w:t>Treść zapytania nr 12:</w:t>
      </w:r>
    </w:p>
    <w:p w:rsidR="00DD35E1" w:rsidRPr="00622484" w:rsidRDefault="0096767B" w:rsidP="008F24EB">
      <w:pPr>
        <w:jc w:val="both"/>
        <w:rPr>
          <w:rFonts w:asciiTheme="majorHAnsi" w:hAnsiTheme="majorHAnsi" w:cstheme="majorHAnsi"/>
        </w:rPr>
      </w:pPr>
      <w:r w:rsidRPr="00622484">
        <w:rPr>
          <w:rFonts w:asciiTheme="majorHAnsi" w:hAnsiTheme="majorHAnsi" w:cstheme="majorHAnsi"/>
        </w:rPr>
        <w:t>Zamawiający wprowadził kary umowne w stosunku do Wykonawcy za niewykonanie w sposób prawidłowy umowy, co powoduje brak równowagi kontraktowej między Wykonawcą, a Zamawiającym. Proszę o wprowadzenie zapisu dotyczącego karu mownych w stosunku do Zamawiającego.  Zapis w obecnym brzmieniu jest nie do przyjęcia przez Wykonawcę</w:t>
      </w:r>
      <w:r w:rsidR="00DD35E1" w:rsidRPr="00622484">
        <w:rPr>
          <w:rFonts w:asciiTheme="majorHAnsi" w:hAnsiTheme="majorHAnsi" w:cstheme="majorHAnsi"/>
        </w:rPr>
        <w:t>.</w:t>
      </w:r>
    </w:p>
    <w:p w:rsidR="00DD35E1" w:rsidRPr="00622484" w:rsidRDefault="00DD35E1" w:rsidP="008F24EB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6E4034" w:rsidRPr="00622484" w:rsidRDefault="00DD35E1" w:rsidP="008F24EB">
      <w:pPr>
        <w:jc w:val="both"/>
        <w:rPr>
          <w:rFonts w:asciiTheme="majorHAnsi" w:hAnsiTheme="majorHAnsi" w:cstheme="majorHAnsi"/>
          <w:b/>
        </w:rPr>
      </w:pPr>
      <w:r w:rsidRPr="00622484">
        <w:rPr>
          <w:rFonts w:asciiTheme="majorHAnsi" w:hAnsiTheme="majorHAnsi" w:cstheme="majorHAnsi"/>
          <w:b/>
        </w:rPr>
        <w:t>Treść odpowiedzi na zapytanie nr 12:</w:t>
      </w:r>
    </w:p>
    <w:p w:rsidR="004F43FD" w:rsidRPr="00622484" w:rsidRDefault="004F43FD" w:rsidP="004F43FD">
      <w:pPr>
        <w:jc w:val="both"/>
        <w:rPr>
          <w:rFonts w:asciiTheme="majorHAnsi" w:hAnsiTheme="majorHAnsi" w:cstheme="majorHAnsi"/>
          <w:b/>
        </w:rPr>
      </w:pPr>
      <w:r w:rsidRPr="00622484">
        <w:rPr>
          <w:rFonts w:asciiTheme="majorHAnsi" w:hAnsiTheme="majorHAnsi" w:cstheme="majorHAnsi"/>
        </w:rPr>
        <w:t xml:space="preserve">Zamawiający pozostawia zapisy SWZ bez zmian w powyższym zakresie. </w:t>
      </w:r>
    </w:p>
    <w:p w:rsidR="00DD35E1" w:rsidRPr="00622484" w:rsidRDefault="00DD35E1" w:rsidP="008F24EB">
      <w:pPr>
        <w:jc w:val="both"/>
        <w:rPr>
          <w:rFonts w:asciiTheme="majorHAnsi" w:hAnsiTheme="majorHAnsi" w:cstheme="majorHAnsi"/>
          <w:b/>
        </w:rPr>
      </w:pPr>
    </w:p>
    <w:p w:rsidR="00DD35E1" w:rsidRPr="00622484" w:rsidRDefault="00DD35E1" w:rsidP="008F24EB">
      <w:pPr>
        <w:jc w:val="both"/>
        <w:rPr>
          <w:rFonts w:asciiTheme="majorHAnsi" w:hAnsiTheme="majorHAnsi" w:cstheme="majorHAnsi"/>
          <w:b/>
        </w:rPr>
      </w:pPr>
      <w:r w:rsidRPr="00622484">
        <w:rPr>
          <w:rFonts w:asciiTheme="majorHAnsi" w:hAnsiTheme="majorHAnsi" w:cstheme="majorHAnsi"/>
          <w:b/>
        </w:rPr>
        <w:t>Treść zapytania nr 13:</w:t>
      </w:r>
    </w:p>
    <w:p w:rsidR="00DD35E1" w:rsidRPr="00622484" w:rsidRDefault="0096767B" w:rsidP="008F24EB">
      <w:pPr>
        <w:jc w:val="both"/>
        <w:rPr>
          <w:rFonts w:asciiTheme="majorHAnsi" w:hAnsiTheme="majorHAnsi" w:cstheme="majorHAnsi"/>
        </w:rPr>
      </w:pPr>
      <w:r w:rsidRPr="00622484">
        <w:rPr>
          <w:rFonts w:asciiTheme="majorHAnsi" w:hAnsiTheme="majorHAnsi" w:cstheme="majorHAnsi"/>
        </w:rPr>
        <w:t xml:space="preserve">W §7 ust. 5 Umowy zakłada, że Zamawiający może rozwiązać umowę w przypadku nieprzestrzegania przez wykonawcę istotnych postanowień umowy. Uprzejmie informuję, że zapis taki jest nie do zaakceptowania przez wykonawcę zamówienia. Jest on zbyt ogólny. Zgodnie z kodeksowym ujęciem umowy leasingu, art. 7098 § 4 i 5, korzystający (zamawiający) może żądać odstąpienia przez finansującego od umowy ze zbywcą z powodu wad rzeczy, jeżeli uprawnienie finansującego do odstąpienia wynika z przepisów prawa lub umowy ze zbywcą. Bez zgłoszenia żądania przez korzystającego finansujący nie może odstąpić od umowy ze zbywcą z powodu wad rzeczy. W razie odstąpienia przez finansującego od umowy ze zbywcą z powodu wad rzeczy, umowa leasingu wygasa. Finansujący może żądać od korzystającego natychmiastowego zapłacenia wszystkich przewidzianych w umowie a niezapłaconych rat, pomniejszonych o korzyści, jakie finansujący uzyskał wskutek ich zapłaty przed umówionym terminem i wygaśnięcia umowy leasingu oraz umowy ze zbywcą. Jedynie więc taki wariant przewidziany w kodeksie pozwala na wypowiedzenie umowy dostawcy sprzętu, a tym samym na rozwiązanie umowy leasingowej. Prosimy zatem o </w:t>
      </w:r>
      <w:r w:rsidRPr="00622484">
        <w:rPr>
          <w:rFonts w:asciiTheme="majorHAnsi" w:hAnsiTheme="majorHAnsi" w:cstheme="majorHAnsi"/>
        </w:rPr>
        <w:lastRenderedPageBreak/>
        <w:t>stosowną modyfikację w tym zakresie SIWZ i konkretne wskazanie, w jakich wypadkach Zamawiającemu przysługuje wypowiedzenie umowy z tytułu jej nieprzestrzegania</w:t>
      </w:r>
      <w:r w:rsidR="00DD35E1" w:rsidRPr="00622484">
        <w:rPr>
          <w:rFonts w:asciiTheme="majorHAnsi" w:hAnsiTheme="majorHAnsi" w:cstheme="majorHAnsi"/>
        </w:rPr>
        <w:t>.</w:t>
      </w:r>
    </w:p>
    <w:p w:rsidR="00DD35E1" w:rsidRPr="00622484" w:rsidRDefault="00DD35E1" w:rsidP="008F24EB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DD35E1" w:rsidRPr="00622484" w:rsidRDefault="00DD35E1" w:rsidP="008F24EB">
      <w:pPr>
        <w:jc w:val="both"/>
        <w:rPr>
          <w:rFonts w:asciiTheme="majorHAnsi" w:hAnsiTheme="majorHAnsi" w:cstheme="majorHAnsi"/>
          <w:b/>
        </w:rPr>
      </w:pPr>
      <w:r w:rsidRPr="00622484">
        <w:rPr>
          <w:rFonts w:asciiTheme="majorHAnsi" w:hAnsiTheme="majorHAnsi" w:cstheme="majorHAnsi"/>
          <w:b/>
        </w:rPr>
        <w:t>Treść odpowiedzi na zapytanie nr 13</w:t>
      </w:r>
    </w:p>
    <w:p w:rsidR="00DD35E1" w:rsidRPr="00622484" w:rsidRDefault="004F43FD" w:rsidP="008F24EB">
      <w:pPr>
        <w:jc w:val="both"/>
        <w:rPr>
          <w:rFonts w:asciiTheme="majorHAnsi" w:hAnsiTheme="majorHAnsi" w:cstheme="majorHAnsi"/>
        </w:rPr>
      </w:pPr>
      <w:r w:rsidRPr="00622484">
        <w:rPr>
          <w:rFonts w:asciiTheme="majorHAnsi" w:hAnsiTheme="majorHAnsi" w:cstheme="majorHAnsi"/>
        </w:rPr>
        <w:t xml:space="preserve">Zamawiający informuje, iż wskazany w §7 ust. 5 Umowy zapis dotyczy obowiązków Wykonawcy, o których mowa w </w:t>
      </w:r>
      <w:r w:rsidRPr="00622484">
        <w:rPr>
          <w:rFonts w:asciiTheme="majorHAnsi" w:eastAsia="Times New Roman" w:hAnsiTheme="majorHAnsi" w:cstheme="majorHAnsi"/>
          <w:lang w:eastAsia="pl-PL"/>
        </w:rPr>
        <w:t>§ 3 ust. 3 - 5 Umowy.</w:t>
      </w:r>
    </w:p>
    <w:p w:rsidR="004F43FD" w:rsidRPr="00622484" w:rsidRDefault="004F43FD" w:rsidP="008F24EB">
      <w:pPr>
        <w:jc w:val="both"/>
        <w:rPr>
          <w:rFonts w:asciiTheme="majorHAnsi" w:hAnsiTheme="majorHAnsi" w:cstheme="majorHAnsi"/>
          <w:b/>
        </w:rPr>
      </w:pPr>
    </w:p>
    <w:p w:rsidR="00DD35E1" w:rsidRPr="00622484" w:rsidRDefault="00DD35E1" w:rsidP="008F24EB">
      <w:pPr>
        <w:jc w:val="both"/>
        <w:rPr>
          <w:rFonts w:asciiTheme="majorHAnsi" w:hAnsiTheme="majorHAnsi" w:cstheme="majorHAnsi"/>
          <w:b/>
        </w:rPr>
      </w:pPr>
      <w:r w:rsidRPr="00622484">
        <w:rPr>
          <w:rFonts w:asciiTheme="majorHAnsi" w:hAnsiTheme="majorHAnsi" w:cstheme="majorHAnsi"/>
          <w:b/>
        </w:rPr>
        <w:t>Treść zapytania nr 14:</w:t>
      </w:r>
    </w:p>
    <w:p w:rsidR="00DD35E1" w:rsidRPr="00622484" w:rsidRDefault="0096767B" w:rsidP="008F24EB">
      <w:pPr>
        <w:jc w:val="both"/>
        <w:rPr>
          <w:rFonts w:asciiTheme="majorHAnsi" w:hAnsiTheme="majorHAnsi" w:cstheme="majorHAnsi"/>
        </w:rPr>
      </w:pPr>
      <w:r w:rsidRPr="00622484">
        <w:rPr>
          <w:rFonts w:asciiTheme="majorHAnsi" w:hAnsiTheme="majorHAnsi" w:cstheme="majorHAnsi"/>
        </w:rPr>
        <w:t>Proszę o dopuszczenie o zmian umowy w przypadku zmiany powszechnie obowiązujących przepisów prawa, w szczególności przepisów dotyczących prawa podatkowego</w:t>
      </w:r>
      <w:r w:rsidR="00DD35E1" w:rsidRPr="00622484">
        <w:rPr>
          <w:rFonts w:asciiTheme="majorHAnsi" w:hAnsiTheme="majorHAnsi" w:cstheme="majorHAnsi"/>
        </w:rPr>
        <w:t>.</w:t>
      </w:r>
    </w:p>
    <w:p w:rsidR="00DD35E1" w:rsidRPr="00622484" w:rsidRDefault="00DD35E1" w:rsidP="008F24EB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DD35E1" w:rsidRPr="00622484" w:rsidRDefault="00DD35E1" w:rsidP="008F24EB">
      <w:pPr>
        <w:jc w:val="both"/>
        <w:rPr>
          <w:rFonts w:asciiTheme="majorHAnsi" w:hAnsiTheme="majorHAnsi" w:cstheme="majorHAnsi"/>
          <w:b/>
        </w:rPr>
      </w:pPr>
      <w:r w:rsidRPr="00622484">
        <w:rPr>
          <w:rFonts w:asciiTheme="majorHAnsi" w:hAnsiTheme="majorHAnsi" w:cstheme="majorHAnsi"/>
          <w:b/>
        </w:rPr>
        <w:t>Treść odpowiedzi na zapytanie nr 14</w:t>
      </w:r>
    </w:p>
    <w:p w:rsidR="00895158" w:rsidRPr="00622484" w:rsidRDefault="00DC70F4" w:rsidP="008F24EB">
      <w:pPr>
        <w:jc w:val="both"/>
        <w:rPr>
          <w:rFonts w:asciiTheme="majorHAnsi" w:hAnsiTheme="majorHAnsi" w:cstheme="majorHAnsi"/>
          <w:b/>
        </w:rPr>
      </w:pPr>
      <w:r w:rsidRPr="00622484">
        <w:rPr>
          <w:rFonts w:asciiTheme="majorHAnsi" w:hAnsiTheme="majorHAnsi" w:cstheme="majorHAnsi"/>
        </w:rPr>
        <w:t>Zamawiający działając zgodnie z art. 137 ust</w:t>
      </w:r>
      <w:r w:rsidR="00F34B4C">
        <w:rPr>
          <w:rFonts w:asciiTheme="majorHAnsi" w:hAnsiTheme="majorHAnsi" w:cstheme="majorHAnsi"/>
        </w:rPr>
        <w:t>.</w:t>
      </w:r>
      <w:r w:rsidRPr="00622484">
        <w:rPr>
          <w:rFonts w:asciiTheme="majorHAnsi" w:hAnsiTheme="majorHAnsi" w:cstheme="majorHAnsi"/>
        </w:rPr>
        <w:t xml:space="preserve"> 1 ustawy Prawo zamówień Publicznych (</w:t>
      </w:r>
      <w:r w:rsidR="000A6600" w:rsidRPr="00246B9A">
        <w:rPr>
          <w:rFonts w:asciiTheme="majorHAnsi" w:hAnsiTheme="majorHAnsi" w:cstheme="majorHAnsi"/>
        </w:rPr>
        <w:t>tj. Dz. U. z 2021, poz. 1129</w:t>
      </w:r>
      <w:r w:rsidRPr="00622484">
        <w:rPr>
          <w:rFonts w:asciiTheme="majorHAnsi" w:hAnsiTheme="majorHAnsi" w:cstheme="majorHAnsi"/>
        </w:rPr>
        <w:t>)</w:t>
      </w:r>
      <w:r w:rsidRPr="00622484">
        <w:rPr>
          <w:rFonts w:asciiTheme="majorHAnsi" w:hAnsiTheme="majorHAnsi" w:cstheme="majorHAnsi"/>
          <w:b/>
        </w:rPr>
        <w:t xml:space="preserve"> </w:t>
      </w:r>
      <w:r w:rsidRPr="00622484">
        <w:rPr>
          <w:rFonts w:asciiTheme="majorHAnsi" w:hAnsiTheme="majorHAnsi" w:cstheme="majorHAnsi"/>
        </w:rPr>
        <w:t>modyfikuje treść</w:t>
      </w:r>
      <w:r w:rsidR="00895158" w:rsidRPr="00622484">
        <w:rPr>
          <w:rFonts w:asciiTheme="majorHAnsi" w:hAnsiTheme="majorHAnsi" w:cstheme="majorHAnsi"/>
          <w:b/>
        </w:rPr>
        <w:t xml:space="preserve"> </w:t>
      </w:r>
      <w:r w:rsidR="00895158" w:rsidRPr="00622484">
        <w:rPr>
          <w:rFonts w:asciiTheme="majorHAnsi" w:hAnsiTheme="majorHAnsi" w:cstheme="majorHAnsi"/>
        </w:rPr>
        <w:t>§ 8 ust. 4 zał. nr 2 do SWZ.</w:t>
      </w:r>
      <w:r w:rsidR="00895158" w:rsidRPr="00622484">
        <w:rPr>
          <w:rFonts w:asciiTheme="majorHAnsi" w:hAnsiTheme="majorHAnsi" w:cstheme="majorHAnsi"/>
          <w:b/>
        </w:rPr>
        <w:t xml:space="preserve"> </w:t>
      </w:r>
    </w:p>
    <w:p w:rsidR="00DC70F4" w:rsidRPr="00622484" w:rsidRDefault="00DC70F4" w:rsidP="008F24EB">
      <w:pPr>
        <w:jc w:val="both"/>
        <w:rPr>
          <w:rFonts w:asciiTheme="majorHAnsi" w:hAnsiTheme="majorHAnsi" w:cstheme="majorHAnsi"/>
          <w:b/>
        </w:rPr>
      </w:pPr>
    </w:p>
    <w:p w:rsidR="00DC70F4" w:rsidRPr="00622484" w:rsidRDefault="00DC70F4" w:rsidP="00DC70F4">
      <w:pPr>
        <w:jc w:val="both"/>
        <w:rPr>
          <w:rFonts w:asciiTheme="majorHAnsi" w:hAnsiTheme="majorHAnsi" w:cstheme="majorHAnsi"/>
          <w:b/>
        </w:rPr>
      </w:pPr>
      <w:r w:rsidRPr="00622484">
        <w:rPr>
          <w:rFonts w:asciiTheme="majorHAnsi" w:hAnsiTheme="majorHAnsi" w:cstheme="majorHAnsi"/>
          <w:b/>
        </w:rPr>
        <w:t>W § 8 ust. 4 zał. nr 2 do SWZ jest:</w:t>
      </w:r>
    </w:p>
    <w:p w:rsidR="00895158" w:rsidRPr="00622484" w:rsidRDefault="00DC70F4" w:rsidP="00DC70F4">
      <w:pPr>
        <w:jc w:val="both"/>
        <w:rPr>
          <w:rFonts w:asciiTheme="majorHAnsi" w:hAnsiTheme="majorHAnsi" w:cstheme="majorHAnsi"/>
          <w:b/>
        </w:rPr>
      </w:pPr>
      <w:r w:rsidRPr="00622484">
        <w:rPr>
          <w:rFonts w:asciiTheme="majorHAnsi" w:eastAsia="Times New Roman" w:hAnsiTheme="majorHAnsi" w:cstheme="majorHAnsi"/>
          <w:lang w:eastAsia="pl-PL"/>
        </w:rPr>
        <w:t>(…)</w:t>
      </w:r>
    </w:p>
    <w:p w:rsidR="00895158" w:rsidRPr="00622484" w:rsidRDefault="00895158" w:rsidP="00DC70F4">
      <w:pPr>
        <w:spacing w:line="276" w:lineRule="auto"/>
        <w:contextualSpacing/>
        <w:jc w:val="both"/>
        <w:rPr>
          <w:rFonts w:asciiTheme="majorHAnsi" w:hAnsiTheme="majorHAnsi" w:cstheme="majorHAnsi"/>
          <w:snapToGrid w:val="0"/>
        </w:rPr>
      </w:pPr>
      <w:r w:rsidRPr="00622484">
        <w:rPr>
          <w:rFonts w:asciiTheme="majorHAnsi" w:hAnsiTheme="majorHAnsi" w:cstheme="majorHAnsi"/>
          <w:snapToGrid w:val="0"/>
        </w:rPr>
        <w:t>Nie są dopuszczalne zmiany postanowień Umowy oraz wprowadzanie nowych postanowień do Umowy.</w:t>
      </w:r>
    </w:p>
    <w:p w:rsidR="00DC70F4" w:rsidRPr="00622484" w:rsidRDefault="00DC70F4" w:rsidP="008F24EB">
      <w:pPr>
        <w:jc w:val="both"/>
        <w:rPr>
          <w:rFonts w:asciiTheme="majorHAnsi" w:hAnsiTheme="majorHAnsi" w:cstheme="majorHAnsi"/>
          <w:b/>
          <w:sz w:val="20"/>
          <w:szCs w:val="20"/>
        </w:rPr>
      </w:pPr>
    </w:p>
    <w:p w:rsidR="00895158" w:rsidRPr="00622484" w:rsidRDefault="00DC70F4" w:rsidP="008F24EB">
      <w:pPr>
        <w:jc w:val="both"/>
        <w:rPr>
          <w:rFonts w:asciiTheme="majorHAnsi" w:hAnsiTheme="majorHAnsi" w:cstheme="majorHAnsi"/>
          <w:b/>
        </w:rPr>
      </w:pPr>
      <w:r w:rsidRPr="00622484">
        <w:rPr>
          <w:rFonts w:asciiTheme="majorHAnsi" w:hAnsiTheme="majorHAnsi" w:cstheme="majorHAnsi"/>
          <w:b/>
        </w:rPr>
        <w:t>§ 8 ust. 4 zał. nr 2 do SWZ o</w:t>
      </w:r>
      <w:r w:rsidR="00895158" w:rsidRPr="00622484">
        <w:rPr>
          <w:rFonts w:asciiTheme="majorHAnsi" w:hAnsiTheme="majorHAnsi" w:cstheme="majorHAnsi"/>
          <w:b/>
        </w:rPr>
        <w:t>trzymuje nowe brzmienie:</w:t>
      </w:r>
    </w:p>
    <w:p w:rsidR="00DC70F4" w:rsidRPr="00622484" w:rsidRDefault="00DC70F4" w:rsidP="008F24EB">
      <w:pPr>
        <w:jc w:val="both"/>
        <w:rPr>
          <w:rFonts w:asciiTheme="majorHAnsi" w:hAnsiTheme="majorHAnsi" w:cstheme="majorHAnsi"/>
        </w:rPr>
      </w:pPr>
      <w:r w:rsidRPr="00622484">
        <w:rPr>
          <w:rFonts w:asciiTheme="majorHAnsi" w:hAnsiTheme="majorHAnsi" w:cstheme="majorHAnsi"/>
        </w:rPr>
        <w:t>(…)</w:t>
      </w:r>
    </w:p>
    <w:p w:rsidR="00895158" w:rsidRPr="00622484" w:rsidRDefault="00895158" w:rsidP="00DC70F4">
      <w:pPr>
        <w:spacing w:line="276" w:lineRule="auto"/>
        <w:contextualSpacing/>
        <w:jc w:val="both"/>
        <w:rPr>
          <w:rFonts w:asciiTheme="majorHAnsi" w:hAnsiTheme="majorHAnsi" w:cstheme="majorHAnsi"/>
          <w:snapToGrid w:val="0"/>
        </w:rPr>
      </w:pPr>
      <w:r w:rsidRPr="00622484">
        <w:rPr>
          <w:rFonts w:asciiTheme="majorHAnsi" w:hAnsiTheme="majorHAnsi" w:cstheme="majorHAnsi"/>
          <w:snapToGrid w:val="0"/>
        </w:rPr>
        <w:t xml:space="preserve">Nie są dopuszczalne zmiany postanowień Umowy oraz wprowadzanie nowych postanowień do Umowy za wyjątkiem </w:t>
      </w:r>
      <w:r w:rsidRPr="00622484">
        <w:rPr>
          <w:rFonts w:asciiTheme="majorHAnsi" w:hAnsiTheme="majorHAnsi" w:cstheme="majorHAnsi"/>
        </w:rPr>
        <w:t>zmian powszechnie obowiązujących przepisów prawa, w szczególności przepisów dotyczących prawa podatkowego.</w:t>
      </w:r>
    </w:p>
    <w:p w:rsidR="00DD35E1" w:rsidRPr="00622484" w:rsidRDefault="00DC70F4" w:rsidP="008F24EB">
      <w:pPr>
        <w:jc w:val="both"/>
        <w:rPr>
          <w:rFonts w:asciiTheme="majorHAnsi" w:hAnsiTheme="majorHAnsi" w:cstheme="majorHAnsi"/>
        </w:rPr>
      </w:pPr>
      <w:r w:rsidRPr="00622484">
        <w:rPr>
          <w:rFonts w:asciiTheme="majorHAnsi" w:hAnsiTheme="majorHAnsi" w:cstheme="majorHAnsi"/>
        </w:rPr>
        <w:t>(…)</w:t>
      </w:r>
    </w:p>
    <w:p w:rsidR="00DC70F4" w:rsidRPr="00622484" w:rsidRDefault="00DC70F4" w:rsidP="008F24EB">
      <w:pPr>
        <w:jc w:val="both"/>
        <w:rPr>
          <w:rFonts w:asciiTheme="majorHAnsi" w:hAnsiTheme="majorHAnsi" w:cstheme="majorHAnsi"/>
          <w:b/>
        </w:rPr>
      </w:pPr>
    </w:p>
    <w:p w:rsidR="00DD35E1" w:rsidRPr="00622484" w:rsidRDefault="00DD35E1" w:rsidP="008F24EB">
      <w:pPr>
        <w:jc w:val="both"/>
        <w:rPr>
          <w:rFonts w:asciiTheme="majorHAnsi" w:hAnsiTheme="majorHAnsi" w:cstheme="majorHAnsi"/>
          <w:b/>
        </w:rPr>
      </w:pPr>
      <w:r w:rsidRPr="00622484">
        <w:rPr>
          <w:rFonts w:asciiTheme="majorHAnsi" w:hAnsiTheme="majorHAnsi" w:cstheme="majorHAnsi"/>
          <w:b/>
        </w:rPr>
        <w:t>Treść zapytania nr 15:</w:t>
      </w:r>
    </w:p>
    <w:p w:rsidR="00DD35E1" w:rsidRPr="00622484" w:rsidRDefault="0096767B" w:rsidP="008F24EB">
      <w:pPr>
        <w:jc w:val="both"/>
        <w:rPr>
          <w:rFonts w:asciiTheme="majorHAnsi" w:hAnsiTheme="majorHAnsi" w:cstheme="majorHAnsi"/>
        </w:rPr>
      </w:pPr>
      <w:r w:rsidRPr="00622484">
        <w:rPr>
          <w:rFonts w:asciiTheme="majorHAnsi" w:hAnsiTheme="majorHAnsi" w:cstheme="majorHAnsi"/>
        </w:rPr>
        <w:t>Uprzejmie proszę o rozszerzenie zapisów §8 Umowy o następujący zapis: „Finansujący oświadcza, że posiada status dużego przedsiębiorcy w rozumieniu art. 4c ustawy z dnia 8 marca 2013 r. o przeciwdziałaniu nadmiernym opóźnieniom w transakcjach handlowych.”</w:t>
      </w:r>
      <w:r w:rsidR="00DD35E1" w:rsidRPr="00622484">
        <w:rPr>
          <w:rFonts w:asciiTheme="majorHAnsi" w:hAnsiTheme="majorHAnsi" w:cstheme="majorHAnsi"/>
        </w:rPr>
        <w:t>.</w:t>
      </w:r>
    </w:p>
    <w:p w:rsidR="00DD35E1" w:rsidRPr="00622484" w:rsidRDefault="00DD35E1" w:rsidP="008F24EB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DD35E1" w:rsidRPr="00622484" w:rsidRDefault="00DD35E1" w:rsidP="008F24EB">
      <w:pPr>
        <w:jc w:val="both"/>
        <w:rPr>
          <w:rFonts w:asciiTheme="majorHAnsi" w:hAnsiTheme="majorHAnsi" w:cstheme="majorHAnsi"/>
          <w:b/>
        </w:rPr>
      </w:pPr>
      <w:r w:rsidRPr="00622484">
        <w:rPr>
          <w:rFonts w:asciiTheme="majorHAnsi" w:hAnsiTheme="majorHAnsi" w:cstheme="majorHAnsi"/>
          <w:b/>
        </w:rPr>
        <w:t>Treść odpowiedzi na zapytanie nr 15</w:t>
      </w:r>
    </w:p>
    <w:p w:rsidR="00895158" w:rsidRPr="00622484" w:rsidRDefault="00895158" w:rsidP="008F24EB">
      <w:pPr>
        <w:jc w:val="both"/>
        <w:rPr>
          <w:rFonts w:asciiTheme="majorHAnsi" w:hAnsiTheme="majorHAnsi" w:cstheme="majorHAnsi"/>
        </w:rPr>
      </w:pPr>
      <w:r w:rsidRPr="00622484">
        <w:rPr>
          <w:rFonts w:asciiTheme="majorHAnsi" w:hAnsiTheme="majorHAnsi" w:cstheme="majorHAnsi"/>
        </w:rPr>
        <w:t xml:space="preserve">Zamawiający informuje, iż w przypadku gdy Wykonawca, którego oferta zostanie wybrana jako najkorzystniejsza będzie posiadał status dużego przedsiębiorcy w rozumieniu art. 4c ustawy z dnia 8 marca 2013 r. o przeciwdziałaniu nadmiernym opóźnieniom w transakcjach handlowych, Zamawiający wprowadzi do </w:t>
      </w:r>
      <w:r w:rsidR="00101A4B">
        <w:rPr>
          <w:rFonts w:asciiTheme="majorHAnsi" w:hAnsiTheme="majorHAnsi" w:cstheme="majorHAnsi"/>
        </w:rPr>
        <w:t>Umowy</w:t>
      </w:r>
      <w:r w:rsidRPr="00622484">
        <w:rPr>
          <w:rFonts w:asciiTheme="majorHAnsi" w:hAnsiTheme="majorHAnsi" w:cstheme="majorHAnsi"/>
        </w:rPr>
        <w:t xml:space="preserve"> powyższy zapis. </w:t>
      </w:r>
    </w:p>
    <w:p w:rsidR="00895158" w:rsidRPr="00622484" w:rsidRDefault="00895158" w:rsidP="008F24EB">
      <w:pPr>
        <w:jc w:val="both"/>
        <w:rPr>
          <w:rFonts w:asciiTheme="majorHAnsi" w:hAnsiTheme="majorHAnsi" w:cstheme="majorHAnsi"/>
          <w:b/>
        </w:rPr>
      </w:pPr>
    </w:p>
    <w:p w:rsidR="00DD35E1" w:rsidRPr="00622484" w:rsidRDefault="00DD35E1" w:rsidP="008F24EB">
      <w:pPr>
        <w:jc w:val="both"/>
        <w:rPr>
          <w:rFonts w:asciiTheme="majorHAnsi" w:hAnsiTheme="majorHAnsi" w:cstheme="majorHAnsi"/>
          <w:b/>
        </w:rPr>
      </w:pPr>
      <w:r w:rsidRPr="00622484">
        <w:rPr>
          <w:rFonts w:asciiTheme="majorHAnsi" w:hAnsiTheme="majorHAnsi" w:cstheme="majorHAnsi"/>
          <w:b/>
        </w:rPr>
        <w:t>Treść zapytania nr 16:</w:t>
      </w:r>
    </w:p>
    <w:p w:rsidR="00DD35E1" w:rsidRPr="00622484" w:rsidRDefault="0096767B" w:rsidP="008F24EB">
      <w:pPr>
        <w:jc w:val="both"/>
        <w:rPr>
          <w:rFonts w:asciiTheme="majorHAnsi" w:hAnsiTheme="majorHAnsi" w:cstheme="majorHAnsi"/>
        </w:rPr>
      </w:pPr>
      <w:r w:rsidRPr="00622484">
        <w:rPr>
          <w:rFonts w:asciiTheme="majorHAnsi" w:hAnsiTheme="majorHAnsi" w:cstheme="majorHAnsi"/>
        </w:rPr>
        <w:t>Uprzejmie proszę o potwierdzenie, że Zamawiający dokona zapłaty opłaty wstępnej w terminie max 7 dni od daty zawarcia Umowy leasingu</w:t>
      </w:r>
      <w:r w:rsidR="00DD35E1" w:rsidRPr="00622484">
        <w:rPr>
          <w:rFonts w:asciiTheme="majorHAnsi" w:hAnsiTheme="majorHAnsi" w:cstheme="majorHAnsi"/>
        </w:rPr>
        <w:t>.</w:t>
      </w:r>
    </w:p>
    <w:p w:rsidR="00DD35E1" w:rsidRPr="00622484" w:rsidRDefault="00DD35E1" w:rsidP="008F24EB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DD35E1" w:rsidRPr="00622484" w:rsidRDefault="00DD35E1" w:rsidP="008F24EB">
      <w:pPr>
        <w:jc w:val="both"/>
        <w:rPr>
          <w:rFonts w:asciiTheme="majorHAnsi" w:hAnsiTheme="majorHAnsi" w:cstheme="majorHAnsi"/>
        </w:rPr>
      </w:pPr>
      <w:r w:rsidRPr="00622484">
        <w:rPr>
          <w:rFonts w:asciiTheme="majorHAnsi" w:hAnsiTheme="majorHAnsi" w:cstheme="majorHAnsi"/>
          <w:b/>
        </w:rPr>
        <w:t>Treść odpowiedzi na zapytanie nr 16</w:t>
      </w:r>
    </w:p>
    <w:p w:rsidR="00895158" w:rsidRPr="00622484" w:rsidRDefault="00895158" w:rsidP="00DA3478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  <w:r w:rsidRPr="00622484">
        <w:rPr>
          <w:rFonts w:asciiTheme="majorHAnsi" w:hAnsiTheme="majorHAnsi" w:cstheme="majorHAnsi"/>
        </w:rPr>
        <w:t xml:space="preserve">Zamawiający informuje, iż stosowanie do </w:t>
      </w:r>
      <w:r w:rsidRPr="00622484">
        <w:rPr>
          <w:rFonts w:asciiTheme="majorHAnsi" w:eastAsia="Times New Roman" w:hAnsiTheme="majorHAnsi" w:cstheme="majorHAnsi"/>
          <w:lang w:eastAsia="pl-PL"/>
        </w:rPr>
        <w:t xml:space="preserve">§ 6 ust. 1 zał. nr 2 do SWZ Wynagrodzenie z tytułu opłaty wstępnej płatne będzie w terminie i na zasadach określonych w Ogólnych Warunkach Leasingu Wykonawcy stanowiących załącznik do Umowy. </w:t>
      </w:r>
    </w:p>
    <w:p w:rsidR="00F447CF" w:rsidRPr="00622484" w:rsidRDefault="00F447CF" w:rsidP="008F24EB">
      <w:pPr>
        <w:jc w:val="both"/>
        <w:rPr>
          <w:rFonts w:asciiTheme="majorHAnsi" w:hAnsiTheme="majorHAnsi" w:cstheme="majorHAnsi"/>
        </w:rPr>
      </w:pPr>
    </w:p>
    <w:p w:rsidR="006E4034" w:rsidRPr="00622484" w:rsidRDefault="006E4034" w:rsidP="008F24EB">
      <w:pPr>
        <w:jc w:val="both"/>
        <w:rPr>
          <w:rFonts w:asciiTheme="majorHAnsi" w:hAnsiTheme="majorHAnsi" w:cstheme="majorHAnsi"/>
        </w:rPr>
      </w:pPr>
      <w:r w:rsidRPr="00622484">
        <w:rPr>
          <w:rFonts w:asciiTheme="majorHAnsi" w:hAnsiTheme="majorHAnsi" w:cstheme="majorHAnsi"/>
        </w:rPr>
        <w:t>Wykonawcy w złożonych ofertach przetargowych zobowiązani są uwzględnić powyższe</w:t>
      </w:r>
      <w:r w:rsidR="00425D3E" w:rsidRPr="00622484">
        <w:rPr>
          <w:rFonts w:asciiTheme="majorHAnsi" w:hAnsiTheme="majorHAnsi" w:cstheme="majorHAnsi"/>
        </w:rPr>
        <w:t xml:space="preserve"> odpowiedzi na zapytania</w:t>
      </w:r>
      <w:r w:rsidRPr="00622484">
        <w:rPr>
          <w:rFonts w:asciiTheme="majorHAnsi" w:hAnsiTheme="majorHAnsi" w:cstheme="majorHAnsi"/>
        </w:rPr>
        <w:t xml:space="preserve">. Zamawiający zamieści na swojej stronie internetowej </w:t>
      </w:r>
      <w:r w:rsidR="00DE2C2F" w:rsidRPr="00622484">
        <w:rPr>
          <w:rFonts w:asciiTheme="majorHAnsi" w:hAnsiTheme="majorHAnsi" w:cstheme="majorHAnsi"/>
        </w:rPr>
        <w:t xml:space="preserve">oświadczenia o zachowaniu poufności stanowiące </w:t>
      </w:r>
      <w:r w:rsidR="00DA3478">
        <w:rPr>
          <w:rFonts w:asciiTheme="majorHAnsi" w:hAnsiTheme="majorHAnsi" w:cstheme="majorHAnsi"/>
        </w:rPr>
        <w:t>załącznik nr </w:t>
      </w:r>
      <w:r w:rsidRPr="00622484">
        <w:rPr>
          <w:rFonts w:asciiTheme="majorHAnsi" w:hAnsiTheme="majorHAnsi" w:cstheme="majorHAnsi"/>
        </w:rPr>
        <w:t xml:space="preserve">1 do </w:t>
      </w:r>
      <w:r w:rsidR="00DE2C2F" w:rsidRPr="00622484">
        <w:rPr>
          <w:rFonts w:asciiTheme="majorHAnsi" w:hAnsiTheme="majorHAnsi" w:cstheme="majorHAnsi"/>
        </w:rPr>
        <w:t>przedmiotowej modyfikacji</w:t>
      </w:r>
      <w:r w:rsidRPr="00622484">
        <w:rPr>
          <w:rFonts w:asciiTheme="majorHAnsi" w:hAnsiTheme="majorHAnsi" w:cstheme="majorHAnsi"/>
        </w:rPr>
        <w:t>.</w:t>
      </w:r>
    </w:p>
    <w:p w:rsidR="006E4034" w:rsidRPr="00622484" w:rsidRDefault="006E4034" w:rsidP="008F24EB">
      <w:pPr>
        <w:spacing w:line="276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sectPr w:rsidR="006E4034" w:rsidRPr="00622484" w:rsidSect="00B936BA">
      <w:footerReference w:type="default" r:id="rId8"/>
      <w:pgSz w:w="11906" w:h="16838"/>
      <w:pgMar w:top="737" w:right="851" w:bottom="73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1CB" w:rsidRDefault="001421CB" w:rsidP="00C03C23">
      <w:r>
        <w:separator/>
      </w:r>
    </w:p>
  </w:endnote>
  <w:endnote w:type="continuationSeparator" w:id="0">
    <w:p w:rsidR="001421CB" w:rsidRDefault="001421CB" w:rsidP="00C03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4620561"/>
      <w:docPartObj>
        <w:docPartGallery w:val="Page Numbers (Bottom of Page)"/>
        <w:docPartUnique/>
      </w:docPartObj>
    </w:sdtPr>
    <w:sdtEndPr/>
    <w:sdtContent>
      <w:p w:rsidR="00C03C23" w:rsidRDefault="00C03C2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45D8">
          <w:rPr>
            <w:noProof/>
          </w:rPr>
          <w:t>1</w:t>
        </w:r>
        <w:r>
          <w:fldChar w:fldCharType="end"/>
        </w:r>
      </w:p>
    </w:sdtContent>
  </w:sdt>
  <w:p w:rsidR="00C03C23" w:rsidRDefault="00C03C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1CB" w:rsidRDefault="001421CB" w:rsidP="00C03C23">
      <w:r>
        <w:separator/>
      </w:r>
    </w:p>
  </w:footnote>
  <w:footnote w:type="continuationSeparator" w:id="0">
    <w:p w:rsidR="001421CB" w:rsidRDefault="001421CB" w:rsidP="00C03C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27C4F"/>
    <w:multiLevelType w:val="hybridMultilevel"/>
    <w:tmpl w:val="18747748"/>
    <w:lvl w:ilvl="0" w:tplc="8F646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1" w:tplc="EBA837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auto"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D6F88A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asciiTheme="majorHAnsi" w:eastAsiaTheme="minorHAnsi" w:hAnsiTheme="majorHAnsi" w:cstheme="majorHAnsi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236C54"/>
    <w:multiLevelType w:val="hybridMultilevel"/>
    <w:tmpl w:val="1C008334"/>
    <w:lvl w:ilvl="0" w:tplc="F1CE35A2">
      <w:start w:val="1"/>
      <w:numFmt w:val="lowerLetter"/>
      <w:lvlText w:val="%1)"/>
      <w:lvlJc w:val="left"/>
      <w:pPr>
        <w:tabs>
          <w:tab w:val="num" w:pos="1800"/>
        </w:tabs>
        <w:ind w:left="1800" w:hanging="363"/>
      </w:pPr>
      <w:rPr>
        <w:rFonts w:asciiTheme="majorHAnsi" w:eastAsiaTheme="minorHAnsi" w:hAnsiTheme="majorHAnsi" w:cstheme="maj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8E4522"/>
    <w:multiLevelType w:val="hybridMultilevel"/>
    <w:tmpl w:val="F5D46CC8"/>
    <w:lvl w:ilvl="0" w:tplc="EC726E04">
      <w:start w:val="18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53340"/>
    <w:multiLevelType w:val="hybridMultilevel"/>
    <w:tmpl w:val="B686AB4A"/>
    <w:lvl w:ilvl="0" w:tplc="B23AD97A">
      <w:start w:val="20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63B20"/>
    <w:multiLevelType w:val="hybridMultilevel"/>
    <w:tmpl w:val="F11E9A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3B7A0F"/>
    <w:multiLevelType w:val="hybridMultilevel"/>
    <w:tmpl w:val="6416409C"/>
    <w:lvl w:ilvl="0" w:tplc="6FF0DF6A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E56AE7"/>
    <w:multiLevelType w:val="hybridMultilevel"/>
    <w:tmpl w:val="7FC2A6CA"/>
    <w:lvl w:ilvl="0" w:tplc="21367682">
      <w:start w:val="1"/>
      <w:numFmt w:val="lowerLetter"/>
      <w:lvlText w:val="%1)"/>
      <w:lvlJc w:val="left"/>
      <w:pPr>
        <w:tabs>
          <w:tab w:val="num" w:pos="2204"/>
        </w:tabs>
        <w:ind w:left="2204" w:hanging="360"/>
      </w:pPr>
      <w:rPr>
        <w:rFonts w:asciiTheme="majorHAnsi" w:hAnsiTheme="majorHAnsi" w:cstheme="majorHAnsi" w:hint="default"/>
        <w:b w:val="0"/>
        <w:strike w:val="0"/>
      </w:rPr>
    </w:lvl>
    <w:lvl w:ilvl="1" w:tplc="BFEC6664">
      <w:start w:val="1"/>
      <w:numFmt w:val="decimal"/>
      <w:lvlText w:val="%2)"/>
      <w:lvlJc w:val="left"/>
      <w:pPr>
        <w:tabs>
          <w:tab w:val="num" w:pos="2887"/>
        </w:tabs>
        <w:ind w:left="2887" w:hanging="360"/>
      </w:pPr>
      <w:rPr>
        <w:rFonts w:cs="Times New Roman" w:hint="default"/>
        <w:b w:val="0"/>
      </w:rPr>
    </w:lvl>
    <w:lvl w:ilvl="2" w:tplc="44BE904A">
      <w:start w:val="1"/>
      <w:numFmt w:val="upperRoman"/>
      <w:lvlText w:val="%3."/>
      <w:lvlJc w:val="left"/>
      <w:pPr>
        <w:tabs>
          <w:tab w:val="num" w:pos="4147"/>
        </w:tabs>
        <w:ind w:left="4147" w:hanging="72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27"/>
        </w:tabs>
        <w:ind w:left="43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47"/>
        </w:tabs>
        <w:ind w:left="50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67"/>
        </w:tabs>
        <w:ind w:left="57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87"/>
        </w:tabs>
        <w:ind w:left="64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07"/>
        </w:tabs>
        <w:ind w:left="72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27"/>
        </w:tabs>
        <w:ind w:left="7927" w:hanging="180"/>
      </w:pPr>
      <w:rPr>
        <w:rFonts w:cs="Times New Roman"/>
      </w:rPr>
    </w:lvl>
  </w:abstractNum>
  <w:abstractNum w:abstractNumId="7" w15:restartNumberingAfterBreak="0">
    <w:nsid w:val="492D7E05"/>
    <w:multiLevelType w:val="hybridMultilevel"/>
    <w:tmpl w:val="D9BC84FC"/>
    <w:lvl w:ilvl="0" w:tplc="43347D18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9893EAC"/>
    <w:multiLevelType w:val="hybridMultilevel"/>
    <w:tmpl w:val="0FF217DE"/>
    <w:lvl w:ilvl="0" w:tplc="2B189B02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C1331"/>
    <w:multiLevelType w:val="hybridMultilevel"/>
    <w:tmpl w:val="50FAEA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53285C"/>
    <w:multiLevelType w:val="hybridMultilevel"/>
    <w:tmpl w:val="B672CBA6"/>
    <w:lvl w:ilvl="0" w:tplc="4638365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E03A3D"/>
    <w:multiLevelType w:val="hybridMultilevel"/>
    <w:tmpl w:val="F5D46CC8"/>
    <w:lvl w:ilvl="0" w:tplc="EC726E04">
      <w:start w:val="18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651C91"/>
    <w:multiLevelType w:val="hybridMultilevel"/>
    <w:tmpl w:val="CD222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C97563"/>
    <w:multiLevelType w:val="hybridMultilevel"/>
    <w:tmpl w:val="9FAC2C72"/>
    <w:lvl w:ilvl="0" w:tplc="6ED0C0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DEC021E"/>
    <w:multiLevelType w:val="hybridMultilevel"/>
    <w:tmpl w:val="B686AB4A"/>
    <w:lvl w:ilvl="0" w:tplc="B23AD97A">
      <w:start w:val="20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9D63F9"/>
    <w:multiLevelType w:val="hybridMultilevel"/>
    <w:tmpl w:val="B672CBA6"/>
    <w:lvl w:ilvl="0" w:tplc="4638365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725734"/>
    <w:multiLevelType w:val="hybridMultilevel"/>
    <w:tmpl w:val="64F22462"/>
    <w:lvl w:ilvl="0" w:tplc="B9FA38F2">
      <w:start w:val="2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11"/>
  </w:num>
  <w:num w:numId="5">
    <w:abstractNumId w:val="14"/>
  </w:num>
  <w:num w:numId="6">
    <w:abstractNumId w:val="3"/>
  </w:num>
  <w:num w:numId="7">
    <w:abstractNumId w:val="10"/>
  </w:num>
  <w:num w:numId="8">
    <w:abstractNumId w:val="16"/>
  </w:num>
  <w:num w:numId="9">
    <w:abstractNumId w:val="15"/>
  </w:num>
  <w:num w:numId="10">
    <w:abstractNumId w:val="12"/>
  </w:num>
  <w:num w:numId="11">
    <w:abstractNumId w:val="13"/>
  </w:num>
  <w:num w:numId="12">
    <w:abstractNumId w:val="9"/>
  </w:num>
  <w:num w:numId="13">
    <w:abstractNumId w:val="5"/>
  </w:num>
  <w:num w:numId="14">
    <w:abstractNumId w:val="8"/>
  </w:num>
  <w:num w:numId="15">
    <w:abstractNumId w:val="6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76F"/>
    <w:rsid w:val="000A6600"/>
    <w:rsid w:val="00101A4B"/>
    <w:rsid w:val="001421CB"/>
    <w:rsid w:val="001C1A51"/>
    <w:rsid w:val="001F0528"/>
    <w:rsid w:val="00262F7D"/>
    <w:rsid w:val="00306FB5"/>
    <w:rsid w:val="00336683"/>
    <w:rsid w:val="00384852"/>
    <w:rsid w:val="00425D3E"/>
    <w:rsid w:val="0046476F"/>
    <w:rsid w:val="004F43FD"/>
    <w:rsid w:val="00512BF4"/>
    <w:rsid w:val="0053083B"/>
    <w:rsid w:val="005348B9"/>
    <w:rsid w:val="005B55F5"/>
    <w:rsid w:val="005D5FD0"/>
    <w:rsid w:val="005F499A"/>
    <w:rsid w:val="00622484"/>
    <w:rsid w:val="00696661"/>
    <w:rsid w:val="006E4034"/>
    <w:rsid w:val="00705EA9"/>
    <w:rsid w:val="008028F9"/>
    <w:rsid w:val="0089251A"/>
    <w:rsid w:val="00895158"/>
    <w:rsid w:val="008F24EB"/>
    <w:rsid w:val="0096767B"/>
    <w:rsid w:val="00AC648E"/>
    <w:rsid w:val="00B27620"/>
    <w:rsid w:val="00B80C70"/>
    <w:rsid w:val="00B936BA"/>
    <w:rsid w:val="00BB45D8"/>
    <w:rsid w:val="00BC52D5"/>
    <w:rsid w:val="00BF2970"/>
    <w:rsid w:val="00C03C23"/>
    <w:rsid w:val="00C165FE"/>
    <w:rsid w:val="00C319DB"/>
    <w:rsid w:val="00DA3478"/>
    <w:rsid w:val="00DC5AB8"/>
    <w:rsid w:val="00DC70F4"/>
    <w:rsid w:val="00DD35E1"/>
    <w:rsid w:val="00DE2C2F"/>
    <w:rsid w:val="00EE1F5E"/>
    <w:rsid w:val="00F34B4C"/>
    <w:rsid w:val="00F447CF"/>
    <w:rsid w:val="00F867D0"/>
    <w:rsid w:val="00FB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A1A619-26D9-422D-9BE9-0EBB25734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70F4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,Akapit z listą2,Wypunktowanie,L1,Numerowanie,Akapit z listą5,T_SZ_List Paragraph,normalny tekst,Preambuła,CW_Lista,List Paragraph,2 heading,A_wyliczenie,K-P_odwolanie,maz_wyliczenie,opis dzialania,Obiekt,BulletC"/>
    <w:basedOn w:val="Normalny"/>
    <w:link w:val="AkapitzlistZnak"/>
    <w:uiPriority w:val="34"/>
    <w:qFormat/>
    <w:rsid w:val="0046476F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348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48B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48B9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48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48B9"/>
    <w:rPr>
      <w:rFonts w:ascii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48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48B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E40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Normal Znak,Akapit z listą3 Znak,Akapit z listą2 Znak,Wypunktowanie Znak,L1 Znak,Numerowanie Znak,Akapit z listą5 Znak,T_SZ_List Paragraph Znak,normalny tekst Znak,Preambuła Znak,CW_Lista Znak,List Paragraph Znak,2 heading Znak"/>
    <w:link w:val="Akapitzlist"/>
    <w:uiPriority w:val="34"/>
    <w:qFormat/>
    <w:locked/>
    <w:rsid w:val="006E4034"/>
    <w:rPr>
      <w:rFonts w:ascii="Calibri" w:hAnsi="Calibri" w:cs="Calibri"/>
    </w:rPr>
  </w:style>
  <w:style w:type="paragraph" w:styleId="Zwykytekst">
    <w:name w:val="Plain Text"/>
    <w:basedOn w:val="Normalny"/>
    <w:link w:val="ZwykytekstZnak"/>
    <w:uiPriority w:val="99"/>
    <w:rsid w:val="006E4034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E403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6E4034"/>
    <w:pPr>
      <w:jc w:val="both"/>
    </w:pPr>
    <w:rPr>
      <w:rFonts w:ascii="Arial" w:eastAsia="Calibri" w:hAnsi="Arial" w:cs="Arial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E4034"/>
    <w:rPr>
      <w:rFonts w:ascii="Arial" w:eastAsia="Calibri" w:hAnsi="Arial" w:cs="Arial"/>
      <w:sz w:val="20"/>
      <w:szCs w:val="20"/>
      <w:lang w:eastAsia="pl-PL"/>
    </w:rPr>
  </w:style>
  <w:style w:type="paragraph" w:styleId="Nagwek">
    <w:name w:val="header"/>
    <w:aliases w:val="Znak,Nagłówek strony, Znak"/>
    <w:basedOn w:val="Normalny"/>
    <w:link w:val="NagwekZnak"/>
    <w:rsid w:val="006E4034"/>
    <w:pPr>
      <w:tabs>
        <w:tab w:val="center" w:pos="4536"/>
        <w:tab w:val="right" w:pos="9072"/>
      </w:tabs>
      <w:spacing w:after="200" w:line="276" w:lineRule="auto"/>
    </w:pPr>
    <w:rPr>
      <w:rFonts w:eastAsia="Calibri"/>
    </w:rPr>
  </w:style>
  <w:style w:type="character" w:customStyle="1" w:styleId="NagwekZnak">
    <w:name w:val="Nagłówek Znak"/>
    <w:aliases w:val="Znak Znak,Nagłówek strony Znak, Znak Znak"/>
    <w:basedOn w:val="Domylnaczcionkaakapitu"/>
    <w:link w:val="Nagwek"/>
    <w:rsid w:val="006E4034"/>
    <w:rPr>
      <w:rFonts w:ascii="Calibri" w:eastAsia="Calibri" w:hAnsi="Calibri" w:cs="Calibri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E4034"/>
    <w:pPr>
      <w:spacing w:after="120" w:line="259" w:lineRule="auto"/>
      <w:ind w:left="283"/>
    </w:pPr>
    <w:rPr>
      <w:rFonts w:asciiTheme="minorHAnsi" w:hAnsiTheme="minorHAnsi" w:cstheme="minorBidi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E4034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03C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3C23"/>
    <w:rPr>
      <w:rFonts w:ascii="Calibri" w:hAnsi="Calibri" w:cs="Calibri"/>
    </w:rPr>
  </w:style>
  <w:style w:type="character" w:styleId="Hipercze">
    <w:name w:val="Hyperlink"/>
    <w:basedOn w:val="Domylnaczcionkaakapitu"/>
    <w:uiPriority w:val="99"/>
    <w:unhideWhenUsed/>
    <w:rsid w:val="00C165F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0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ip.mpo.krakow.pl/mpo/informacje-podstawowe/dane-finansowe/4414,Dane-finansow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1784</Words>
  <Characters>10709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Magdalena Mazanka</cp:lastModifiedBy>
  <cp:revision>25</cp:revision>
  <cp:lastPrinted>2021-09-07T07:09:00Z</cp:lastPrinted>
  <dcterms:created xsi:type="dcterms:W3CDTF">2021-08-25T06:11:00Z</dcterms:created>
  <dcterms:modified xsi:type="dcterms:W3CDTF">2021-09-07T07:22:00Z</dcterms:modified>
</cp:coreProperties>
</file>