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2C6AC" w14:textId="54A19EE9" w:rsidR="00DE34BA" w:rsidRPr="00263F83" w:rsidRDefault="00DE34BA" w:rsidP="00963D0A">
      <w:pPr>
        <w:pStyle w:val="Nagwek"/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263F83">
        <w:rPr>
          <w:rFonts w:asciiTheme="majorHAnsi" w:hAnsiTheme="majorHAnsi" w:cstheme="majorHAnsi"/>
        </w:rPr>
        <w:t>Zał. Nr 1</w:t>
      </w:r>
      <w:r w:rsidR="004476F7" w:rsidRPr="00263F83">
        <w:rPr>
          <w:rFonts w:asciiTheme="majorHAnsi" w:hAnsiTheme="majorHAnsi" w:cstheme="majorHAnsi"/>
          <w:bCs/>
          <w:lang w:eastAsia="pl-PL"/>
        </w:rPr>
        <w:t xml:space="preserve"> do S</w:t>
      </w:r>
      <w:r w:rsidRPr="00263F83">
        <w:rPr>
          <w:rFonts w:asciiTheme="majorHAnsi" w:hAnsiTheme="majorHAnsi" w:cstheme="majorHAnsi"/>
          <w:bCs/>
          <w:lang w:eastAsia="pl-PL"/>
        </w:rPr>
        <w:t>WZ</w:t>
      </w:r>
    </w:p>
    <w:p w14:paraId="7CF2076E" w14:textId="77777777" w:rsidR="00075963" w:rsidRPr="00263F83" w:rsidRDefault="00075963" w:rsidP="00963D0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2B597B7D" w14:textId="77777777" w:rsidR="009D161E" w:rsidRPr="00263F83" w:rsidRDefault="009D161E" w:rsidP="00963D0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</w:p>
    <w:p w14:paraId="6E0913D6" w14:textId="77777777" w:rsidR="00BB390E" w:rsidRPr="00376C55" w:rsidRDefault="00BB390E" w:rsidP="00963D0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376C55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14:paraId="6D4AF160" w14:textId="77777777" w:rsidR="00BB390E" w:rsidRPr="00376C55" w:rsidRDefault="00BB390E" w:rsidP="00963D0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</w:p>
    <w:p w14:paraId="252AB2A6" w14:textId="77777777" w:rsidR="00263F83" w:rsidRPr="00376C55" w:rsidRDefault="00263F83" w:rsidP="00963D0A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76C55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parametry:</w:t>
      </w:r>
    </w:p>
    <w:p w14:paraId="72144DAA" w14:textId="77777777" w:rsidR="00263F83" w:rsidRPr="00376C55" w:rsidRDefault="00263F83" w:rsidP="00342376">
      <w:pPr>
        <w:spacing w:after="0" w:line="360" w:lineRule="auto"/>
        <w:ind w:right="-2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 xml:space="preserve">marka/typ każdego nośnika z zabudową zamiatarki: </w:t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  <w:t xml:space="preserve">   …………………………………</w:t>
      </w:r>
    </w:p>
    <w:p w14:paraId="0FF457EA" w14:textId="77777777" w:rsidR="00263F83" w:rsidRPr="00376C55" w:rsidRDefault="00263F83" w:rsidP="00342376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rok produkcji każdego nośnika z zabudową zamiatarki:</w:t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  <w:t xml:space="preserve">   …………………………………</w:t>
      </w:r>
    </w:p>
    <w:p w14:paraId="2BDD67E1" w14:textId="77777777" w:rsidR="00263F83" w:rsidRPr="00376C55" w:rsidRDefault="00263F83" w:rsidP="00342376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 xml:space="preserve">marka/typ każdej zabudowy solarki: </w:t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  <w:t xml:space="preserve">   …………………………………</w:t>
      </w:r>
    </w:p>
    <w:p w14:paraId="67E6DB3B" w14:textId="77777777" w:rsidR="00263F83" w:rsidRPr="00376C55" w:rsidRDefault="00263F83" w:rsidP="00342376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rok produkcji każdej zabudowy solarki:</w:t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  <w:t xml:space="preserve">   …………………………………</w:t>
      </w:r>
    </w:p>
    <w:p w14:paraId="1E7564FD" w14:textId="4A5A32F8" w:rsidR="00263F83" w:rsidRPr="00376C55" w:rsidRDefault="00263F83" w:rsidP="00342376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marka/typ każdej zamiatarki walcowej do odgarniania śniegu:</w:t>
      </w:r>
      <w:r w:rsidRPr="00376C55">
        <w:rPr>
          <w:rFonts w:asciiTheme="majorHAnsi" w:hAnsiTheme="majorHAnsi" w:cstheme="majorHAnsi"/>
        </w:rPr>
        <w:tab/>
      </w:r>
      <w:r w:rsidR="004A5848" w:rsidRPr="00376C55">
        <w:rPr>
          <w:rFonts w:asciiTheme="majorHAnsi" w:hAnsiTheme="majorHAnsi" w:cstheme="majorHAnsi"/>
        </w:rPr>
        <w:tab/>
      </w:r>
      <w:r w:rsidR="004A5848" w:rsidRPr="00376C55">
        <w:rPr>
          <w:rFonts w:asciiTheme="majorHAnsi" w:hAnsiTheme="majorHAnsi" w:cstheme="majorHAnsi"/>
        </w:rPr>
        <w:tab/>
        <w:t xml:space="preserve">  </w:t>
      </w:r>
      <w:r w:rsidRPr="00376C55">
        <w:rPr>
          <w:rFonts w:asciiTheme="majorHAnsi" w:hAnsiTheme="majorHAnsi" w:cstheme="majorHAnsi"/>
        </w:rPr>
        <w:t xml:space="preserve"> …………………………………</w:t>
      </w:r>
    </w:p>
    <w:p w14:paraId="18B00FBC" w14:textId="66CCD8EE" w:rsidR="00263F83" w:rsidRPr="00376C55" w:rsidRDefault="00263F83" w:rsidP="00342376">
      <w:pPr>
        <w:tabs>
          <w:tab w:val="center" w:pos="4536"/>
          <w:tab w:val="left" w:pos="6870"/>
          <w:tab w:val="right" w:pos="10204"/>
        </w:tabs>
        <w:spacing w:after="0" w:line="360" w:lineRule="auto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rok produkcji każdej zamiatarki walcowej do odgarniania śniegu:</w:t>
      </w:r>
      <w:r w:rsidRPr="00376C55">
        <w:rPr>
          <w:rFonts w:asciiTheme="majorHAnsi" w:hAnsiTheme="majorHAnsi" w:cstheme="majorHAnsi"/>
        </w:rPr>
        <w:tab/>
      </w:r>
      <w:r w:rsidR="004A5848" w:rsidRPr="00376C55">
        <w:rPr>
          <w:rFonts w:asciiTheme="majorHAnsi" w:hAnsiTheme="majorHAnsi" w:cstheme="majorHAnsi"/>
        </w:rPr>
        <w:t xml:space="preserve">        …………………………………</w:t>
      </w:r>
    </w:p>
    <w:p w14:paraId="35586043" w14:textId="77777777" w:rsidR="00263F83" w:rsidRPr="00376C55" w:rsidRDefault="00263F83" w:rsidP="00963D0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</w:p>
    <w:p w14:paraId="34C89174" w14:textId="77777777" w:rsidR="00342376" w:rsidRPr="00376C55" w:rsidRDefault="00342376" w:rsidP="00963D0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</w:p>
    <w:p w14:paraId="346BEDF7" w14:textId="77777777" w:rsidR="00263F83" w:rsidRPr="00376C55" w:rsidRDefault="00263F83" w:rsidP="009934B5">
      <w:pPr>
        <w:pStyle w:val="Akapitzlist"/>
        <w:numPr>
          <w:ilvl w:val="0"/>
          <w:numId w:val="49"/>
        </w:numPr>
        <w:tabs>
          <w:tab w:val="clear" w:pos="2400"/>
        </w:tabs>
        <w:spacing w:after="200" w:line="276" w:lineRule="auto"/>
        <w:ind w:left="426"/>
        <w:jc w:val="both"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Przedmiotem zamówienia jest zakup w formie leasingu operacyjnego (z opcją wykupu) wraz z dostawą do siedziby Zamawiającego 2 szt. fabrycznie nowych nośników osprzętu komunalnego z zabudową zamiatarki i wymiennym osprzętem zimowym, dla Miejskiego Przedsiębiorstwa Oczyszczania Sp. z o.o. w Krakowie.</w:t>
      </w:r>
    </w:p>
    <w:p w14:paraId="2B94FAC4" w14:textId="77777777" w:rsidR="00263F83" w:rsidRPr="00376C55" w:rsidRDefault="00263F83" w:rsidP="009934B5">
      <w:pPr>
        <w:pStyle w:val="Akapitzlist"/>
        <w:numPr>
          <w:ilvl w:val="0"/>
          <w:numId w:val="49"/>
        </w:numPr>
        <w:tabs>
          <w:tab w:val="clear" w:pos="2400"/>
        </w:tabs>
        <w:spacing w:after="200" w:line="276" w:lineRule="auto"/>
        <w:ind w:left="426"/>
        <w:jc w:val="both"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Podstawowe parametry techniczne każdego z nośników oraz zabudów stanowiących przedmiot zamówienia:</w:t>
      </w:r>
    </w:p>
    <w:p w14:paraId="0D650979" w14:textId="2B026E70" w:rsidR="00263F83" w:rsidRPr="00376C55" w:rsidRDefault="00263F83" w:rsidP="00963D0A">
      <w:pPr>
        <w:spacing w:after="0" w:line="276" w:lineRule="auto"/>
        <w:ind w:left="426" w:right="-285"/>
        <w:contextualSpacing/>
        <w:jc w:val="both"/>
        <w:rPr>
          <w:rFonts w:asciiTheme="majorHAnsi" w:hAnsiTheme="majorHAnsi" w:cstheme="majorHAnsi"/>
          <w:b/>
        </w:rPr>
      </w:pPr>
      <w:r w:rsidRPr="00376C55">
        <w:rPr>
          <w:rFonts w:asciiTheme="majorHAnsi" w:hAnsiTheme="majorHAnsi" w:cstheme="majorHAnsi"/>
          <w:b/>
        </w:rPr>
        <w:t>2.1. Parametry techniczne 2 szt. nośników osprzętu komunalnego z zabudową zamiatarki</w:t>
      </w:r>
      <w:r w:rsidR="00F93218" w:rsidRPr="00376C55">
        <w:rPr>
          <w:rFonts w:asciiTheme="majorHAnsi" w:hAnsiTheme="majorHAnsi" w:cstheme="majorHAnsi"/>
          <w:b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402"/>
        <w:gridCol w:w="1669"/>
      </w:tblGrid>
      <w:tr w:rsidR="00376C55" w:rsidRPr="00376C55" w14:paraId="5419C527" w14:textId="77777777" w:rsidTr="004A5848">
        <w:trPr>
          <w:jc w:val="center"/>
        </w:trPr>
        <w:tc>
          <w:tcPr>
            <w:tcW w:w="289" w:type="pct"/>
            <w:shd w:val="clear" w:color="auto" w:fill="auto"/>
          </w:tcPr>
          <w:p w14:paraId="78291961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  <w:p w14:paraId="5BBFA7CE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14:paraId="6295768E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14:paraId="1AF214EF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376C55" w:rsidRPr="00376C55" w14:paraId="7AB75AEE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BAD4913" w14:textId="15C7882C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44" w:type="pct"/>
            <w:shd w:val="clear" w:color="auto" w:fill="auto"/>
          </w:tcPr>
          <w:p w14:paraId="41D94AEC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Rok produkcji 2021</w:t>
            </w:r>
          </w:p>
        </w:tc>
        <w:tc>
          <w:tcPr>
            <w:tcW w:w="867" w:type="pct"/>
            <w:shd w:val="clear" w:color="auto" w:fill="auto"/>
          </w:tcPr>
          <w:p w14:paraId="481C24AA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076AE23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728601C" w14:textId="22BFCD76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844" w:type="pct"/>
            <w:shd w:val="clear" w:color="auto" w:fill="auto"/>
          </w:tcPr>
          <w:p w14:paraId="12FBF18F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Wszystkie dwa nośniki osprzętu komunalnego z zabudową zamiatarki muszą być tej samej marki i typu i pochodzić z seryjnej produkcji.</w:t>
            </w:r>
          </w:p>
        </w:tc>
        <w:tc>
          <w:tcPr>
            <w:tcW w:w="867" w:type="pct"/>
            <w:shd w:val="clear" w:color="auto" w:fill="auto"/>
          </w:tcPr>
          <w:p w14:paraId="666EB73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BBE0FF8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4035EAA" w14:textId="3339FAAA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844" w:type="pct"/>
            <w:shd w:val="clear" w:color="auto" w:fill="auto"/>
          </w:tcPr>
          <w:p w14:paraId="30537374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Konstrukcja przegubowa</w:t>
            </w:r>
          </w:p>
        </w:tc>
        <w:tc>
          <w:tcPr>
            <w:tcW w:w="867" w:type="pct"/>
            <w:shd w:val="clear" w:color="auto" w:fill="auto"/>
          </w:tcPr>
          <w:p w14:paraId="0C80FEDD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29DAB85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57772F6" w14:textId="52521A9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844" w:type="pct"/>
            <w:shd w:val="clear" w:color="auto" w:fill="auto"/>
          </w:tcPr>
          <w:p w14:paraId="62822759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Napęd hydrostatyczny bezstopniowy 4X4 z możliwością pracy w trybie roboczym i trybie przejazdowym.</w:t>
            </w:r>
          </w:p>
        </w:tc>
        <w:tc>
          <w:tcPr>
            <w:tcW w:w="867" w:type="pct"/>
            <w:shd w:val="clear" w:color="auto" w:fill="auto"/>
          </w:tcPr>
          <w:p w14:paraId="362C7552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EB1E316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5C9FA43" w14:textId="32D2A344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844" w:type="pct"/>
            <w:shd w:val="clear" w:color="auto" w:fill="auto"/>
          </w:tcPr>
          <w:p w14:paraId="4092BA3A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Koła pojedyncze z oponami zapewniającymi niski nacisk na podłoże. Rozmiar opon min. R15 M+S</w:t>
            </w:r>
          </w:p>
        </w:tc>
        <w:tc>
          <w:tcPr>
            <w:tcW w:w="867" w:type="pct"/>
            <w:shd w:val="clear" w:color="auto" w:fill="auto"/>
          </w:tcPr>
          <w:p w14:paraId="57FF0D66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EFF8F02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961A573" w14:textId="55CE3913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844" w:type="pct"/>
            <w:shd w:val="clear" w:color="auto" w:fill="auto"/>
          </w:tcPr>
          <w:p w14:paraId="7214FA5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Koło zapasowe pełnowymiarowe</w:t>
            </w:r>
          </w:p>
        </w:tc>
        <w:tc>
          <w:tcPr>
            <w:tcW w:w="867" w:type="pct"/>
            <w:shd w:val="clear" w:color="auto" w:fill="auto"/>
          </w:tcPr>
          <w:p w14:paraId="29D4424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14DA314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D1E2B2D" w14:textId="637071C8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844" w:type="pct"/>
            <w:shd w:val="clear" w:color="auto" w:fill="auto"/>
          </w:tcPr>
          <w:p w14:paraId="496B22F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Podwozie zawieszone na sprężynach z amortyzatorami hydraulicznymi lub zawieszenie hydropneumatyczne.</w:t>
            </w:r>
          </w:p>
        </w:tc>
        <w:tc>
          <w:tcPr>
            <w:tcW w:w="867" w:type="pct"/>
            <w:shd w:val="clear" w:color="auto" w:fill="auto"/>
          </w:tcPr>
          <w:p w14:paraId="2E28E107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CBC9602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A7638CA" w14:textId="6BC9E45D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844" w:type="pct"/>
            <w:shd w:val="clear" w:color="auto" w:fill="auto"/>
          </w:tcPr>
          <w:p w14:paraId="346D876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Moc silnika min. 50 kW max. 75 kW chłodzony cieczą</w:t>
            </w:r>
          </w:p>
        </w:tc>
        <w:tc>
          <w:tcPr>
            <w:tcW w:w="867" w:type="pct"/>
            <w:shd w:val="clear" w:color="auto" w:fill="auto"/>
          </w:tcPr>
          <w:p w14:paraId="68F07B7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1811E52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9D3C383" w14:textId="3B4AB467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844" w:type="pct"/>
            <w:shd w:val="clear" w:color="auto" w:fill="auto"/>
          </w:tcPr>
          <w:p w14:paraId="6C004AEF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Silnik wysokoprężny spełnia wymagania normy emisji spalin 2016/1628/EC      Stage V  (certyfikat)</w:t>
            </w:r>
          </w:p>
        </w:tc>
        <w:tc>
          <w:tcPr>
            <w:tcW w:w="867" w:type="pct"/>
            <w:shd w:val="clear" w:color="auto" w:fill="auto"/>
          </w:tcPr>
          <w:p w14:paraId="6247A490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BADF390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1753338" w14:textId="3BF7AD8F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844" w:type="pct"/>
            <w:shd w:val="clear" w:color="auto" w:fill="auto"/>
          </w:tcPr>
          <w:p w14:paraId="083A8F8A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Odwracalny ciąg wentylatora chłodnicy cieczy chłodzącej</w:t>
            </w:r>
          </w:p>
        </w:tc>
        <w:tc>
          <w:tcPr>
            <w:tcW w:w="867" w:type="pct"/>
            <w:shd w:val="clear" w:color="auto" w:fill="auto"/>
          </w:tcPr>
          <w:p w14:paraId="49A14A5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C42365C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65B885" w14:textId="27CA0E22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844" w:type="pct"/>
            <w:shd w:val="clear" w:color="auto" w:fill="auto"/>
          </w:tcPr>
          <w:p w14:paraId="3864C50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Prędkość przejazdowa max 25 km/h – pojazd wolnobieżny</w:t>
            </w:r>
          </w:p>
        </w:tc>
        <w:tc>
          <w:tcPr>
            <w:tcW w:w="867" w:type="pct"/>
            <w:shd w:val="clear" w:color="auto" w:fill="auto"/>
          </w:tcPr>
          <w:p w14:paraId="0CE730A7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8D6BB0D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32C2A09" w14:textId="0D8CF743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lastRenderedPageBreak/>
              <w:t>12</w:t>
            </w:r>
          </w:p>
        </w:tc>
        <w:tc>
          <w:tcPr>
            <w:tcW w:w="3844" w:type="pct"/>
            <w:shd w:val="clear" w:color="auto" w:fill="auto"/>
          </w:tcPr>
          <w:p w14:paraId="4055611A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Nośnik wyposażony w oświetlenie LED drogowe zgodne z ustawą Prawo o Ruchu Drogowym</w:t>
            </w:r>
          </w:p>
        </w:tc>
        <w:tc>
          <w:tcPr>
            <w:tcW w:w="867" w:type="pct"/>
            <w:shd w:val="clear" w:color="auto" w:fill="auto"/>
          </w:tcPr>
          <w:p w14:paraId="267B0760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2C39CED1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0D2BF02" w14:textId="73F66EB3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3844" w:type="pct"/>
            <w:shd w:val="clear" w:color="auto" w:fill="auto"/>
          </w:tcPr>
          <w:p w14:paraId="6FF68F0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Dodatkowe oświetlenie u góry kabiny - robocze</w:t>
            </w:r>
          </w:p>
        </w:tc>
        <w:tc>
          <w:tcPr>
            <w:tcW w:w="867" w:type="pct"/>
            <w:shd w:val="clear" w:color="auto" w:fill="auto"/>
          </w:tcPr>
          <w:p w14:paraId="60DA27E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0E8CEA0E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0BFF21B" w14:textId="5001AD0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3844" w:type="pct"/>
            <w:shd w:val="clear" w:color="auto" w:fill="auto"/>
          </w:tcPr>
          <w:p w14:paraId="1EB7C8E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 xml:space="preserve">Nośnik wyposażony w oświetlenie robocze </w:t>
            </w:r>
          </w:p>
        </w:tc>
        <w:tc>
          <w:tcPr>
            <w:tcW w:w="867" w:type="pct"/>
            <w:shd w:val="clear" w:color="auto" w:fill="auto"/>
          </w:tcPr>
          <w:p w14:paraId="0BA3309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86FA18E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EFBC798" w14:textId="6B58DEC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3844" w:type="pct"/>
            <w:shd w:val="clear" w:color="auto" w:fill="auto"/>
          </w:tcPr>
          <w:p w14:paraId="2C24E80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Licznik motogodzin</w:t>
            </w:r>
          </w:p>
        </w:tc>
        <w:tc>
          <w:tcPr>
            <w:tcW w:w="867" w:type="pct"/>
            <w:shd w:val="clear" w:color="auto" w:fill="auto"/>
          </w:tcPr>
          <w:p w14:paraId="1EE5941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CA4BD5F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D95A4F2" w14:textId="4B68742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3844" w:type="pct"/>
            <w:shd w:val="clear" w:color="auto" w:fill="auto"/>
          </w:tcPr>
          <w:p w14:paraId="10E5A20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Tempomat</w:t>
            </w:r>
          </w:p>
        </w:tc>
        <w:tc>
          <w:tcPr>
            <w:tcW w:w="867" w:type="pct"/>
            <w:shd w:val="clear" w:color="auto" w:fill="auto"/>
          </w:tcPr>
          <w:p w14:paraId="548565F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20F07388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701B1C9" w14:textId="013DDF8F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3844" w:type="pct"/>
            <w:shd w:val="clear" w:color="auto" w:fill="auto"/>
          </w:tcPr>
          <w:p w14:paraId="170E68C7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Lusterka wsteczne podgrzewane</w:t>
            </w:r>
          </w:p>
        </w:tc>
        <w:tc>
          <w:tcPr>
            <w:tcW w:w="867" w:type="pct"/>
            <w:shd w:val="clear" w:color="auto" w:fill="auto"/>
          </w:tcPr>
          <w:p w14:paraId="1ED65E6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472A59C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38CE147" w14:textId="3DB61211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3844" w:type="pct"/>
            <w:shd w:val="clear" w:color="auto" w:fill="auto"/>
          </w:tcPr>
          <w:p w14:paraId="0EAB3577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Zbiornik paliwa min. 50 l</w:t>
            </w:r>
          </w:p>
        </w:tc>
        <w:tc>
          <w:tcPr>
            <w:tcW w:w="867" w:type="pct"/>
            <w:shd w:val="clear" w:color="auto" w:fill="auto"/>
          </w:tcPr>
          <w:p w14:paraId="592ED372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0A0AE12C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D4852C5" w14:textId="0CDFFAF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3844" w:type="pct"/>
            <w:shd w:val="clear" w:color="auto" w:fill="auto"/>
          </w:tcPr>
          <w:p w14:paraId="0A9C4E9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Belka ostrzegawcza nad kabiną kierowcy w kolorze pomarańczowym wykonana w technologii LED z napisem MPO</w:t>
            </w:r>
          </w:p>
        </w:tc>
        <w:tc>
          <w:tcPr>
            <w:tcW w:w="867" w:type="pct"/>
            <w:shd w:val="clear" w:color="auto" w:fill="auto"/>
          </w:tcPr>
          <w:p w14:paraId="297F0C62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A5A22EB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E6D1918" w14:textId="07AB53B6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844" w:type="pct"/>
            <w:shd w:val="clear" w:color="auto" w:fill="auto"/>
          </w:tcPr>
          <w:p w14:paraId="1A688BD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Światło ostrzegawcze zamontowane z tyłu pojazdu z błystnikiem</w:t>
            </w:r>
          </w:p>
        </w:tc>
        <w:tc>
          <w:tcPr>
            <w:tcW w:w="867" w:type="pct"/>
            <w:shd w:val="clear" w:color="auto" w:fill="auto"/>
          </w:tcPr>
          <w:p w14:paraId="37C92340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7163E03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EFA74F4" w14:textId="52B72443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3844" w:type="pct"/>
            <w:shd w:val="clear" w:color="auto" w:fill="auto"/>
          </w:tcPr>
          <w:p w14:paraId="5965777A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Ogrzewanie oraz klimatyzacja kabiny kierowcy</w:t>
            </w:r>
          </w:p>
        </w:tc>
        <w:tc>
          <w:tcPr>
            <w:tcW w:w="867" w:type="pct"/>
            <w:shd w:val="clear" w:color="auto" w:fill="auto"/>
          </w:tcPr>
          <w:p w14:paraId="24A55E0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8CCDCBB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B55EDC1" w14:textId="56F7128D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3844" w:type="pct"/>
            <w:shd w:val="clear" w:color="auto" w:fill="auto"/>
          </w:tcPr>
          <w:p w14:paraId="1A8ED7E9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Drzwi przeszklone z lewej i prawej strony kabiny</w:t>
            </w:r>
          </w:p>
        </w:tc>
        <w:tc>
          <w:tcPr>
            <w:tcW w:w="867" w:type="pct"/>
            <w:shd w:val="clear" w:color="auto" w:fill="auto"/>
          </w:tcPr>
          <w:p w14:paraId="74FDD477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F648F7F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63CC361" w14:textId="5F8FA0DC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3844" w:type="pct"/>
            <w:shd w:val="clear" w:color="auto" w:fill="auto"/>
          </w:tcPr>
          <w:p w14:paraId="14204B17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Wizier w podłodze umożliwiający obserwację dyszy ssącej z kabiny operatora</w:t>
            </w:r>
          </w:p>
        </w:tc>
        <w:tc>
          <w:tcPr>
            <w:tcW w:w="867" w:type="pct"/>
            <w:shd w:val="clear" w:color="auto" w:fill="auto"/>
          </w:tcPr>
          <w:p w14:paraId="35ED65B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10926D6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FE1EFCC" w14:textId="241AF882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3844" w:type="pct"/>
            <w:shd w:val="clear" w:color="auto" w:fill="auto"/>
          </w:tcPr>
          <w:p w14:paraId="19B95E4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Radioodbiornik</w:t>
            </w:r>
          </w:p>
        </w:tc>
        <w:tc>
          <w:tcPr>
            <w:tcW w:w="867" w:type="pct"/>
            <w:shd w:val="clear" w:color="auto" w:fill="auto"/>
          </w:tcPr>
          <w:p w14:paraId="77624BF6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A96A172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723ACFF" w14:textId="39BC4BE0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3844" w:type="pct"/>
            <w:shd w:val="clear" w:color="auto" w:fill="auto"/>
          </w:tcPr>
          <w:p w14:paraId="1EB0708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Światło i akustyczny sygnał cofania</w:t>
            </w:r>
          </w:p>
        </w:tc>
        <w:tc>
          <w:tcPr>
            <w:tcW w:w="867" w:type="pct"/>
            <w:shd w:val="clear" w:color="auto" w:fill="auto"/>
          </w:tcPr>
          <w:p w14:paraId="71D9C63A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B59E68B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FBC6E5B" w14:textId="07B7902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3844" w:type="pct"/>
            <w:shd w:val="clear" w:color="auto" w:fill="auto"/>
          </w:tcPr>
          <w:p w14:paraId="4AE247AA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Kabina kierowcy wyposażona w urządzenie do łączności radiowej kompatybilne z działającymi u Zamawiającego.</w:t>
            </w:r>
          </w:p>
        </w:tc>
        <w:tc>
          <w:tcPr>
            <w:tcW w:w="867" w:type="pct"/>
            <w:shd w:val="clear" w:color="auto" w:fill="auto"/>
          </w:tcPr>
          <w:p w14:paraId="65E41DD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74A7179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2EE6519" w14:textId="28217EA9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3844" w:type="pct"/>
            <w:shd w:val="clear" w:color="auto" w:fill="auto"/>
          </w:tcPr>
          <w:p w14:paraId="4EA93AA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 xml:space="preserve">System monitoringu wizyjnego zewnętrznego umożliwiający przekaz danych online składający się z rejestratora, monitora w kabinie kierowcy oraz 4 kamer, kompatybilny z systemem działającym u zamawiającego. </w:t>
            </w:r>
          </w:p>
        </w:tc>
        <w:tc>
          <w:tcPr>
            <w:tcW w:w="867" w:type="pct"/>
            <w:shd w:val="clear" w:color="auto" w:fill="auto"/>
          </w:tcPr>
          <w:p w14:paraId="4D3B4ECA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980C0A8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DF023D7" w14:textId="2804DB1C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3844" w:type="pct"/>
            <w:shd w:val="clear" w:color="auto" w:fill="auto"/>
          </w:tcPr>
          <w:p w14:paraId="009BFD19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Kamera pokazująca obraz bezpośrednio z przed ssawy z wyświetlaczem wewnątrz kabiny.</w:t>
            </w:r>
          </w:p>
        </w:tc>
        <w:tc>
          <w:tcPr>
            <w:tcW w:w="867" w:type="pct"/>
            <w:shd w:val="clear" w:color="auto" w:fill="auto"/>
          </w:tcPr>
          <w:p w14:paraId="7B4963A6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0C6F540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6BBAE1" w14:textId="5D56801C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3844" w:type="pct"/>
            <w:shd w:val="clear" w:color="auto" w:fill="auto"/>
          </w:tcPr>
          <w:p w14:paraId="1EED3F61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Siedzenie kierowcy komfortowe z zawieszeniem pneumatycznym lub hydraulicznym, regulowane.</w:t>
            </w:r>
          </w:p>
        </w:tc>
        <w:tc>
          <w:tcPr>
            <w:tcW w:w="867" w:type="pct"/>
            <w:shd w:val="clear" w:color="auto" w:fill="auto"/>
          </w:tcPr>
          <w:p w14:paraId="0EA5269C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27ED2AB5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BBB9C80" w14:textId="5A7DA230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3844" w:type="pct"/>
            <w:shd w:val="clear" w:color="auto" w:fill="auto"/>
          </w:tcPr>
          <w:p w14:paraId="076FA4E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Regulowana kolumna kierownicy.</w:t>
            </w:r>
          </w:p>
        </w:tc>
        <w:tc>
          <w:tcPr>
            <w:tcW w:w="867" w:type="pct"/>
            <w:shd w:val="clear" w:color="auto" w:fill="auto"/>
          </w:tcPr>
          <w:p w14:paraId="611619E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2AF93842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08C2F87" w14:textId="20C3FA7C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3844" w:type="pct"/>
            <w:shd w:val="clear" w:color="auto" w:fill="auto"/>
          </w:tcPr>
          <w:p w14:paraId="2D083CB7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Wymiary zamiatarki wraz z zespołem zamiatającym trzy szczotkowym:</w:t>
            </w:r>
          </w:p>
          <w:p w14:paraId="300DF6D2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- Wysokość max. 2 000 mm. (bez świateł ostrzegawczych)</w:t>
            </w:r>
          </w:p>
          <w:p w14:paraId="22C2B4ED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- Szerokość max. 1 250 mm. ( ze złożonymi lusterkami)</w:t>
            </w:r>
          </w:p>
          <w:p w14:paraId="22A3AB6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- Długość max. 5 170 mm.</w:t>
            </w:r>
          </w:p>
          <w:p w14:paraId="7BF2ACC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- rozstaw osi max. 1 600 mm.</w:t>
            </w:r>
          </w:p>
        </w:tc>
        <w:tc>
          <w:tcPr>
            <w:tcW w:w="867" w:type="pct"/>
            <w:shd w:val="clear" w:color="auto" w:fill="auto"/>
          </w:tcPr>
          <w:p w14:paraId="27DB8139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0C9D43D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5EFF992" w14:textId="196D21D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3844" w:type="pct"/>
            <w:shd w:val="clear" w:color="auto" w:fill="auto"/>
          </w:tcPr>
          <w:p w14:paraId="5246155A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DMC max. 3 500 kg</w:t>
            </w:r>
          </w:p>
        </w:tc>
        <w:tc>
          <w:tcPr>
            <w:tcW w:w="867" w:type="pct"/>
            <w:shd w:val="clear" w:color="auto" w:fill="auto"/>
          </w:tcPr>
          <w:p w14:paraId="65AE0A3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4C7CE8B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9E00B37" w14:textId="0AB90BA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3844" w:type="pct"/>
            <w:shd w:val="clear" w:color="auto" w:fill="auto"/>
          </w:tcPr>
          <w:p w14:paraId="631B1BC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Elementy podwozia zabezpieczone antykorozyjnie</w:t>
            </w:r>
          </w:p>
        </w:tc>
        <w:tc>
          <w:tcPr>
            <w:tcW w:w="867" w:type="pct"/>
            <w:shd w:val="clear" w:color="auto" w:fill="auto"/>
          </w:tcPr>
          <w:p w14:paraId="2204FF6D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A794CD1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04B6B15" w14:textId="7801D75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3844" w:type="pct"/>
            <w:shd w:val="clear" w:color="auto" w:fill="auto"/>
          </w:tcPr>
          <w:p w14:paraId="1857F480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376C55">
              <w:rPr>
                <w:rFonts w:asciiTheme="majorHAnsi" w:hAnsiTheme="majorHAnsi" w:cstheme="majorHAnsi"/>
              </w:rPr>
              <w:t>Hamulce hydrauliczne</w:t>
            </w:r>
          </w:p>
        </w:tc>
        <w:tc>
          <w:tcPr>
            <w:tcW w:w="867" w:type="pct"/>
            <w:shd w:val="clear" w:color="auto" w:fill="auto"/>
          </w:tcPr>
          <w:p w14:paraId="014B8D53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2FD17B8E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A84D973" w14:textId="79B02416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3844" w:type="pct"/>
            <w:shd w:val="clear" w:color="auto" w:fill="auto"/>
          </w:tcPr>
          <w:p w14:paraId="4596E8D1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Hamulec postojowy</w:t>
            </w:r>
          </w:p>
        </w:tc>
        <w:tc>
          <w:tcPr>
            <w:tcW w:w="867" w:type="pct"/>
            <w:shd w:val="clear" w:color="auto" w:fill="auto"/>
          </w:tcPr>
          <w:p w14:paraId="496E842D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8544E1E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27DBBD3" w14:textId="75655268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3844" w:type="pct"/>
            <w:shd w:val="clear" w:color="auto" w:fill="auto"/>
          </w:tcPr>
          <w:p w14:paraId="7C9B3AD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Kolor pomarańczowy RAL 2011</w:t>
            </w:r>
          </w:p>
        </w:tc>
        <w:tc>
          <w:tcPr>
            <w:tcW w:w="867" w:type="pct"/>
            <w:shd w:val="clear" w:color="auto" w:fill="auto"/>
          </w:tcPr>
          <w:p w14:paraId="6A2CEB85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87ED63B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545B7F4" w14:textId="4B1747B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3844" w:type="pct"/>
            <w:shd w:val="clear" w:color="auto" w:fill="auto"/>
          </w:tcPr>
          <w:p w14:paraId="4EAEEA6D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Czołowa płyta szybkiej wymiany osprzętu</w:t>
            </w:r>
          </w:p>
        </w:tc>
        <w:tc>
          <w:tcPr>
            <w:tcW w:w="867" w:type="pct"/>
            <w:shd w:val="clear" w:color="auto" w:fill="auto"/>
          </w:tcPr>
          <w:p w14:paraId="276428D2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D9BEB73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4ED7C63" w14:textId="5726C232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3844" w:type="pct"/>
            <w:shd w:val="clear" w:color="auto" w:fill="auto"/>
          </w:tcPr>
          <w:p w14:paraId="65C9AB78" w14:textId="26A0B434" w:rsidR="00263F83" w:rsidRPr="00376C55" w:rsidRDefault="00263F83" w:rsidP="00F93218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System szybkiej wymiany osprzętu, dotyczy narzędzi montowanych z przodu jak i z tyłu pojazdu, bez konieczności użycia kluczy lub innych narzędzi – szybkozłącza hydrauliczne, wodne, elektryczne.</w:t>
            </w:r>
          </w:p>
        </w:tc>
        <w:tc>
          <w:tcPr>
            <w:tcW w:w="867" w:type="pct"/>
            <w:shd w:val="clear" w:color="auto" w:fill="auto"/>
          </w:tcPr>
          <w:p w14:paraId="04C3FBB4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C04F19F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1A48A6C" w14:textId="04F4D108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3844" w:type="pct"/>
            <w:shd w:val="clear" w:color="auto" w:fill="auto"/>
          </w:tcPr>
          <w:p w14:paraId="705F1D9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Pełna hydraulika do sterowania osprzętem komunalnym.</w:t>
            </w:r>
          </w:p>
        </w:tc>
        <w:tc>
          <w:tcPr>
            <w:tcW w:w="867" w:type="pct"/>
            <w:shd w:val="clear" w:color="auto" w:fill="auto"/>
          </w:tcPr>
          <w:p w14:paraId="0BFEE0D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FAA1FE7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4B64636" w14:textId="3F03E3B7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3844" w:type="pct"/>
            <w:shd w:val="clear" w:color="auto" w:fill="auto"/>
          </w:tcPr>
          <w:p w14:paraId="0FB0839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Sterowanie wszystkimi funkcjami osprzętu z kabiny kierowcy.</w:t>
            </w:r>
          </w:p>
        </w:tc>
        <w:tc>
          <w:tcPr>
            <w:tcW w:w="867" w:type="pct"/>
            <w:shd w:val="clear" w:color="auto" w:fill="auto"/>
          </w:tcPr>
          <w:p w14:paraId="01B45EE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94D7476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C96EC83" w14:textId="1343CC1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3844" w:type="pct"/>
            <w:shd w:val="clear" w:color="auto" w:fill="auto"/>
          </w:tcPr>
          <w:p w14:paraId="04FC374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Wysokość pokonywania krawężników min. 150 mm.</w:t>
            </w:r>
          </w:p>
        </w:tc>
        <w:tc>
          <w:tcPr>
            <w:tcW w:w="867" w:type="pct"/>
            <w:shd w:val="clear" w:color="auto" w:fill="auto"/>
          </w:tcPr>
          <w:p w14:paraId="5AE188E4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37A51AF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B79A058" w14:textId="2AF90AFC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lastRenderedPageBreak/>
              <w:t>42</w:t>
            </w:r>
          </w:p>
        </w:tc>
        <w:tc>
          <w:tcPr>
            <w:tcW w:w="3844" w:type="pct"/>
            <w:shd w:val="clear" w:color="auto" w:fill="auto"/>
          </w:tcPr>
          <w:p w14:paraId="140922C4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Poziom ciśnienia akustycznego (LpA) zgodny z dyrektywą 2006/42/WE i zgodnie z normą DIN EN ISO 11201 w normalnych warunkach pracy przy 1600 obr./min. max. 72 dB(A) lub norm równoważnych.</w:t>
            </w:r>
          </w:p>
        </w:tc>
        <w:tc>
          <w:tcPr>
            <w:tcW w:w="867" w:type="pct"/>
            <w:shd w:val="clear" w:color="auto" w:fill="auto"/>
          </w:tcPr>
          <w:p w14:paraId="3D878807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0D9CBEF2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69C5195" w14:textId="2F2738B8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3844" w:type="pct"/>
            <w:shd w:val="clear" w:color="auto" w:fill="auto"/>
          </w:tcPr>
          <w:p w14:paraId="45F2A502" w14:textId="77777777" w:rsidR="00263F83" w:rsidRPr="00376C55" w:rsidRDefault="00263F83" w:rsidP="00963D0A">
            <w:pPr>
              <w:pStyle w:val="Nagwekstrony"/>
              <w:tabs>
                <w:tab w:val="clear" w:pos="4536"/>
                <w:tab w:val="clear" w:pos="9072"/>
              </w:tabs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76C55">
              <w:rPr>
                <w:rFonts w:asciiTheme="majorHAnsi" w:hAnsiTheme="majorHAnsi" w:cstheme="majorHAnsi"/>
                <w:sz w:val="22"/>
                <w:szCs w:val="22"/>
              </w:rPr>
              <w:t>Gwarancja min 12 miesięcy na każdy nośnik, zabudowę oraz wszystkie urządzenia domontowane do nośnika – bez limitu motogodzin.</w:t>
            </w:r>
          </w:p>
        </w:tc>
        <w:tc>
          <w:tcPr>
            <w:tcW w:w="867" w:type="pct"/>
            <w:shd w:val="clear" w:color="auto" w:fill="auto"/>
          </w:tcPr>
          <w:p w14:paraId="08B11C7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73AA32C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155FD9D" w14:textId="0EB7B626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3844" w:type="pct"/>
            <w:shd w:val="clear" w:color="auto" w:fill="auto"/>
          </w:tcPr>
          <w:p w14:paraId="6AEF569C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Pojazd musi być wyposażony w urządzenie GPS umożliwiające bieżące monitorowanie położenia pojazdu jak również w element rejestracji danych w wewnętrznym układzie pamięci (czarna skrzynka).</w:t>
            </w:r>
          </w:p>
          <w:p w14:paraId="7ADA920F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b/>
                <w:lang w:eastAsia="pl-PL"/>
              </w:rPr>
              <w:t>Uwaga !!!</w:t>
            </w:r>
          </w:p>
          <w:p w14:paraId="2E223F2A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System w kontekście monitorowania położenia jak również analizy zarejestrowanych danych musi być kompatybilny z systemem zarządzania flotą funkcjonującym u Zamawiającego</w:t>
            </w:r>
          </w:p>
        </w:tc>
        <w:tc>
          <w:tcPr>
            <w:tcW w:w="867" w:type="pct"/>
            <w:shd w:val="clear" w:color="auto" w:fill="auto"/>
          </w:tcPr>
          <w:p w14:paraId="72DDEF85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06CB73E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F92B184" w14:textId="38D39856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3844" w:type="pct"/>
            <w:shd w:val="clear" w:color="auto" w:fill="auto"/>
          </w:tcPr>
          <w:p w14:paraId="29B0E953" w14:textId="77777777" w:rsidR="00263F83" w:rsidRPr="009367FC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367FC">
              <w:rPr>
                <w:rFonts w:asciiTheme="majorHAnsi" w:eastAsia="Times New Roman" w:hAnsiTheme="majorHAnsi" w:cstheme="majorHAnsi"/>
                <w:lang w:eastAsia="pl-PL"/>
              </w:rPr>
              <w:t>Zamiatarka podciśnieniowa z układem recyrkulacji wody.</w:t>
            </w:r>
          </w:p>
        </w:tc>
        <w:tc>
          <w:tcPr>
            <w:tcW w:w="867" w:type="pct"/>
            <w:shd w:val="clear" w:color="auto" w:fill="auto"/>
          </w:tcPr>
          <w:p w14:paraId="02F3DCDD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91C7B3A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5BE9EC4" w14:textId="63FB14FB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3844" w:type="pct"/>
            <w:shd w:val="clear" w:color="auto" w:fill="auto"/>
          </w:tcPr>
          <w:p w14:paraId="3CDD9C7F" w14:textId="77777777" w:rsidR="00263F83" w:rsidRPr="009367FC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367FC">
              <w:rPr>
                <w:rFonts w:asciiTheme="majorHAnsi" w:eastAsia="Times New Roman" w:hAnsiTheme="majorHAnsi" w:cstheme="majorHAnsi"/>
                <w:lang w:eastAsia="pl-PL"/>
              </w:rPr>
              <w:t>Ładowność zbiornika zamiatarki min. 900 kg.</w:t>
            </w:r>
          </w:p>
        </w:tc>
        <w:tc>
          <w:tcPr>
            <w:tcW w:w="867" w:type="pct"/>
            <w:shd w:val="clear" w:color="auto" w:fill="auto"/>
          </w:tcPr>
          <w:p w14:paraId="1CC97F1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844AC" w:rsidRPr="00376C55" w14:paraId="1732CEDA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4B047EC" w14:textId="3260DB2C" w:rsidR="009844AC" w:rsidRPr="009844AC" w:rsidRDefault="009844AC" w:rsidP="009844AC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9844AC">
              <w:rPr>
                <w:rFonts w:asciiTheme="majorHAnsi" w:hAnsiTheme="majorHAnsi" w:cstheme="majorHAnsi"/>
                <w:color w:val="0070C0"/>
              </w:rPr>
              <w:t>47</w:t>
            </w:r>
          </w:p>
        </w:tc>
        <w:tc>
          <w:tcPr>
            <w:tcW w:w="3844" w:type="pct"/>
            <w:shd w:val="clear" w:color="auto" w:fill="auto"/>
          </w:tcPr>
          <w:p w14:paraId="09C3F949" w14:textId="72B359EA" w:rsidR="009844AC" w:rsidRPr="009367FC" w:rsidRDefault="009844AC" w:rsidP="009844AC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0070C0"/>
                <w:lang w:eastAsia="pl-PL"/>
              </w:rPr>
            </w:pPr>
            <w:r w:rsidRPr="009367FC">
              <w:rPr>
                <w:rFonts w:asciiTheme="majorHAnsi" w:eastAsia="Times New Roman" w:hAnsiTheme="majorHAnsi" w:cstheme="majorHAnsi"/>
                <w:color w:val="0070C0"/>
                <w:lang w:eastAsia="pl-PL"/>
              </w:rPr>
              <w:t xml:space="preserve">Zbiornik na zmiotki ze stali nierdzewnej </w:t>
            </w:r>
            <w:r w:rsidRPr="009367FC">
              <w:rPr>
                <w:rFonts w:asciiTheme="majorHAnsi" w:eastAsia="Times New Roman" w:hAnsiTheme="majorHAnsi" w:cstheme="majorHAnsi"/>
                <w:b/>
                <w:color w:val="0070C0"/>
                <w:lang w:eastAsia="pl-PL"/>
              </w:rPr>
              <w:t>lub utwardzonego aluminium</w:t>
            </w:r>
            <w:r w:rsidRPr="009367FC">
              <w:rPr>
                <w:rFonts w:asciiTheme="majorHAnsi" w:eastAsia="Times New Roman" w:hAnsiTheme="majorHAnsi" w:cstheme="majorHAnsi"/>
                <w:color w:val="0070C0"/>
                <w:lang w:eastAsia="pl-PL"/>
              </w:rPr>
              <w:t xml:space="preserve"> o pojemności użytkowej - min 1 500 l pojemności nominalnej zgodnie z normą EN 15429 (certyfikat ) lub norm równoważnych (Certyfikat)</w:t>
            </w:r>
          </w:p>
        </w:tc>
        <w:tc>
          <w:tcPr>
            <w:tcW w:w="867" w:type="pct"/>
            <w:shd w:val="clear" w:color="auto" w:fill="auto"/>
          </w:tcPr>
          <w:p w14:paraId="3E3F231C" w14:textId="77777777" w:rsidR="009844AC" w:rsidRPr="00376C55" w:rsidRDefault="009844AC" w:rsidP="009844AC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E60A573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3364755" w14:textId="48C4E660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3844" w:type="pct"/>
            <w:shd w:val="clear" w:color="auto" w:fill="auto"/>
          </w:tcPr>
          <w:p w14:paraId="245B3BF5" w14:textId="77777777" w:rsidR="00263F83" w:rsidRPr="009367FC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367FC">
              <w:rPr>
                <w:rFonts w:asciiTheme="majorHAnsi" w:eastAsia="Times New Roman" w:hAnsiTheme="majorHAnsi" w:cstheme="majorHAnsi"/>
                <w:lang w:eastAsia="pl-PL"/>
              </w:rPr>
              <w:t>Wysokość wysypu ze zbiornika min. 1 400 mm. Wyładunek hydrauliczny.</w:t>
            </w:r>
          </w:p>
        </w:tc>
        <w:tc>
          <w:tcPr>
            <w:tcW w:w="867" w:type="pct"/>
            <w:shd w:val="clear" w:color="auto" w:fill="auto"/>
          </w:tcPr>
          <w:p w14:paraId="5B17E2B2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0BE2C55F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CB7FE01" w14:textId="44C6BDFA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3844" w:type="pct"/>
            <w:shd w:val="clear" w:color="auto" w:fill="auto"/>
          </w:tcPr>
          <w:p w14:paraId="59981BF1" w14:textId="77777777" w:rsidR="00263F83" w:rsidRPr="009367FC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367FC">
              <w:rPr>
                <w:rFonts w:asciiTheme="majorHAnsi" w:eastAsia="Times New Roman" w:hAnsiTheme="majorHAnsi" w:cstheme="majorHAnsi"/>
                <w:lang w:eastAsia="pl-PL"/>
              </w:rPr>
              <w:t>Możliwość wysypu ze zbiornika za pomocą ręcznej pompki hydraulicznej w przypadku awarii hydrauliki.</w:t>
            </w:r>
          </w:p>
        </w:tc>
        <w:tc>
          <w:tcPr>
            <w:tcW w:w="867" w:type="pct"/>
            <w:shd w:val="clear" w:color="auto" w:fill="auto"/>
          </w:tcPr>
          <w:p w14:paraId="3B74D38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408CC35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5BA8842" w14:textId="1772F624" w:rsidR="00263F83" w:rsidRPr="009367FC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  <w:bookmarkStart w:id="0" w:name="_GoBack" w:colFirst="0" w:colLast="1"/>
            <w:r w:rsidRPr="009367FC">
              <w:rPr>
                <w:rFonts w:asciiTheme="majorHAnsi" w:hAnsiTheme="majorHAnsi" w:cstheme="majorHAnsi"/>
                <w:color w:val="0070C0"/>
              </w:rPr>
              <w:t>50</w:t>
            </w:r>
          </w:p>
        </w:tc>
        <w:tc>
          <w:tcPr>
            <w:tcW w:w="3844" w:type="pct"/>
            <w:shd w:val="clear" w:color="auto" w:fill="auto"/>
          </w:tcPr>
          <w:p w14:paraId="300A0F0A" w14:textId="36E5269A" w:rsidR="00263F83" w:rsidRPr="009367FC" w:rsidRDefault="009367FC" w:rsidP="00963D0A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color w:val="0070C0"/>
                <w:lang w:eastAsia="pl-PL"/>
              </w:rPr>
            </w:pPr>
            <w:r w:rsidRPr="009367FC">
              <w:rPr>
                <w:rFonts w:asciiTheme="majorHAnsi" w:eastAsia="Times New Roman" w:hAnsiTheme="majorHAnsi" w:cstheme="majorHAnsi"/>
                <w:color w:val="0070C0"/>
                <w:lang w:eastAsia="pl-PL"/>
              </w:rPr>
              <w:t>Dodatkowa elastyczna, teleskopowa ręczna rura ssąca o długości min. 3 000 mm i średnicy min</w:t>
            </w:r>
            <w:r w:rsidRPr="009367FC">
              <w:rPr>
                <w:rFonts w:asciiTheme="majorHAnsi" w:eastAsia="Times New Roman" w:hAnsiTheme="majorHAnsi" w:cstheme="majorHAnsi"/>
                <w:b/>
                <w:color w:val="0070C0"/>
                <w:lang w:eastAsia="pl-PL"/>
              </w:rPr>
              <w:t>. 120 mm</w:t>
            </w:r>
            <w:r w:rsidRPr="009367FC">
              <w:rPr>
                <w:rFonts w:asciiTheme="majorHAnsi" w:eastAsia="Times New Roman" w:hAnsiTheme="majorHAnsi" w:cstheme="majorHAnsi"/>
                <w:color w:val="0070C0"/>
                <w:lang w:eastAsia="pl-PL"/>
              </w:rPr>
              <w:t xml:space="preserve"> umożliwiająca pracę po obu stronach maszyny</w:t>
            </w:r>
          </w:p>
        </w:tc>
        <w:tc>
          <w:tcPr>
            <w:tcW w:w="867" w:type="pct"/>
            <w:shd w:val="clear" w:color="auto" w:fill="auto"/>
          </w:tcPr>
          <w:p w14:paraId="0CEFBBE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bookmarkEnd w:id="0"/>
      <w:tr w:rsidR="00376C55" w:rsidRPr="00376C55" w14:paraId="247B5AB4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08F030B" w14:textId="3059802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51</w:t>
            </w:r>
          </w:p>
        </w:tc>
        <w:tc>
          <w:tcPr>
            <w:tcW w:w="3844" w:type="pct"/>
            <w:shd w:val="clear" w:color="auto" w:fill="auto"/>
          </w:tcPr>
          <w:p w14:paraId="49748527" w14:textId="77777777" w:rsidR="00263F83" w:rsidRPr="009367FC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367FC">
              <w:rPr>
                <w:rFonts w:asciiTheme="majorHAnsi" w:eastAsia="Times New Roman" w:hAnsiTheme="majorHAnsi" w:cstheme="majorHAnsi"/>
                <w:lang w:eastAsia="pl-PL"/>
              </w:rPr>
              <w:t>Ssawa o szerokości min. 550 mm.</w:t>
            </w:r>
          </w:p>
        </w:tc>
        <w:tc>
          <w:tcPr>
            <w:tcW w:w="867" w:type="pct"/>
            <w:shd w:val="clear" w:color="auto" w:fill="auto"/>
          </w:tcPr>
          <w:p w14:paraId="1624FFF0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00D07EB2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B536DEE" w14:textId="7495E6B4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3844" w:type="pct"/>
            <w:shd w:val="clear" w:color="auto" w:fill="auto"/>
          </w:tcPr>
          <w:p w14:paraId="3AAD0254" w14:textId="77777777" w:rsidR="00263F83" w:rsidRPr="009367FC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367FC">
              <w:rPr>
                <w:rFonts w:asciiTheme="majorHAnsi" w:eastAsia="Times New Roman" w:hAnsiTheme="majorHAnsi" w:cstheme="majorHAnsi"/>
                <w:lang w:eastAsia="pl-PL"/>
              </w:rPr>
              <w:t>Klapa (lub inny system) sterowana z kabiny operatora umożliwiająca zassanie przez ssawę większych odpadów.</w:t>
            </w:r>
          </w:p>
        </w:tc>
        <w:tc>
          <w:tcPr>
            <w:tcW w:w="867" w:type="pct"/>
            <w:shd w:val="clear" w:color="auto" w:fill="auto"/>
          </w:tcPr>
          <w:p w14:paraId="1A3F1334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0140960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9992D1B" w14:textId="35C06A5F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3844" w:type="pct"/>
            <w:shd w:val="clear" w:color="auto" w:fill="auto"/>
          </w:tcPr>
          <w:p w14:paraId="646458B9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Kanał ssący o średnicy min. 180 mm., kanał ssący zamontowany w pojeździe w taki sposób, aby w pozycji roboczej mieścił się w obrysie pojazdu – brak konieczności demontażu kanału ssącego przy wykorzystaniu pojazdu do prac zimowych (szczotka walcowa do odgarniania śniegu, solarka).</w:t>
            </w:r>
          </w:p>
        </w:tc>
        <w:tc>
          <w:tcPr>
            <w:tcW w:w="867" w:type="pct"/>
            <w:shd w:val="clear" w:color="auto" w:fill="auto"/>
          </w:tcPr>
          <w:p w14:paraId="78AC966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CB3990A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B874D3" w14:textId="31BD9667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54</w:t>
            </w:r>
          </w:p>
        </w:tc>
        <w:tc>
          <w:tcPr>
            <w:tcW w:w="3844" w:type="pct"/>
            <w:shd w:val="clear" w:color="auto" w:fill="auto"/>
          </w:tcPr>
          <w:p w14:paraId="1E66B166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Dwie szczotki talerzowe o średnicy min. 720 mm napędzane hydraulicznie z płynną regulacją obrotów, kąta pochylenia, położenia i docisku do podłoża. Szczotki ciągnione lub pchane posiadające zabezpieczenie przeciw wyłamaniu przy kolizji z przeszkodą. Sterowanie wszystkimi funkcjami szczotek z kabiny operatora.</w:t>
            </w:r>
          </w:p>
        </w:tc>
        <w:tc>
          <w:tcPr>
            <w:tcW w:w="867" w:type="pct"/>
            <w:shd w:val="clear" w:color="auto" w:fill="auto"/>
          </w:tcPr>
          <w:p w14:paraId="64B05B83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CDEA174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102F669" w14:textId="513FC9BB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3844" w:type="pct"/>
            <w:shd w:val="clear" w:color="auto" w:fill="auto"/>
          </w:tcPr>
          <w:p w14:paraId="19B41BEC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Szerokość zamiatania min. 2 350 mm. przy użyciu trzech szczotek</w:t>
            </w:r>
          </w:p>
        </w:tc>
        <w:tc>
          <w:tcPr>
            <w:tcW w:w="867" w:type="pct"/>
            <w:shd w:val="clear" w:color="auto" w:fill="auto"/>
          </w:tcPr>
          <w:p w14:paraId="2D9FF74A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27091813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3E4DB99" w14:textId="172ADC62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3844" w:type="pct"/>
            <w:shd w:val="clear" w:color="auto" w:fill="auto"/>
          </w:tcPr>
          <w:p w14:paraId="6DC94B2E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 xml:space="preserve">Dodatkowa trzecia szczotka o średnicy min. 850 mm. na wysięgniku z możliwością zamiatania prawej i lewej strony oraz zamiatania na innej płaszczyźnie w stosunku do pozostałych szczotek. Możliwość montażu jako narzędzia lekkiej szczotki do chwastów. </w:t>
            </w:r>
          </w:p>
        </w:tc>
        <w:tc>
          <w:tcPr>
            <w:tcW w:w="867" w:type="pct"/>
            <w:shd w:val="clear" w:color="auto" w:fill="auto"/>
          </w:tcPr>
          <w:p w14:paraId="5E56124E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2A7A1A0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2ED4D4C" w14:textId="62556016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3844" w:type="pct"/>
            <w:shd w:val="clear" w:color="auto" w:fill="auto"/>
          </w:tcPr>
          <w:p w14:paraId="04BB1F86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Zespół zamiatający montowany do czołowej płyty szybkiej wymiany osprzętu.</w:t>
            </w:r>
          </w:p>
        </w:tc>
        <w:tc>
          <w:tcPr>
            <w:tcW w:w="867" w:type="pct"/>
            <w:shd w:val="clear" w:color="auto" w:fill="auto"/>
          </w:tcPr>
          <w:p w14:paraId="19B51307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0D4A1A37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3F045CE" w14:textId="00540696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3844" w:type="pct"/>
            <w:shd w:val="clear" w:color="auto" w:fill="auto"/>
          </w:tcPr>
          <w:p w14:paraId="33B298AC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Dodatkowa szczotka (narzędzie) do chwastów luzem</w:t>
            </w:r>
          </w:p>
        </w:tc>
        <w:tc>
          <w:tcPr>
            <w:tcW w:w="867" w:type="pct"/>
            <w:shd w:val="clear" w:color="auto" w:fill="auto"/>
          </w:tcPr>
          <w:p w14:paraId="6597D819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00644FF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EDC6F5E" w14:textId="328D4CC2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3844" w:type="pct"/>
            <w:shd w:val="clear" w:color="auto" w:fill="auto"/>
          </w:tcPr>
          <w:p w14:paraId="19A95C9E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System zraszania strefy zamiatania. Dysze zraszające na każdej szczotce.</w:t>
            </w:r>
          </w:p>
        </w:tc>
        <w:tc>
          <w:tcPr>
            <w:tcW w:w="867" w:type="pct"/>
            <w:shd w:val="clear" w:color="auto" w:fill="auto"/>
          </w:tcPr>
          <w:p w14:paraId="1152C96E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35DDA6D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B91C1C6" w14:textId="67E9F12C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3844" w:type="pct"/>
            <w:shd w:val="clear" w:color="auto" w:fill="auto"/>
          </w:tcPr>
          <w:p w14:paraId="21C3D2A6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hAnsiTheme="majorHAnsi" w:cstheme="majorHAnsi"/>
              </w:rPr>
              <w:t>Zbiornik wody czystej min. 180 l.</w:t>
            </w:r>
          </w:p>
        </w:tc>
        <w:tc>
          <w:tcPr>
            <w:tcW w:w="867" w:type="pct"/>
            <w:shd w:val="clear" w:color="auto" w:fill="auto"/>
          </w:tcPr>
          <w:p w14:paraId="7074FEB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8B7C666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29156F2" w14:textId="14D6159B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61</w:t>
            </w:r>
          </w:p>
        </w:tc>
        <w:tc>
          <w:tcPr>
            <w:tcW w:w="3844" w:type="pct"/>
            <w:shd w:val="clear" w:color="auto" w:fill="auto"/>
          </w:tcPr>
          <w:p w14:paraId="2CC16977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Przyłącze do hydrantu umożliwiające pobór wody z sieci wodociągowej.</w:t>
            </w:r>
          </w:p>
        </w:tc>
        <w:tc>
          <w:tcPr>
            <w:tcW w:w="867" w:type="pct"/>
            <w:shd w:val="clear" w:color="auto" w:fill="auto"/>
          </w:tcPr>
          <w:p w14:paraId="12F7D51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85C2A5D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D43237A" w14:textId="74078F02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lastRenderedPageBreak/>
              <w:t>62</w:t>
            </w:r>
          </w:p>
        </w:tc>
        <w:tc>
          <w:tcPr>
            <w:tcW w:w="3844" w:type="pct"/>
            <w:shd w:val="clear" w:color="auto" w:fill="auto"/>
          </w:tcPr>
          <w:p w14:paraId="23B4D2CB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Myjka wysokociśnieniowa o ciśnieniu roboczym min. 120 bar i wydajności min. 10 l/min wyposażona w pistolet ręczny z przewodem o długości min. 10 000 mm.</w:t>
            </w:r>
          </w:p>
        </w:tc>
        <w:tc>
          <w:tcPr>
            <w:tcW w:w="867" w:type="pct"/>
            <w:shd w:val="clear" w:color="auto" w:fill="auto"/>
          </w:tcPr>
          <w:p w14:paraId="6B07768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956C01F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2D1E02B" w14:textId="6106264D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63</w:t>
            </w:r>
          </w:p>
        </w:tc>
        <w:tc>
          <w:tcPr>
            <w:tcW w:w="3844" w:type="pct"/>
            <w:shd w:val="clear" w:color="auto" w:fill="auto"/>
          </w:tcPr>
          <w:p w14:paraId="689195CE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highlight w:val="yellow"/>
                <w:lang w:eastAsia="pl-PL"/>
              </w:rPr>
            </w:pPr>
            <w:r w:rsidRPr="00376C55">
              <w:rPr>
                <w:rFonts w:asciiTheme="majorHAnsi" w:hAnsiTheme="majorHAnsi" w:cstheme="majorHAnsi"/>
              </w:rPr>
              <w:t>Wąż do grawitacyjnego spuszczania wody ze zbiornika na nieczystości</w:t>
            </w:r>
          </w:p>
        </w:tc>
        <w:tc>
          <w:tcPr>
            <w:tcW w:w="867" w:type="pct"/>
            <w:shd w:val="clear" w:color="auto" w:fill="auto"/>
          </w:tcPr>
          <w:p w14:paraId="342CE4EA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73DBA21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0153A4E" w14:textId="43F84B70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64</w:t>
            </w:r>
          </w:p>
        </w:tc>
        <w:tc>
          <w:tcPr>
            <w:tcW w:w="3844" w:type="pct"/>
            <w:shd w:val="clear" w:color="auto" w:fill="auto"/>
          </w:tcPr>
          <w:p w14:paraId="596AA26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Wózek lub podpory do szybkiego demontażu nadbudowy zamiatarki oraz zespołu zamiatającego.</w:t>
            </w:r>
          </w:p>
        </w:tc>
        <w:tc>
          <w:tcPr>
            <w:tcW w:w="867" w:type="pct"/>
            <w:shd w:val="clear" w:color="auto" w:fill="auto"/>
          </w:tcPr>
          <w:p w14:paraId="6AE4D14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D3C2588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61A714F" w14:textId="2772DE02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3844" w:type="pct"/>
            <w:shd w:val="clear" w:color="auto" w:fill="auto"/>
          </w:tcPr>
          <w:p w14:paraId="7F79BE0F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 xml:space="preserve">Zamiatarka musi posiadać Certyfikat PM 10 i PM 2,5 min. 4 gwiazdki zgodnie z Europejską Normą EN15429-3: 2015 Zamiatarki – Część 3: skuteczność zbierania cząstek stałych.  (Certyfikat należy przekazać Zamawiającemu w chwili przekazania maszyny) </w:t>
            </w:r>
          </w:p>
        </w:tc>
        <w:tc>
          <w:tcPr>
            <w:tcW w:w="867" w:type="pct"/>
            <w:shd w:val="clear" w:color="auto" w:fill="auto"/>
          </w:tcPr>
          <w:p w14:paraId="7C7D47E5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260D09C5" w14:textId="77777777" w:rsidR="00342376" w:rsidRPr="00376C55" w:rsidRDefault="00342376" w:rsidP="00342376">
      <w:pPr>
        <w:spacing w:line="276" w:lineRule="auto"/>
        <w:ind w:left="-180"/>
        <w:contextualSpacing/>
        <w:rPr>
          <w:rFonts w:asciiTheme="majorHAnsi" w:hAnsiTheme="majorHAnsi" w:cstheme="majorHAnsi"/>
          <w:i/>
        </w:rPr>
      </w:pPr>
      <w:r w:rsidRPr="00376C55">
        <w:rPr>
          <w:rFonts w:asciiTheme="majorHAnsi" w:hAnsiTheme="majorHAnsi" w:cstheme="majorHAnsi"/>
          <w:i/>
        </w:rPr>
        <w:t>* odpowiednie wpisać</w:t>
      </w:r>
    </w:p>
    <w:p w14:paraId="3778D0A9" w14:textId="4753DA02" w:rsidR="00263F83" w:rsidRPr="00376C55" w:rsidRDefault="00263F83" w:rsidP="00963D0A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80E4609" w14:textId="77777777" w:rsidR="00342376" w:rsidRPr="00376C55" w:rsidRDefault="00342376" w:rsidP="00963D0A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515185F" w14:textId="62E1EB7B" w:rsidR="00263F83" w:rsidRPr="00376C55" w:rsidRDefault="00263F83" w:rsidP="00963D0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76C55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76C55">
        <w:rPr>
          <w:rFonts w:asciiTheme="majorHAnsi" w:hAnsiTheme="majorHAnsi" w:cstheme="majorHAnsi"/>
          <w:b/>
        </w:rPr>
        <w:t>2.2 Parametry techniczne 2 szt. wymienne</w:t>
      </w:r>
      <w:r w:rsidR="00F93218" w:rsidRPr="00376C55">
        <w:rPr>
          <w:rFonts w:asciiTheme="majorHAnsi" w:hAnsiTheme="majorHAnsi" w:cstheme="majorHAnsi"/>
          <w:b/>
        </w:rPr>
        <w:t>go osprzętu zimowego – solarka: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376C55" w:rsidRPr="00376C55" w14:paraId="3F93AEA8" w14:textId="77777777" w:rsidTr="004A5848">
        <w:trPr>
          <w:jc w:val="center"/>
        </w:trPr>
        <w:tc>
          <w:tcPr>
            <w:tcW w:w="289" w:type="pct"/>
            <w:shd w:val="clear" w:color="auto" w:fill="auto"/>
          </w:tcPr>
          <w:p w14:paraId="5554C85B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  <w:p w14:paraId="30972EB7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32E7EC49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14:paraId="06608324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376C55" w:rsidRPr="00376C55" w14:paraId="2CBEAB33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FA02DD0" w14:textId="435A205A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784" w:type="pct"/>
            <w:shd w:val="clear" w:color="auto" w:fill="auto"/>
          </w:tcPr>
          <w:p w14:paraId="5F0A42AD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Rok produkcji 2021</w:t>
            </w:r>
          </w:p>
        </w:tc>
        <w:tc>
          <w:tcPr>
            <w:tcW w:w="927" w:type="pct"/>
            <w:shd w:val="clear" w:color="auto" w:fill="auto"/>
          </w:tcPr>
          <w:p w14:paraId="27ACD6F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C0F3728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9BAA097" w14:textId="29337FD3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77AF8B42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 xml:space="preserve">Wszystkie dwie solarki muszą pochodzić z produkcji seryjnej. </w:t>
            </w:r>
          </w:p>
        </w:tc>
        <w:tc>
          <w:tcPr>
            <w:tcW w:w="927" w:type="pct"/>
            <w:shd w:val="clear" w:color="auto" w:fill="auto"/>
          </w:tcPr>
          <w:p w14:paraId="247E4AF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57123D0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EC3C74F" w14:textId="37BB96FF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07C1EA02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Wszystkie dwie solarki muszą być tej samej marki i typu oraz muszą być kompatybilne z nośnikiem osprzętu opisanym w pkt. 2.1.</w:t>
            </w:r>
          </w:p>
        </w:tc>
        <w:tc>
          <w:tcPr>
            <w:tcW w:w="927" w:type="pct"/>
            <w:shd w:val="clear" w:color="auto" w:fill="auto"/>
          </w:tcPr>
          <w:p w14:paraId="353B0D1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2FDF1495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077A5D9" w14:textId="329C8A3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3784" w:type="pct"/>
            <w:shd w:val="clear" w:color="auto" w:fill="auto"/>
          </w:tcPr>
          <w:p w14:paraId="1922540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Pojemność zbiornika na sól min. 600 l</w:t>
            </w:r>
          </w:p>
        </w:tc>
        <w:tc>
          <w:tcPr>
            <w:tcW w:w="927" w:type="pct"/>
            <w:shd w:val="clear" w:color="auto" w:fill="auto"/>
          </w:tcPr>
          <w:p w14:paraId="54FE03A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7F81900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C2555B9" w14:textId="3A6ED75D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3784" w:type="pct"/>
            <w:shd w:val="clear" w:color="auto" w:fill="auto"/>
          </w:tcPr>
          <w:p w14:paraId="5F56598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Dwa zbiorniki na ciecz po min 160 l każdy.</w:t>
            </w:r>
          </w:p>
        </w:tc>
        <w:tc>
          <w:tcPr>
            <w:tcW w:w="927" w:type="pct"/>
            <w:shd w:val="clear" w:color="auto" w:fill="auto"/>
          </w:tcPr>
          <w:p w14:paraId="0EB52FD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11866BD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3E3F80E" w14:textId="4948E8E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3784" w:type="pct"/>
            <w:shd w:val="clear" w:color="auto" w:fill="auto"/>
          </w:tcPr>
          <w:p w14:paraId="3BB00FDF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System wstępnego zwilżania soli.</w:t>
            </w:r>
          </w:p>
        </w:tc>
        <w:tc>
          <w:tcPr>
            <w:tcW w:w="927" w:type="pct"/>
            <w:shd w:val="clear" w:color="auto" w:fill="auto"/>
          </w:tcPr>
          <w:p w14:paraId="6C5DAF3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0AB923F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02A47B1" w14:textId="0D1B786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3784" w:type="pct"/>
            <w:shd w:val="clear" w:color="auto" w:fill="auto"/>
          </w:tcPr>
          <w:p w14:paraId="710CFB6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Rozrzutnik soli z tarczą rozsiewającą.</w:t>
            </w:r>
          </w:p>
        </w:tc>
        <w:tc>
          <w:tcPr>
            <w:tcW w:w="927" w:type="pct"/>
            <w:shd w:val="clear" w:color="auto" w:fill="auto"/>
          </w:tcPr>
          <w:p w14:paraId="1A15C822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F7DBA97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116692E" w14:textId="71E7C244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3784" w:type="pct"/>
            <w:shd w:val="clear" w:color="auto" w:fill="auto"/>
          </w:tcPr>
          <w:p w14:paraId="33CDF1F0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Regulowana ilość rozsypywanego materiału oraz szerokość posypywania</w:t>
            </w:r>
          </w:p>
        </w:tc>
        <w:tc>
          <w:tcPr>
            <w:tcW w:w="927" w:type="pct"/>
            <w:shd w:val="clear" w:color="auto" w:fill="auto"/>
          </w:tcPr>
          <w:p w14:paraId="7EC7510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AEE3EDF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56BFC5C" w14:textId="63148E48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3784" w:type="pct"/>
            <w:shd w:val="clear" w:color="auto" w:fill="auto"/>
          </w:tcPr>
          <w:p w14:paraId="2ABD368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Szerokość posypywania min. 5 000 mm</w:t>
            </w:r>
          </w:p>
        </w:tc>
        <w:tc>
          <w:tcPr>
            <w:tcW w:w="927" w:type="pct"/>
            <w:shd w:val="clear" w:color="auto" w:fill="auto"/>
          </w:tcPr>
          <w:p w14:paraId="37E1C27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1A54EAA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0EEE394" w14:textId="26A3496F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3784" w:type="pct"/>
            <w:shd w:val="clear" w:color="auto" w:fill="auto"/>
          </w:tcPr>
          <w:p w14:paraId="779D744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Regulacja ilości wysypywanych materiałów (sól, chlorki wapnia i magnezu, materiały szorstkie ) w zakresie min. 5 – 150 g/m</w:t>
            </w:r>
            <w:r w:rsidRPr="00376C55">
              <w:rPr>
                <w:rFonts w:asciiTheme="majorHAnsi" w:hAnsiTheme="majorHAnsi" w:cstheme="majorHAnsi"/>
                <w:vertAlign w:val="superscript"/>
              </w:rPr>
              <w:t xml:space="preserve">2 </w:t>
            </w:r>
          </w:p>
        </w:tc>
        <w:tc>
          <w:tcPr>
            <w:tcW w:w="927" w:type="pct"/>
            <w:shd w:val="clear" w:color="auto" w:fill="auto"/>
          </w:tcPr>
          <w:p w14:paraId="6E8223D3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5B61045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DC790B9" w14:textId="6144E2AA" w:rsidR="00263F83" w:rsidRPr="00376C55" w:rsidRDefault="004A5848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3784" w:type="pct"/>
            <w:shd w:val="clear" w:color="auto" w:fill="auto"/>
          </w:tcPr>
          <w:p w14:paraId="3C07CF31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Układ sterowania umożliwiający utrzymywanie zadanych parametrów posypywania bez względu na prędkość jazdy.</w:t>
            </w:r>
          </w:p>
        </w:tc>
        <w:tc>
          <w:tcPr>
            <w:tcW w:w="927" w:type="pct"/>
            <w:shd w:val="clear" w:color="auto" w:fill="auto"/>
          </w:tcPr>
          <w:p w14:paraId="12A4574E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0DD8CB4E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49B0519" w14:textId="2AB88E91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3784" w:type="pct"/>
            <w:shd w:val="clear" w:color="auto" w:fill="auto"/>
          </w:tcPr>
          <w:p w14:paraId="7A1F8EB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Panel sterujący wszystkimi funkcjami posypywarki w kabinie operatora.</w:t>
            </w:r>
          </w:p>
        </w:tc>
        <w:tc>
          <w:tcPr>
            <w:tcW w:w="927" w:type="pct"/>
            <w:shd w:val="clear" w:color="auto" w:fill="auto"/>
          </w:tcPr>
          <w:p w14:paraId="27B2B50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ECA0950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0FC346B" w14:textId="05421F5B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3784" w:type="pct"/>
            <w:shd w:val="clear" w:color="auto" w:fill="auto"/>
          </w:tcPr>
          <w:p w14:paraId="7673D8D7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Oświetlenie robocze rozrzutnika</w:t>
            </w:r>
          </w:p>
        </w:tc>
        <w:tc>
          <w:tcPr>
            <w:tcW w:w="927" w:type="pct"/>
            <w:shd w:val="clear" w:color="auto" w:fill="auto"/>
          </w:tcPr>
          <w:p w14:paraId="5552A67E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CC0F565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7D41E3A" w14:textId="54B98EE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3784" w:type="pct"/>
            <w:shd w:val="clear" w:color="auto" w:fill="auto"/>
          </w:tcPr>
          <w:p w14:paraId="6F985A94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System szybkiej wymiany zabudowy solarki – szybkozłącza hydrauliczne i elektryczne.</w:t>
            </w:r>
          </w:p>
        </w:tc>
        <w:tc>
          <w:tcPr>
            <w:tcW w:w="927" w:type="pct"/>
            <w:shd w:val="clear" w:color="auto" w:fill="auto"/>
          </w:tcPr>
          <w:p w14:paraId="42D7D2D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8E584C0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1931BBA" w14:textId="6DABC0C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3784" w:type="pct"/>
            <w:shd w:val="clear" w:color="auto" w:fill="auto"/>
          </w:tcPr>
          <w:p w14:paraId="439B881C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Kolor solarki RAL 2011</w:t>
            </w:r>
          </w:p>
        </w:tc>
        <w:tc>
          <w:tcPr>
            <w:tcW w:w="927" w:type="pct"/>
            <w:shd w:val="clear" w:color="auto" w:fill="auto"/>
          </w:tcPr>
          <w:p w14:paraId="40C17655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31589C1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822ACD6" w14:textId="711081F7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3784" w:type="pct"/>
            <w:shd w:val="clear" w:color="auto" w:fill="auto"/>
          </w:tcPr>
          <w:p w14:paraId="654D8DF1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Wózek lub podpory do szybkiego montażu, demontażu i przechowywania solarki</w:t>
            </w:r>
          </w:p>
        </w:tc>
        <w:tc>
          <w:tcPr>
            <w:tcW w:w="927" w:type="pct"/>
            <w:shd w:val="clear" w:color="auto" w:fill="auto"/>
          </w:tcPr>
          <w:p w14:paraId="6B4B4EA9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23DE6673" w14:textId="77777777" w:rsidR="00342376" w:rsidRPr="00376C55" w:rsidRDefault="00342376" w:rsidP="00342376">
      <w:pPr>
        <w:spacing w:line="276" w:lineRule="auto"/>
        <w:ind w:left="-180"/>
        <w:contextualSpacing/>
        <w:rPr>
          <w:rFonts w:asciiTheme="majorHAnsi" w:hAnsiTheme="majorHAnsi" w:cstheme="majorHAnsi"/>
          <w:i/>
        </w:rPr>
      </w:pPr>
      <w:r w:rsidRPr="00376C55">
        <w:rPr>
          <w:rFonts w:asciiTheme="majorHAnsi" w:hAnsiTheme="majorHAnsi" w:cstheme="majorHAnsi"/>
          <w:i/>
        </w:rPr>
        <w:t>* odpowiednie wpisać</w:t>
      </w:r>
    </w:p>
    <w:p w14:paraId="2C527B5E" w14:textId="77777777" w:rsidR="00263F83" w:rsidRPr="00376C55" w:rsidRDefault="00263F83" w:rsidP="00963D0A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73539F36" w14:textId="77777777" w:rsidR="00263F83" w:rsidRPr="00376C55" w:rsidRDefault="00263F83" w:rsidP="00963D0A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655BA9A9" w14:textId="345C9138" w:rsidR="00342376" w:rsidRPr="00376C55" w:rsidRDefault="00342376">
      <w:pPr>
        <w:rPr>
          <w:rFonts w:asciiTheme="majorHAnsi" w:hAnsiTheme="majorHAnsi" w:cstheme="majorHAnsi"/>
          <w:b/>
        </w:rPr>
      </w:pPr>
      <w:r w:rsidRPr="00376C55">
        <w:rPr>
          <w:rFonts w:asciiTheme="majorHAnsi" w:hAnsiTheme="majorHAnsi" w:cstheme="majorHAnsi"/>
          <w:b/>
        </w:rPr>
        <w:br w:type="page"/>
      </w:r>
    </w:p>
    <w:p w14:paraId="6A0FC131" w14:textId="1E9607B3" w:rsidR="00263F83" w:rsidRPr="00376C55" w:rsidRDefault="00263F83" w:rsidP="00963D0A">
      <w:pPr>
        <w:spacing w:after="0" w:line="276" w:lineRule="auto"/>
        <w:ind w:left="284"/>
        <w:contextualSpacing/>
        <w:jc w:val="both"/>
        <w:rPr>
          <w:rFonts w:asciiTheme="majorHAnsi" w:hAnsiTheme="majorHAnsi" w:cstheme="majorHAnsi"/>
          <w:b/>
        </w:rPr>
      </w:pPr>
      <w:r w:rsidRPr="00376C55">
        <w:rPr>
          <w:rFonts w:asciiTheme="majorHAnsi" w:hAnsiTheme="majorHAnsi" w:cstheme="majorHAnsi"/>
          <w:b/>
        </w:rPr>
        <w:lastRenderedPageBreak/>
        <w:t>2.3 Parametry techniczne 2 szt. wymiennego osprzętu zimowego – zamiatark</w:t>
      </w:r>
      <w:r w:rsidR="00F93218" w:rsidRPr="00376C55">
        <w:rPr>
          <w:rFonts w:asciiTheme="majorHAnsi" w:hAnsiTheme="majorHAnsi" w:cstheme="majorHAnsi"/>
          <w:b/>
        </w:rPr>
        <w:t>a walcowa do odgarniania śniegu: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376C55" w:rsidRPr="00376C55" w14:paraId="0D7B36CA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B73CF05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04D9D640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14:paraId="33FD0A27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376C55" w:rsidRPr="00376C55" w14:paraId="5908986C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AF194D6" w14:textId="24F1D42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784" w:type="pct"/>
            <w:shd w:val="clear" w:color="auto" w:fill="auto"/>
          </w:tcPr>
          <w:p w14:paraId="30E7AB16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Rok produkcji 2021</w:t>
            </w:r>
          </w:p>
        </w:tc>
        <w:tc>
          <w:tcPr>
            <w:tcW w:w="927" w:type="pct"/>
            <w:shd w:val="clear" w:color="auto" w:fill="auto"/>
          </w:tcPr>
          <w:p w14:paraId="429B408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CA834AE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9CC4558" w14:textId="6C65AC38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6C8D203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 xml:space="preserve">Wszystkie dwie zamiatarki walcowe do odgarniania śniegu muszą pochodzić z produkcji seryjnej. </w:t>
            </w:r>
          </w:p>
        </w:tc>
        <w:tc>
          <w:tcPr>
            <w:tcW w:w="927" w:type="pct"/>
            <w:shd w:val="clear" w:color="auto" w:fill="auto"/>
          </w:tcPr>
          <w:p w14:paraId="7D193F8E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B57A043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F9C80E" w14:textId="138CD370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687CC0E9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Wszystkie dwie zamiatarki walcowe do odgarniania śniegu muszą być tej samej marki i typu oraz muszą być kompatybilne z nośnikiem osprzętu opisanym w pkt. 2.1.</w:t>
            </w:r>
          </w:p>
        </w:tc>
        <w:tc>
          <w:tcPr>
            <w:tcW w:w="927" w:type="pct"/>
            <w:shd w:val="clear" w:color="auto" w:fill="auto"/>
          </w:tcPr>
          <w:p w14:paraId="1501A65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82E1746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AC14D0" w14:textId="1C98232A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784" w:type="pct"/>
            <w:shd w:val="clear" w:color="auto" w:fill="auto"/>
          </w:tcPr>
          <w:p w14:paraId="43A74DBF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 xml:space="preserve">Napęd zamiatarki walcowej do odgarniania śniegu silnikiem hydraulicznym </w:t>
            </w:r>
          </w:p>
        </w:tc>
        <w:tc>
          <w:tcPr>
            <w:tcW w:w="927" w:type="pct"/>
            <w:shd w:val="clear" w:color="auto" w:fill="auto"/>
          </w:tcPr>
          <w:p w14:paraId="045E7EA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469AF2C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B3FB843" w14:textId="1389D3EF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784" w:type="pct"/>
            <w:shd w:val="clear" w:color="auto" w:fill="auto"/>
          </w:tcPr>
          <w:p w14:paraId="368CC86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Bezstopniowa regulacja obrotów szczotki.</w:t>
            </w:r>
          </w:p>
        </w:tc>
        <w:tc>
          <w:tcPr>
            <w:tcW w:w="927" w:type="pct"/>
            <w:shd w:val="clear" w:color="auto" w:fill="auto"/>
          </w:tcPr>
          <w:p w14:paraId="51F08D4D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229321FE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571E98D" w14:textId="29942ADA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784" w:type="pct"/>
            <w:shd w:val="clear" w:color="auto" w:fill="auto"/>
          </w:tcPr>
          <w:p w14:paraId="6E19936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Szerokość szczotki min. 1 400 mm</w:t>
            </w:r>
          </w:p>
        </w:tc>
        <w:tc>
          <w:tcPr>
            <w:tcW w:w="927" w:type="pct"/>
            <w:shd w:val="clear" w:color="auto" w:fill="auto"/>
          </w:tcPr>
          <w:p w14:paraId="66388D57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C9EB289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18BC985" w14:textId="343CBB6C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784" w:type="pct"/>
            <w:shd w:val="clear" w:color="auto" w:fill="auto"/>
          </w:tcPr>
          <w:p w14:paraId="6ABEA84A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Osłona przeciwrozbryzgowa.</w:t>
            </w:r>
          </w:p>
        </w:tc>
        <w:tc>
          <w:tcPr>
            <w:tcW w:w="927" w:type="pct"/>
            <w:shd w:val="clear" w:color="auto" w:fill="auto"/>
          </w:tcPr>
          <w:p w14:paraId="2F4B08D5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D736681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F3425D6" w14:textId="18EEE9FD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784" w:type="pct"/>
            <w:shd w:val="clear" w:color="auto" w:fill="auto"/>
          </w:tcPr>
          <w:p w14:paraId="2E9C442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Zamiatarka walcowa montowana do czołowej płyty szybkiej wymiany osprzętu nośnika opisanego w pkt. 2.1 niniejszego załącznika.</w:t>
            </w:r>
          </w:p>
        </w:tc>
        <w:tc>
          <w:tcPr>
            <w:tcW w:w="927" w:type="pct"/>
            <w:shd w:val="clear" w:color="auto" w:fill="auto"/>
          </w:tcPr>
          <w:p w14:paraId="3BEF7BF6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9DD242C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F305068" w14:textId="20935AE4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784" w:type="pct"/>
            <w:shd w:val="clear" w:color="auto" w:fill="auto"/>
          </w:tcPr>
          <w:p w14:paraId="7B899532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Hydrauliczne sterowanie zamiatarką walcową do odgarniania śniegu z kabiny kierowcy (podnoszenie, opuszczanie, skręt w lewo, skręt w prawo</w:t>
            </w:r>
          </w:p>
        </w:tc>
        <w:tc>
          <w:tcPr>
            <w:tcW w:w="927" w:type="pct"/>
            <w:shd w:val="clear" w:color="auto" w:fill="auto"/>
          </w:tcPr>
          <w:p w14:paraId="682DA343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BEED567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3C175DC" w14:textId="50129759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784" w:type="pct"/>
            <w:shd w:val="clear" w:color="auto" w:fill="auto"/>
          </w:tcPr>
          <w:p w14:paraId="5FD37CDE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System szybkiej wymiany zamiatarki walcowej do odgarniania śniegu – szybkozłącza hydrauliczne i elektryczne.</w:t>
            </w:r>
          </w:p>
        </w:tc>
        <w:tc>
          <w:tcPr>
            <w:tcW w:w="927" w:type="pct"/>
            <w:shd w:val="clear" w:color="auto" w:fill="auto"/>
          </w:tcPr>
          <w:p w14:paraId="4F6A4BE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56020FE" w14:textId="77777777" w:rsidR="00342376" w:rsidRPr="00376C55" w:rsidRDefault="00342376" w:rsidP="00342376">
      <w:pPr>
        <w:spacing w:line="276" w:lineRule="auto"/>
        <w:ind w:left="-180"/>
        <w:contextualSpacing/>
        <w:rPr>
          <w:rFonts w:asciiTheme="majorHAnsi" w:hAnsiTheme="majorHAnsi" w:cstheme="majorHAnsi"/>
          <w:i/>
        </w:rPr>
      </w:pPr>
      <w:r w:rsidRPr="00376C55">
        <w:rPr>
          <w:rFonts w:asciiTheme="majorHAnsi" w:hAnsiTheme="majorHAnsi" w:cstheme="majorHAnsi"/>
          <w:i/>
        </w:rPr>
        <w:t>* odpowiednie wpisać</w:t>
      </w:r>
    </w:p>
    <w:p w14:paraId="547DAD41" w14:textId="77777777" w:rsidR="00263F83" w:rsidRPr="00376C55" w:rsidRDefault="00263F83" w:rsidP="00963D0A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746C7279" w14:textId="77777777" w:rsidR="00263F83" w:rsidRPr="00376C55" w:rsidRDefault="00263F83" w:rsidP="00963D0A">
      <w:pPr>
        <w:tabs>
          <w:tab w:val="left" w:pos="5786"/>
        </w:tabs>
        <w:spacing w:after="0" w:line="276" w:lineRule="auto"/>
        <w:ind w:left="-181"/>
        <w:contextualSpacing/>
        <w:rPr>
          <w:rFonts w:asciiTheme="majorHAnsi" w:eastAsia="Calibri" w:hAnsiTheme="majorHAnsi" w:cstheme="majorHAnsi"/>
        </w:rPr>
      </w:pPr>
      <w:r w:rsidRPr="00376C55">
        <w:rPr>
          <w:rFonts w:asciiTheme="majorHAnsi" w:eastAsia="Calibri" w:hAnsiTheme="majorHAnsi" w:cstheme="majorHAnsi"/>
        </w:rPr>
        <w:t>Uwaga !!!</w:t>
      </w:r>
    </w:p>
    <w:p w14:paraId="7F708051" w14:textId="77777777" w:rsidR="00263F83" w:rsidRPr="00376C55" w:rsidRDefault="00263F83" w:rsidP="009934B5">
      <w:pPr>
        <w:numPr>
          <w:ilvl w:val="0"/>
          <w:numId w:val="49"/>
        </w:numPr>
        <w:tabs>
          <w:tab w:val="clear" w:pos="2400"/>
        </w:tabs>
        <w:spacing w:after="0" w:line="276" w:lineRule="auto"/>
        <w:ind w:left="1418" w:hanging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76C55">
        <w:rPr>
          <w:rFonts w:asciiTheme="majorHAnsi" w:eastAsia="Times New Roman" w:hAnsiTheme="majorHAnsi" w:cstheme="majorHAnsi"/>
          <w:lang w:eastAsia="pl-PL"/>
        </w:rPr>
        <w:t>Wykonawca zobowiązany jest dostarczyć w dniu przekazania przedmiotu zamówienia wszystkie dokumenty dopuszczające nośniki osprzętu komunalnego do ruchu po drogach publicznych jako pojazdy wolnobieżne zgodnie z ustawą Prawo o Ruchu Drogowym</w:t>
      </w:r>
    </w:p>
    <w:p w14:paraId="19F7A714" w14:textId="77777777" w:rsidR="00263F83" w:rsidRPr="00376C55" w:rsidRDefault="00263F83" w:rsidP="009934B5">
      <w:pPr>
        <w:numPr>
          <w:ilvl w:val="0"/>
          <w:numId w:val="49"/>
        </w:numPr>
        <w:tabs>
          <w:tab w:val="clear" w:pos="2400"/>
        </w:tabs>
        <w:spacing w:after="0" w:line="276" w:lineRule="auto"/>
        <w:ind w:left="1418" w:hanging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76C55">
        <w:rPr>
          <w:rFonts w:asciiTheme="majorHAnsi" w:eastAsia="Times New Roman" w:hAnsiTheme="majorHAnsi" w:cstheme="majorHAnsi"/>
          <w:lang w:eastAsia="pl-PL"/>
        </w:rPr>
        <w:t>Wykonawca zobowiązuje się także:</w:t>
      </w:r>
    </w:p>
    <w:p w14:paraId="4CD16349" w14:textId="77777777" w:rsidR="00263F83" w:rsidRPr="00376C55" w:rsidRDefault="00263F83" w:rsidP="00F93218">
      <w:pPr>
        <w:spacing w:after="0" w:line="276" w:lineRule="auto"/>
        <w:ind w:left="2124" w:hanging="71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76C55">
        <w:rPr>
          <w:rFonts w:asciiTheme="majorHAnsi" w:eastAsia="Times New Roman" w:hAnsiTheme="majorHAnsi" w:cstheme="majorHAnsi"/>
          <w:lang w:eastAsia="pl-PL"/>
        </w:rPr>
        <w:t>-</w:t>
      </w:r>
      <w:r w:rsidRPr="00376C55">
        <w:rPr>
          <w:rFonts w:asciiTheme="majorHAnsi" w:eastAsia="Times New Roman" w:hAnsiTheme="majorHAnsi" w:cstheme="majorHAnsi"/>
          <w:lang w:eastAsia="pl-PL"/>
        </w:rPr>
        <w:tab/>
        <w:t xml:space="preserve">w terminie nie później niż 2 dni roboczych od daty protokolarnego przekazania przedmiotu niniejszego zamówienia, nieodpłatnie przeszkolić 4 </w:t>
      </w:r>
      <w:r w:rsidRPr="00376C55">
        <w:rPr>
          <w:rFonts w:asciiTheme="majorHAnsi" w:eastAsia="Times New Roman" w:hAnsiTheme="majorHAnsi" w:cstheme="majorHAnsi"/>
          <w:bCs/>
          <w:lang w:eastAsia="pl-PL"/>
        </w:rPr>
        <w:t>kierowców</w:t>
      </w:r>
      <w:r w:rsidRPr="00376C55">
        <w:rPr>
          <w:rFonts w:asciiTheme="majorHAnsi" w:eastAsia="Times New Roman" w:hAnsiTheme="majorHAnsi" w:cstheme="majorHAnsi"/>
          <w:lang w:eastAsia="pl-PL"/>
        </w:rPr>
        <w:t xml:space="preserve"> - w zakresie obsługi i eksploatacji nośników wraz z wymiennym osprzętem zimowym stanowiącym przedmiot niniejszego zamówienia.</w:t>
      </w:r>
    </w:p>
    <w:p w14:paraId="17DACA21" w14:textId="77777777" w:rsidR="00263F83" w:rsidRPr="00376C55" w:rsidRDefault="00263F83" w:rsidP="00F93218">
      <w:pPr>
        <w:spacing w:after="0" w:line="276" w:lineRule="auto"/>
        <w:ind w:left="2124" w:hanging="71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76C55">
        <w:rPr>
          <w:rFonts w:asciiTheme="majorHAnsi" w:eastAsia="Times New Roman" w:hAnsiTheme="majorHAnsi" w:cstheme="majorHAnsi"/>
          <w:lang w:eastAsia="pl-PL"/>
        </w:rPr>
        <w:t>-</w:t>
      </w:r>
      <w:r w:rsidRPr="00376C55">
        <w:rPr>
          <w:rFonts w:asciiTheme="majorHAnsi" w:eastAsia="Times New Roman" w:hAnsiTheme="majorHAnsi" w:cstheme="majorHAnsi"/>
          <w:lang w:eastAsia="pl-PL"/>
        </w:rPr>
        <w:tab/>
        <w:t xml:space="preserve">w terminie nie później niż 7 dni od daty odbioru przedmiotu niniejszego zamówienia, nieodpłatnie przeszkolić w autoryzowanym serwisie bądź w siedzibie producenta, 6 pracowników Zamawiającego tj.: 3 mechaników i 3 elektryków – w zakresie naprawy pogwarancyjnej nośników jak i wymiennego osprzętu zimowego. </w:t>
      </w:r>
    </w:p>
    <w:p w14:paraId="3F8908F7" w14:textId="77777777" w:rsidR="00263F83" w:rsidRPr="00376C55" w:rsidRDefault="00263F83" w:rsidP="00F93218">
      <w:pPr>
        <w:spacing w:after="0" w:line="276" w:lineRule="auto"/>
        <w:ind w:left="2124" w:hanging="71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76C55">
        <w:rPr>
          <w:rFonts w:asciiTheme="majorHAnsi" w:eastAsia="Times New Roman" w:hAnsiTheme="majorHAnsi" w:cstheme="majorHAnsi"/>
          <w:lang w:eastAsia="pl-PL"/>
        </w:rPr>
        <w:t>-</w:t>
      </w:r>
      <w:r w:rsidRPr="00376C55">
        <w:rPr>
          <w:rFonts w:asciiTheme="majorHAnsi" w:eastAsia="Times New Roman" w:hAnsiTheme="majorHAnsi" w:cstheme="majorHAnsi"/>
          <w:lang w:eastAsia="pl-PL"/>
        </w:rPr>
        <w:tab/>
        <w:t xml:space="preserve">wystawić dokument (określający zagadnienia objęte szkoleniem) potwierdzający udział pracowników Zamawiającego w szkoleniu. Lista osób przeznaczonych do szkolenia zostanie Wykonawcy przekazana najpóźniej w dniu szkolenia. </w:t>
      </w:r>
    </w:p>
    <w:p w14:paraId="0729AF52" w14:textId="4413E740" w:rsidR="00263F83" w:rsidRPr="00376C55" w:rsidRDefault="00263F83" w:rsidP="009934B5">
      <w:pPr>
        <w:numPr>
          <w:ilvl w:val="0"/>
          <w:numId w:val="49"/>
        </w:numPr>
        <w:tabs>
          <w:tab w:val="clear" w:pos="2400"/>
        </w:tabs>
        <w:spacing w:after="0" w:line="276" w:lineRule="auto"/>
        <w:ind w:left="1418" w:hanging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76C55">
        <w:rPr>
          <w:rFonts w:asciiTheme="majorHAnsi" w:eastAsia="Times New Roman" w:hAnsiTheme="majorHAnsi" w:cstheme="majorHAnsi"/>
          <w:lang w:eastAsia="pl-PL"/>
        </w:rPr>
        <w:t xml:space="preserve">W przypadku awarii występującej w okresie udzielonej gwarancji, którejkolwiek z maszyn stanowiących przedmiot niniejszego zamówienia, trwającej dłużej niż 14 dni, Wykonawca zobowiązany </w:t>
      </w:r>
      <w:r w:rsidR="0064208A" w:rsidRPr="00376C55">
        <w:rPr>
          <w:rFonts w:asciiTheme="majorHAnsi" w:eastAsia="Times New Roman" w:hAnsiTheme="majorHAnsi" w:cstheme="majorHAnsi"/>
          <w:lang w:eastAsia="pl-PL"/>
        </w:rPr>
        <w:t>jest nieodpłatnie podstawić</w:t>
      </w:r>
      <w:r w:rsidRPr="00376C55">
        <w:rPr>
          <w:rFonts w:asciiTheme="majorHAnsi" w:eastAsia="Times New Roman" w:hAnsiTheme="majorHAnsi" w:cstheme="majorHAnsi"/>
          <w:lang w:eastAsia="pl-PL"/>
        </w:rPr>
        <w:t xml:space="preserve"> w celu korzystania przez Zamawiającego maszyny </w:t>
      </w:r>
      <w:r w:rsidRPr="00376C55">
        <w:rPr>
          <w:rFonts w:asciiTheme="majorHAnsi" w:eastAsia="Times New Roman" w:hAnsiTheme="majorHAnsi" w:cstheme="majorHAnsi"/>
          <w:lang w:eastAsia="pl-PL"/>
        </w:rPr>
        <w:lastRenderedPageBreak/>
        <w:t xml:space="preserve">zastępczej o parametrach takich samych jak opisane w niniejszym załączniku lub równoważnych. </w:t>
      </w:r>
    </w:p>
    <w:p w14:paraId="65378A1E" w14:textId="77777777" w:rsidR="00263F83" w:rsidRPr="00376C55" w:rsidRDefault="00263F83" w:rsidP="00963D0A">
      <w:pPr>
        <w:spacing w:line="276" w:lineRule="auto"/>
        <w:ind w:left="-180"/>
        <w:contextualSpacing/>
        <w:rPr>
          <w:rFonts w:asciiTheme="majorHAnsi" w:hAnsiTheme="majorHAnsi" w:cstheme="majorHAnsi"/>
          <w:i/>
        </w:rPr>
      </w:pPr>
    </w:p>
    <w:p w14:paraId="78251B3A" w14:textId="7C01DEA2" w:rsidR="00263F83" w:rsidRPr="00376C55" w:rsidRDefault="00263F83" w:rsidP="009934B5">
      <w:pPr>
        <w:numPr>
          <w:ilvl w:val="0"/>
          <w:numId w:val="49"/>
        </w:numPr>
        <w:tabs>
          <w:tab w:val="clear" w:pos="2400"/>
        </w:tabs>
        <w:spacing w:after="0" w:line="276" w:lineRule="auto"/>
        <w:ind w:left="1418" w:hanging="709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376C55">
        <w:rPr>
          <w:rFonts w:asciiTheme="majorHAnsi" w:eastAsia="Times New Roman" w:hAnsiTheme="majorHAnsi" w:cstheme="majorHAnsi"/>
          <w:b/>
          <w:lang w:eastAsia="pl-PL"/>
        </w:rPr>
        <w:t>Wymagania dotyczące leasingu:</w:t>
      </w:r>
    </w:p>
    <w:p w14:paraId="6EC6D633" w14:textId="48BB8153" w:rsidR="00440F0F" w:rsidRPr="00376C55" w:rsidRDefault="00440F0F" w:rsidP="00440F0F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874"/>
      </w:tblGrid>
      <w:tr w:rsidR="00376C55" w:rsidRPr="00376C55" w14:paraId="013AC560" w14:textId="77777777" w:rsidTr="00F93218">
        <w:trPr>
          <w:trHeight w:val="255"/>
        </w:trPr>
        <w:tc>
          <w:tcPr>
            <w:tcW w:w="2469" w:type="pct"/>
          </w:tcPr>
          <w:p w14:paraId="42927C4D" w14:textId="77777777" w:rsidR="00263F83" w:rsidRPr="00376C55" w:rsidRDefault="00263F83" w:rsidP="00F93218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Leasing w walucie: </w:t>
            </w:r>
          </w:p>
        </w:tc>
        <w:tc>
          <w:tcPr>
            <w:tcW w:w="2531" w:type="pct"/>
          </w:tcPr>
          <w:p w14:paraId="08B7761C" w14:textId="77777777" w:rsidR="00263F83" w:rsidRPr="00376C55" w:rsidRDefault="00263F83" w:rsidP="00F93218">
            <w:pPr>
              <w:spacing w:after="0"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PLN</w:t>
            </w:r>
          </w:p>
        </w:tc>
      </w:tr>
      <w:tr w:rsidR="00376C55" w:rsidRPr="00376C55" w14:paraId="1AD9FDF9" w14:textId="77777777" w:rsidTr="00F93218">
        <w:trPr>
          <w:trHeight w:val="285"/>
        </w:trPr>
        <w:tc>
          <w:tcPr>
            <w:tcW w:w="2469" w:type="pct"/>
          </w:tcPr>
          <w:p w14:paraId="46B2A600" w14:textId="77777777" w:rsidR="00263F83" w:rsidRPr="00376C55" w:rsidRDefault="00263F83" w:rsidP="00F93218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b/>
                <w:lang w:eastAsia="pl-PL"/>
              </w:rPr>
              <w:t>Rodzaj rat leasingowych</w:t>
            </w:r>
          </w:p>
        </w:tc>
        <w:tc>
          <w:tcPr>
            <w:tcW w:w="2531" w:type="pct"/>
          </w:tcPr>
          <w:p w14:paraId="4E973BB2" w14:textId="7DB9137F" w:rsidR="00263F83" w:rsidRPr="00376C55" w:rsidRDefault="00263F83" w:rsidP="00F93218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  <w:r w:rsidR="00F93218" w:rsidRPr="00376C55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 xml:space="preserve"> równych rat – zgodnie z harmonogramem płatności rat leasingowych załączonym do oferty przetargowej wykonawcy</w:t>
            </w:r>
          </w:p>
        </w:tc>
      </w:tr>
      <w:tr w:rsidR="00376C55" w:rsidRPr="00376C55" w14:paraId="7E3E3607" w14:textId="77777777" w:rsidTr="00F93218">
        <w:trPr>
          <w:trHeight w:val="210"/>
        </w:trPr>
        <w:tc>
          <w:tcPr>
            <w:tcW w:w="2469" w:type="pct"/>
          </w:tcPr>
          <w:p w14:paraId="37F0F8EC" w14:textId="77777777" w:rsidR="00263F83" w:rsidRPr="00376C55" w:rsidRDefault="00263F83" w:rsidP="00F93218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b/>
                <w:lang w:eastAsia="pl-PL"/>
              </w:rPr>
              <w:t>Okres leasingu</w:t>
            </w:r>
          </w:p>
        </w:tc>
        <w:tc>
          <w:tcPr>
            <w:tcW w:w="2531" w:type="pct"/>
          </w:tcPr>
          <w:p w14:paraId="328A49CE" w14:textId="77777777" w:rsidR="00263F83" w:rsidRPr="00376C55" w:rsidRDefault="00263F83" w:rsidP="00F93218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 xml:space="preserve">36 miesięcy od dnia zakupu </w:t>
            </w:r>
            <w:r w:rsidRPr="00376C55">
              <w:rPr>
                <w:rFonts w:asciiTheme="majorHAnsi" w:eastAsia="Times New Roman" w:hAnsiTheme="majorHAnsi" w:cstheme="majorHAnsi"/>
                <w:i/>
                <w:lang w:eastAsia="pl-PL"/>
              </w:rPr>
              <w:t>(data protokołu zdawczo – odbiorczego)</w:t>
            </w: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376C55" w:rsidRPr="00376C55" w14:paraId="0EC2A34D" w14:textId="77777777" w:rsidTr="00F93218">
        <w:tc>
          <w:tcPr>
            <w:tcW w:w="2469" w:type="pct"/>
          </w:tcPr>
          <w:p w14:paraId="33ABB4B6" w14:textId="77777777" w:rsidR="00263F83" w:rsidRPr="00376C55" w:rsidRDefault="00263F83" w:rsidP="00F93218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b/>
                <w:lang w:eastAsia="pl-PL"/>
              </w:rPr>
              <w:t>Wartość opłaty wstępnej</w:t>
            </w:r>
          </w:p>
        </w:tc>
        <w:tc>
          <w:tcPr>
            <w:tcW w:w="2531" w:type="pct"/>
          </w:tcPr>
          <w:p w14:paraId="5D4081DB" w14:textId="77777777" w:rsidR="00263F83" w:rsidRPr="00376C55" w:rsidRDefault="00263F83" w:rsidP="00F93218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45 %</w:t>
            </w:r>
          </w:p>
        </w:tc>
      </w:tr>
      <w:tr w:rsidR="00263F83" w:rsidRPr="00376C55" w14:paraId="6EA00E62" w14:textId="77777777" w:rsidTr="00F93218">
        <w:trPr>
          <w:trHeight w:val="240"/>
        </w:trPr>
        <w:tc>
          <w:tcPr>
            <w:tcW w:w="2469" w:type="pct"/>
          </w:tcPr>
          <w:p w14:paraId="5BFF744C" w14:textId="77777777" w:rsidR="00263F83" w:rsidRPr="00376C55" w:rsidRDefault="00263F83" w:rsidP="00F93218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b/>
                <w:lang w:eastAsia="pl-PL"/>
              </w:rPr>
              <w:t>Wartość wykupu przedmiotu leasingu po zakończonej umowie leasingu</w:t>
            </w:r>
          </w:p>
        </w:tc>
        <w:tc>
          <w:tcPr>
            <w:tcW w:w="2531" w:type="pct"/>
            <w:vAlign w:val="center"/>
          </w:tcPr>
          <w:p w14:paraId="721D71B5" w14:textId="77777777" w:rsidR="00263F83" w:rsidRPr="00376C55" w:rsidRDefault="00263F83" w:rsidP="00F93218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6 %</w:t>
            </w:r>
          </w:p>
        </w:tc>
      </w:tr>
    </w:tbl>
    <w:p w14:paraId="676E7EEF" w14:textId="77777777" w:rsidR="009D237D" w:rsidRPr="00376C55" w:rsidRDefault="009D237D" w:rsidP="009D237D">
      <w:pPr>
        <w:spacing w:after="0" w:line="276" w:lineRule="auto"/>
        <w:ind w:left="1418"/>
        <w:contextualSpacing/>
        <w:jc w:val="both"/>
        <w:rPr>
          <w:rFonts w:asciiTheme="majorHAnsi" w:hAnsiTheme="majorHAnsi" w:cstheme="majorHAnsi"/>
          <w:bCs/>
        </w:rPr>
      </w:pPr>
    </w:p>
    <w:p w14:paraId="62F15CA3" w14:textId="66523E23" w:rsidR="009D237D" w:rsidRPr="00376C55" w:rsidRDefault="009D237D" w:rsidP="009934B5">
      <w:pPr>
        <w:numPr>
          <w:ilvl w:val="0"/>
          <w:numId w:val="49"/>
        </w:numPr>
        <w:tabs>
          <w:tab w:val="clear" w:pos="2400"/>
        </w:tabs>
        <w:spacing w:after="0" w:line="276" w:lineRule="auto"/>
        <w:ind w:left="1418" w:hanging="709"/>
        <w:contextualSpacing/>
        <w:jc w:val="both"/>
        <w:rPr>
          <w:rFonts w:asciiTheme="majorHAnsi" w:hAnsiTheme="majorHAnsi" w:cstheme="majorHAnsi"/>
          <w:bCs/>
        </w:rPr>
      </w:pPr>
      <w:r w:rsidRPr="00376C55">
        <w:rPr>
          <w:rFonts w:asciiTheme="majorHAnsi" w:eastAsia="Times New Roman" w:hAnsiTheme="majorHAnsi" w:cstheme="majorHAnsi"/>
          <w:lang w:eastAsia="pl-PL"/>
        </w:rPr>
        <w:t>Wykonawca</w:t>
      </w:r>
      <w:r w:rsidRPr="00376C55">
        <w:rPr>
          <w:rFonts w:asciiTheme="majorHAnsi" w:hAnsiTheme="majorHAnsi" w:cstheme="majorHAnsi"/>
          <w:bCs/>
        </w:rPr>
        <w:t xml:space="preserve"> najpóźniej w dniu dostarczenia przedmiotu zamówienia zobowiązany będzie przedłożyć Zamawiającemu uaktualniony harmonogram płatności rat leasingowych adekwatnie do rzeczywistych terminów płatności rat wynikłych z terminu dostarczenia przedmiotu zamówienia Zamawiającemu. </w:t>
      </w:r>
    </w:p>
    <w:sectPr w:rsidR="009D237D" w:rsidRPr="00376C55" w:rsidSect="001328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pgNumType w:start="19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443DA" w16cex:dateUtc="2021-01-09T14:01:00Z"/>
  <w16cex:commentExtensible w16cex:durableId="23A453FB" w16cex:dateUtc="2021-01-09T15:10:00Z"/>
  <w16cex:commentExtensible w16cex:durableId="23A45395" w16cex:dateUtc="2021-01-09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6E0BE" w16cid:durableId="239F1C97"/>
  <w16cid:commentId w16cid:paraId="532E44FF" w16cid:durableId="239F1C99"/>
  <w16cid:commentId w16cid:paraId="05999127" w16cid:durableId="23A4427A"/>
  <w16cid:commentId w16cid:paraId="04016600" w16cid:durableId="23A4427B"/>
  <w16cid:commentId w16cid:paraId="7CAC105F" w16cid:durableId="23A4427C"/>
  <w16cid:commentId w16cid:paraId="2692510D" w16cid:durableId="239F1C9B"/>
  <w16cid:commentId w16cid:paraId="01C0FB71" w16cid:durableId="239F1C9E"/>
  <w16cid:commentId w16cid:paraId="08A1943E" w16cid:durableId="23A443DA"/>
  <w16cid:commentId w16cid:paraId="37D7393D" w16cid:durableId="239F1CA5"/>
  <w16cid:commentId w16cid:paraId="4E2200D1" w16cid:durableId="239F2603"/>
  <w16cid:commentId w16cid:paraId="7C24460B" w16cid:durableId="239F2604"/>
  <w16cid:commentId w16cid:paraId="722C5550" w16cid:durableId="23A44282"/>
  <w16cid:commentId w16cid:paraId="6B2663A3" w16cid:durableId="23A44283"/>
  <w16cid:commentId w16cid:paraId="50721009" w16cid:durableId="23A44284"/>
  <w16cid:commentId w16cid:paraId="023102BD" w16cid:durableId="23A453FB"/>
  <w16cid:commentId w16cid:paraId="3617A8D9" w16cid:durableId="23A45395"/>
  <w16cid:commentId w16cid:paraId="15D18C49" w16cid:durableId="23A44285"/>
  <w16cid:commentId w16cid:paraId="541B7513" w16cid:durableId="23A442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709CB" w14:textId="77777777" w:rsidR="00BC6AD1" w:rsidRDefault="00BC6AD1" w:rsidP="00283434">
      <w:pPr>
        <w:spacing w:after="0" w:line="240" w:lineRule="auto"/>
      </w:pPr>
      <w:r>
        <w:separator/>
      </w:r>
    </w:p>
  </w:endnote>
  <w:endnote w:type="continuationSeparator" w:id="0">
    <w:p w14:paraId="59EABF2A" w14:textId="77777777" w:rsidR="00BC6AD1" w:rsidRDefault="00BC6AD1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63AF6" w14:textId="04048FD0" w:rsidR="00BC6AD1" w:rsidRDefault="00BC6AD1">
    <w:pPr>
      <w:pStyle w:val="Stopka"/>
      <w:jc w:val="right"/>
    </w:pPr>
  </w:p>
  <w:p w14:paraId="0BE0CC95" w14:textId="77777777" w:rsidR="00BC6AD1" w:rsidRDefault="00BC6A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080809"/>
      <w:docPartObj>
        <w:docPartGallery w:val="Page Numbers (Bottom of Page)"/>
        <w:docPartUnique/>
      </w:docPartObj>
    </w:sdtPr>
    <w:sdtContent>
      <w:p w14:paraId="1B1E9111" w14:textId="414F8F39" w:rsidR="0013286A" w:rsidRDefault="001328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7FC">
          <w:rPr>
            <w:noProof/>
          </w:rPr>
          <w:t>19</w:t>
        </w:r>
        <w:r>
          <w:fldChar w:fldCharType="end"/>
        </w:r>
      </w:p>
    </w:sdtContent>
  </w:sdt>
  <w:p w14:paraId="451A4038" w14:textId="77777777" w:rsidR="0013286A" w:rsidRDefault="00132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67627" w14:textId="77777777" w:rsidR="00BC6AD1" w:rsidRDefault="00BC6AD1" w:rsidP="00283434">
      <w:pPr>
        <w:spacing w:after="0" w:line="240" w:lineRule="auto"/>
      </w:pPr>
      <w:r>
        <w:separator/>
      </w:r>
    </w:p>
  </w:footnote>
  <w:footnote w:type="continuationSeparator" w:id="0">
    <w:p w14:paraId="284779C8" w14:textId="77777777" w:rsidR="00BC6AD1" w:rsidRDefault="00BC6AD1" w:rsidP="0028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1E858" w14:textId="77777777" w:rsidR="00BC6AD1" w:rsidRPr="004B39F6" w:rsidRDefault="00BC6AD1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4B39F6">
      <w:rPr>
        <w:rFonts w:asciiTheme="majorHAnsi" w:hAnsiTheme="majorHAnsi" w:cstheme="majorHAnsi"/>
        <w:bCs/>
        <w:i/>
        <w:sz w:val="18"/>
        <w:szCs w:val="18"/>
      </w:rPr>
      <w:t>Zakup w formie leasingu operacyjnego (z opcją wykupu) wraz z dostawą do siedziby Zamawiającego 2 szt. fabrycznie nowych nośników osprzętu komunalnego z zabudową zamiatarki i wymiennym osprzętem zimowym, dla Miejskiego Przedsiębiorstwa Oczyszczania Spółka z o.o. w Krakowie</w:t>
    </w:r>
  </w:p>
  <w:p w14:paraId="5585A299" w14:textId="0C4B3FC1" w:rsidR="00BC6AD1" w:rsidRPr="004B39F6" w:rsidRDefault="00BC6AD1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4B39F6">
      <w:rPr>
        <w:rFonts w:asciiTheme="majorHAnsi" w:hAnsiTheme="majorHAnsi" w:cstheme="majorHAnsi"/>
        <w:bCs/>
        <w:i/>
        <w:sz w:val="18"/>
        <w:szCs w:val="18"/>
      </w:rPr>
      <w:t xml:space="preserve"> Specyfikacja Warunków Zamówienia</w:t>
    </w:r>
  </w:p>
  <w:p w14:paraId="379710F6" w14:textId="5D04B29E" w:rsidR="00BC6AD1" w:rsidRPr="004B39F6" w:rsidRDefault="00BC6AD1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18"/>
        <w:szCs w:val="18"/>
      </w:rPr>
    </w:pPr>
    <w:r w:rsidRPr="004B39F6">
      <w:rPr>
        <w:rFonts w:asciiTheme="majorHAnsi" w:hAnsiTheme="majorHAnsi" w:cstheme="majorHAnsi"/>
        <w:bCs/>
        <w:i/>
        <w:sz w:val="18"/>
        <w:szCs w:val="18"/>
      </w:rPr>
      <w:t>sygn. sprawy: TZ/TT/</w:t>
    </w:r>
    <w:r>
      <w:rPr>
        <w:rFonts w:asciiTheme="majorHAnsi" w:hAnsiTheme="majorHAnsi" w:cstheme="majorHAnsi"/>
        <w:bCs/>
        <w:i/>
        <w:sz w:val="18"/>
        <w:szCs w:val="18"/>
      </w:rPr>
      <w:t>25</w:t>
    </w:r>
    <w:r w:rsidRPr="004B39F6">
      <w:rPr>
        <w:rFonts w:asciiTheme="majorHAnsi" w:hAnsiTheme="majorHAnsi" w:cstheme="majorHAnsi"/>
        <w:bCs/>
        <w:i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2556F" w14:textId="77777777" w:rsidR="00636B01" w:rsidRPr="0072693A" w:rsidRDefault="00636B01" w:rsidP="0063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2693A">
      <w:rPr>
        <w:rFonts w:asciiTheme="majorHAnsi" w:hAnsiTheme="majorHAnsi" w:cstheme="majorHAnsi"/>
        <w:bCs/>
        <w:i/>
        <w:sz w:val="18"/>
        <w:szCs w:val="18"/>
      </w:rPr>
      <w:t>Zakup w formie leasingu operacyjnego (z opcją wykupu) wraz z dostawą do siedziby Zamawiającego 2 szt. fabrycznie nowych nośników osprzętu komunalnego z zabudową zamiatarki i wymiennym osprzętem zimowym,</w:t>
    </w:r>
  </w:p>
  <w:p w14:paraId="1E747930" w14:textId="77777777" w:rsidR="00636B01" w:rsidRPr="0072693A" w:rsidRDefault="00636B01" w:rsidP="0063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2693A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14:paraId="7559F5A2" w14:textId="77777777" w:rsidR="00636B01" w:rsidRPr="0072693A" w:rsidRDefault="00636B01" w:rsidP="00636B0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72693A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173147D5" w14:textId="77777777" w:rsidR="00636B01" w:rsidRPr="0072693A" w:rsidRDefault="00636B01" w:rsidP="00636B01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72693A">
      <w:rPr>
        <w:rFonts w:asciiTheme="majorHAnsi" w:hAnsiTheme="majorHAnsi" w:cstheme="majorHAnsi"/>
        <w:i/>
        <w:sz w:val="18"/>
        <w:szCs w:val="18"/>
      </w:rPr>
      <w:t>Nr sprawy TZ/TT/25/2021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BAD"/>
    <w:multiLevelType w:val="hybridMultilevel"/>
    <w:tmpl w:val="276EEE12"/>
    <w:lvl w:ilvl="0" w:tplc="CADE65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0EF5"/>
    <w:multiLevelType w:val="hybridMultilevel"/>
    <w:tmpl w:val="018820E6"/>
    <w:lvl w:ilvl="0" w:tplc="01AE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E66022"/>
    <w:multiLevelType w:val="hybridMultilevel"/>
    <w:tmpl w:val="4D366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7C4F"/>
    <w:multiLevelType w:val="hybridMultilevel"/>
    <w:tmpl w:val="18747748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A2F3D"/>
    <w:multiLevelType w:val="multilevel"/>
    <w:tmpl w:val="C810A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4C730A2"/>
    <w:multiLevelType w:val="hybridMultilevel"/>
    <w:tmpl w:val="FDFE8174"/>
    <w:lvl w:ilvl="0" w:tplc="B5CE3DCE">
      <w:start w:val="1"/>
      <w:numFmt w:val="lowerLetter"/>
      <w:lvlText w:val="%1)"/>
      <w:lvlJc w:val="left"/>
      <w:pPr>
        <w:ind w:left="1428" w:hanging="360"/>
      </w:pPr>
      <w:rPr>
        <w:rFonts w:asciiTheme="majorHAnsi" w:eastAsia="Times New Roman" w:hAnsiTheme="majorHAnsi" w:cstheme="maj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D70926"/>
    <w:multiLevelType w:val="hybridMultilevel"/>
    <w:tmpl w:val="B31A70A8"/>
    <w:lvl w:ilvl="0" w:tplc="460C9DD2">
      <w:start w:val="1"/>
      <w:numFmt w:val="decimal"/>
      <w:lvlText w:val="%1)"/>
      <w:lvlJc w:val="left"/>
      <w:pPr>
        <w:ind w:left="1800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1068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421E26"/>
    <w:multiLevelType w:val="hybridMultilevel"/>
    <w:tmpl w:val="C4FA42EC"/>
    <w:lvl w:ilvl="0" w:tplc="A6082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HAnsi" w:hAnsi="Cambria Math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79E1605"/>
    <w:multiLevelType w:val="hybridMultilevel"/>
    <w:tmpl w:val="AA1ED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535E7"/>
    <w:multiLevelType w:val="multilevel"/>
    <w:tmpl w:val="A89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8EF7566"/>
    <w:multiLevelType w:val="hybridMultilevel"/>
    <w:tmpl w:val="894E19FE"/>
    <w:lvl w:ilvl="0" w:tplc="7A34AB8C">
      <w:start w:val="1"/>
      <w:numFmt w:val="lowerLetter"/>
      <w:lvlText w:val="%1)"/>
      <w:lvlJc w:val="left"/>
      <w:pPr>
        <w:ind w:left="1353" w:hanging="360"/>
      </w:pPr>
      <w:rPr>
        <w:rFonts w:asciiTheme="majorHAnsi" w:eastAsiaTheme="minorHAnsi" w:hAnsiTheme="majorHAnsi" w:cstheme="maj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F334586"/>
    <w:multiLevelType w:val="multilevel"/>
    <w:tmpl w:val="475A988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Theme="majorHAnsi" w:hAnsiTheme="majorHAnsi" w:cstheme="maj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7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9" w15:restartNumberingAfterBreak="0">
    <w:nsid w:val="43E56AE7"/>
    <w:multiLevelType w:val="hybridMultilevel"/>
    <w:tmpl w:val="7FC2A6CA"/>
    <w:lvl w:ilvl="0" w:tplc="21367682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asciiTheme="majorHAnsi" w:hAnsiTheme="majorHAnsi" w:cstheme="majorHAnsi"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30" w15:restartNumberingAfterBreak="0">
    <w:nsid w:val="43E90118"/>
    <w:multiLevelType w:val="hybridMultilevel"/>
    <w:tmpl w:val="35F0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C5B07"/>
    <w:multiLevelType w:val="hybridMultilevel"/>
    <w:tmpl w:val="5ADE79AC"/>
    <w:lvl w:ilvl="0" w:tplc="A5A2D7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713B4A"/>
    <w:multiLevelType w:val="hybridMultilevel"/>
    <w:tmpl w:val="C668FAA4"/>
    <w:lvl w:ilvl="0" w:tplc="30A4689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55797B"/>
    <w:multiLevelType w:val="multilevel"/>
    <w:tmpl w:val="733A197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6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65F56"/>
    <w:multiLevelType w:val="hybridMultilevel"/>
    <w:tmpl w:val="5EF2E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6483D3B"/>
    <w:multiLevelType w:val="hybridMultilevel"/>
    <w:tmpl w:val="6DB2E1E8"/>
    <w:lvl w:ilvl="0" w:tplc="5792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CB98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9D1E2F"/>
    <w:multiLevelType w:val="hybridMultilevel"/>
    <w:tmpl w:val="513E264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66076BF7"/>
    <w:multiLevelType w:val="hybridMultilevel"/>
    <w:tmpl w:val="0F023F8A"/>
    <w:lvl w:ilvl="0" w:tplc="C7ACB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CEE10A">
      <w:start w:val="1"/>
      <w:numFmt w:val="lowerLetter"/>
      <w:lvlText w:val="%2)"/>
      <w:lvlJc w:val="left"/>
      <w:pPr>
        <w:ind w:left="1440" w:hanging="360"/>
      </w:pPr>
      <w:rPr>
        <w:rFonts w:asciiTheme="majorHAnsi" w:eastAsia="Calibri" w:hAnsiTheme="majorHAnsi" w:cstheme="maj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796B77"/>
    <w:multiLevelType w:val="hybridMultilevel"/>
    <w:tmpl w:val="FD764F12"/>
    <w:lvl w:ilvl="0" w:tplc="DB48F422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8C80A5A"/>
    <w:multiLevelType w:val="hybridMultilevel"/>
    <w:tmpl w:val="7EC4818E"/>
    <w:lvl w:ilvl="0" w:tplc="DB48F422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626AB"/>
    <w:multiLevelType w:val="multilevel"/>
    <w:tmpl w:val="58B8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18"/>
        <w:szCs w:val="18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8B13A6"/>
    <w:multiLevelType w:val="hybridMultilevel"/>
    <w:tmpl w:val="186A1FA6"/>
    <w:lvl w:ilvl="0" w:tplc="01AEB9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2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85B0D1E"/>
    <w:multiLevelType w:val="hybridMultilevel"/>
    <w:tmpl w:val="C1D6BAB0"/>
    <w:lvl w:ilvl="0" w:tplc="A78049D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8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5"/>
  </w:num>
  <w:num w:numId="2">
    <w:abstractNumId w:val="56"/>
  </w:num>
  <w:num w:numId="3">
    <w:abstractNumId w:val="35"/>
  </w:num>
  <w:num w:numId="4">
    <w:abstractNumId w:val="32"/>
  </w:num>
  <w:num w:numId="5">
    <w:abstractNumId w:val="38"/>
  </w:num>
  <w:num w:numId="6">
    <w:abstractNumId w:val="20"/>
  </w:num>
  <w:num w:numId="7">
    <w:abstractNumId w:val="18"/>
  </w:num>
  <w:num w:numId="8">
    <w:abstractNumId w:val="4"/>
  </w:num>
  <w:num w:numId="9">
    <w:abstractNumId w:val="54"/>
  </w:num>
  <w:num w:numId="10">
    <w:abstractNumId w:val="25"/>
  </w:num>
  <w:num w:numId="11">
    <w:abstractNumId w:val="52"/>
  </w:num>
  <w:num w:numId="12">
    <w:abstractNumId w:val="10"/>
  </w:num>
  <w:num w:numId="13">
    <w:abstractNumId w:val="41"/>
  </w:num>
  <w:num w:numId="14">
    <w:abstractNumId w:val="13"/>
  </w:num>
  <w:num w:numId="15">
    <w:abstractNumId w:val="8"/>
  </w:num>
  <w:num w:numId="16">
    <w:abstractNumId w:val="42"/>
  </w:num>
  <w:num w:numId="17">
    <w:abstractNumId w:val="24"/>
  </w:num>
  <w:num w:numId="18">
    <w:abstractNumId w:val="15"/>
  </w:num>
  <w:num w:numId="19">
    <w:abstractNumId w:val="0"/>
  </w:num>
  <w:num w:numId="20">
    <w:abstractNumId w:val="9"/>
  </w:num>
  <w:num w:numId="21">
    <w:abstractNumId w:val="22"/>
  </w:num>
  <w:num w:numId="22">
    <w:abstractNumId w:val="43"/>
  </w:num>
  <w:num w:numId="23">
    <w:abstractNumId w:val="27"/>
  </w:num>
  <w:num w:numId="24">
    <w:abstractNumId w:val="53"/>
  </w:num>
  <w:num w:numId="25">
    <w:abstractNumId w:val="51"/>
  </w:num>
  <w:num w:numId="26">
    <w:abstractNumId w:val="36"/>
  </w:num>
  <w:num w:numId="27">
    <w:abstractNumId w:val="21"/>
  </w:num>
  <w:num w:numId="28">
    <w:abstractNumId w:val="57"/>
  </w:num>
  <w:num w:numId="29">
    <w:abstractNumId w:val="28"/>
  </w:num>
  <w:num w:numId="30">
    <w:abstractNumId w:val="2"/>
  </w:num>
  <w:num w:numId="31">
    <w:abstractNumId w:val="49"/>
  </w:num>
  <w:num w:numId="32">
    <w:abstractNumId w:val="47"/>
  </w:num>
  <w:num w:numId="33">
    <w:abstractNumId w:val="39"/>
  </w:num>
  <w:num w:numId="34">
    <w:abstractNumId w:val="12"/>
  </w:num>
  <w:num w:numId="35">
    <w:abstractNumId w:val="29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58"/>
    <w:lvlOverride w:ilvl="0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50"/>
  </w:num>
  <w:num w:numId="4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</w:num>
  <w:num w:numId="46">
    <w:abstractNumId w:val="19"/>
  </w:num>
  <w:num w:numId="47">
    <w:abstractNumId w:val="55"/>
  </w:num>
  <w:num w:numId="48">
    <w:abstractNumId w:val="23"/>
  </w:num>
  <w:num w:numId="49">
    <w:abstractNumId w:val="26"/>
  </w:num>
  <w:num w:numId="50">
    <w:abstractNumId w:val="30"/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31"/>
  </w:num>
  <w:num w:numId="54">
    <w:abstractNumId w:val="44"/>
  </w:num>
  <w:num w:numId="55">
    <w:abstractNumId w:val="14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8">
    <w:abstractNumId w:val="5"/>
  </w:num>
  <w:num w:numId="59">
    <w:abstractNumId w:val="17"/>
  </w:num>
  <w:num w:numId="60">
    <w:abstractNumId w:val="46"/>
  </w:num>
  <w:num w:numId="61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E"/>
    <w:rsid w:val="00000B05"/>
    <w:rsid w:val="00004C57"/>
    <w:rsid w:val="00014601"/>
    <w:rsid w:val="00016A2A"/>
    <w:rsid w:val="0001796D"/>
    <w:rsid w:val="00022298"/>
    <w:rsid w:val="00025D98"/>
    <w:rsid w:val="000271B5"/>
    <w:rsid w:val="00034D40"/>
    <w:rsid w:val="00037335"/>
    <w:rsid w:val="00042303"/>
    <w:rsid w:val="000455DA"/>
    <w:rsid w:val="000506A7"/>
    <w:rsid w:val="0005495E"/>
    <w:rsid w:val="00060BE1"/>
    <w:rsid w:val="00063F54"/>
    <w:rsid w:val="00074A7D"/>
    <w:rsid w:val="00075963"/>
    <w:rsid w:val="000776F2"/>
    <w:rsid w:val="00084B34"/>
    <w:rsid w:val="0009187A"/>
    <w:rsid w:val="00092104"/>
    <w:rsid w:val="00095D98"/>
    <w:rsid w:val="00096DA7"/>
    <w:rsid w:val="000A1BBC"/>
    <w:rsid w:val="000A3094"/>
    <w:rsid w:val="000A3FDA"/>
    <w:rsid w:val="000A6EF7"/>
    <w:rsid w:val="000B2E3F"/>
    <w:rsid w:val="000B423B"/>
    <w:rsid w:val="000B4F92"/>
    <w:rsid w:val="000B6ECE"/>
    <w:rsid w:val="000D2463"/>
    <w:rsid w:val="000D334B"/>
    <w:rsid w:val="000D3683"/>
    <w:rsid w:val="000D3767"/>
    <w:rsid w:val="000D646E"/>
    <w:rsid w:val="000E50E0"/>
    <w:rsid w:val="000F2605"/>
    <w:rsid w:val="001043A2"/>
    <w:rsid w:val="001054DA"/>
    <w:rsid w:val="001129E0"/>
    <w:rsid w:val="0011506E"/>
    <w:rsid w:val="00115EF6"/>
    <w:rsid w:val="0011770C"/>
    <w:rsid w:val="00125659"/>
    <w:rsid w:val="00131FD2"/>
    <w:rsid w:val="00132081"/>
    <w:rsid w:val="0013286A"/>
    <w:rsid w:val="00132B39"/>
    <w:rsid w:val="00133F55"/>
    <w:rsid w:val="001362F9"/>
    <w:rsid w:val="00140864"/>
    <w:rsid w:val="0014498E"/>
    <w:rsid w:val="001476AE"/>
    <w:rsid w:val="00151015"/>
    <w:rsid w:val="00151AB8"/>
    <w:rsid w:val="00153DEA"/>
    <w:rsid w:val="0016683B"/>
    <w:rsid w:val="001679BB"/>
    <w:rsid w:val="00173AE4"/>
    <w:rsid w:val="00177333"/>
    <w:rsid w:val="00181A09"/>
    <w:rsid w:val="00184CA9"/>
    <w:rsid w:val="00195608"/>
    <w:rsid w:val="00197117"/>
    <w:rsid w:val="0019772E"/>
    <w:rsid w:val="001A0216"/>
    <w:rsid w:val="001A19BD"/>
    <w:rsid w:val="001B195B"/>
    <w:rsid w:val="001B622F"/>
    <w:rsid w:val="001D1538"/>
    <w:rsid w:val="001D227A"/>
    <w:rsid w:val="001D32CC"/>
    <w:rsid w:val="001D3733"/>
    <w:rsid w:val="001D3D82"/>
    <w:rsid w:val="001D4D71"/>
    <w:rsid w:val="001D655B"/>
    <w:rsid w:val="001D67A9"/>
    <w:rsid w:val="001E5F63"/>
    <w:rsid w:val="001E7161"/>
    <w:rsid w:val="001E7AAE"/>
    <w:rsid w:val="001E7C51"/>
    <w:rsid w:val="001E7CB9"/>
    <w:rsid w:val="001F001A"/>
    <w:rsid w:val="001F0078"/>
    <w:rsid w:val="001F1B11"/>
    <w:rsid w:val="001F4EBE"/>
    <w:rsid w:val="00200962"/>
    <w:rsid w:val="00201884"/>
    <w:rsid w:val="00201C95"/>
    <w:rsid w:val="00203D5A"/>
    <w:rsid w:val="00206688"/>
    <w:rsid w:val="00212A6D"/>
    <w:rsid w:val="00213EE9"/>
    <w:rsid w:val="00216AB7"/>
    <w:rsid w:val="00217F33"/>
    <w:rsid w:val="00220006"/>
    <w:rsid w:val="00220A0E"/>
    <w:rsid w:val="00223A8D"/>
    <w:rsid w:val="00223F23"/>
    <w:rsid w:val="00230490"/>
    <w:rsid w:val="00232B95"/>
    <w:rsid w:val="00235017"/>
    <w:rsid w:val="00235EB2"/>
    <w:rsid w:val="002400EF"/>
    <w:rsid w:val="002551CB"/>
    <w:rsid w:val="00256A10"/>
    <w:rsid w:val="0026295E"/>
    <w:rsid w:val="00262EF9"/>
    <w:rsid w:val="00263F83"/>
    <w:rsid w:val="0026663B"/>
    <w:rsid w:val="00267F79"/>
    <w:rsid w:val="00283434"/>
    <w:rsid w:val="00283B30"/>
    <w:rsid w:val="002850AC"/>
    <w:rsid w:val="00285287"/>
    <w:rsid w:val="00285357"/>
    <w:rsid w:val="002914B3"/>
    <w:rsid w:val="0029194C"/>
    <w:rsid w:val="002A0A8E"/>
    <w:rsid w:val="002A2A14"/>
    <w:rsid w:val="002A2EF0"/>
    <w:rsid w:val="002A453B"/>
    <w:rsid w:val="002A7F6A"/>
    <w:rsid w:val="002B039C"/>
    <w:rsid w:val="002B0855"/>
    <w:rsid w:val="002B6A0D"/>
    <w:rsid w:val="002C0154"/>
    <w:rsid w:val="002C158D"/>
    <w:rsid w:val="002C16A4"/>
    <w:rsid w:val="002C2D20"/>
    <w:rsid w:val="002C303B"/>
    <w:rsid w:val="002D1E4B"/>
    <w:rsid w:val="002D2A9D"/>
    <w:rsid w:val="002D7884"/>
    <w:rsid w:val="002E159B"/>
    <w:rsid w:val="002E4436"/>
    <w:rsid w:val="002E5002"/>
    <w:rsid w:val="002F0617"/>
    <w:rsid w:val="002F1A0D"/>
    <w:rsid w:val="00302391"/>
    <w:rsid w:val="00306C10"/>
    <w:rsid w:val="00310548"/>
    <w:rsid w:val="003119FD"/>
    <w:rsid w:val="00313741"/>
    <w:rsid w:val="00317EC0"/>
    <w:rsid w:val="00324BF0"/>
    <w:rsid w:val="00327B30"/>
    <w:rsid w:val="00327C12"/>
    <w:rsid w:val="00332756"/>
    <w:rsid w:val="003329A0"/>
    <w:rsid w:val="00342213"/>
    <w:rsid w:val="00342376"/>
    <w:rsid w:val="00347A09"/>
    <w:rsid w:val="00351187"/>
    <w:rsid w:val="003653A8"/>
    <w:rsid w:val="0036774D"/>
    <w:rsid w:val="00367AD8"/>
    <w:rsid w:val="00371B12"/>
    <w:rsid w:val="00374E9C"/>
    <w:rsid w:val="00376C55"/>
    <w:rsid w:val="003862BF"/>
    <w:rsid w:val="00392849"/>
    <w:rsid w:val="003935BC"/>
    <w:rsid w:val="00396B6B"/>
    <w:rsid w:val="003A053E"/>
    <w:rsid w:val="003A0704"/>
    <w:rsid w:val="003A3C0C"/>
    <w:rsid w:val="003A42E4"/>
    <w:rsid w:val="003B671E"/>
    <w:rsid w:val="003B7D40"/>
    <w:rsid w:val="003B7D4C"/>
    <w:rsid w:val="003C084C"/>
    <w:rsid w:val="003C3D91"/>
    <w:rsid w:val="003D0198"/>
    <w:rsid w:val="003D0466"/>
    <w:rsid w:val="003D1570"/>
    <w:rsid w:val="003E1B89"/>
    <w:rsid w:val="003E782F"/>
    <w:rsid w:val="003F1253"/>
    <w:rsid w:val="003F4952"/>
    <w:rsid w:val="003F4EAD"/>
    <w:rsid w:val="003F6FDB"/>
    <w:rsid w:val="00401A75"/>
    <w:rsid w:val="004036CA"/>
    <w:rsid w:val="004050BD"/>
    <w:rsid w:val="004122FC"/>
    <w:rsid w:val="00413C48"/>
    <w:rsid w:val="004224C5"/>
    <w:rsid w:val="00426E2A"/>
    <w:rsid w:val="00440F0F"/>
    <w:rsid w:val="00444026"/>
    <w:rsid w:val="004458DC"/>
    <w:rsid w:val="004470FC"/>
    <w:rsid w:val="004476F7"/>
    <w:rsid w:val="00450B16"/>
    <w:rsid w:val="00451248"/>
    <w:rsid w:val="00451922"/>
    <w:rsid w:val="004617CA"/>
    <w:rsid w:val="00464F85"/>
    <w:rsid w:val="0047672B"/>
    <w:rsid w:val="004804C4"/>
    <w:rsid w:val="004828A5"/>
    <w:rsid w:val="00485594"/>
    <w:rsid w:val="00486B6A"/>
    <w:rsid w:val="00487278"/>
    <w:rsid w:val="00487BE2"/>
    <w:rsid w:val="004964DA"/>
    <w:rsid w:val="004966A8"/>
    <w:rsid w:val="00497177"/>
    <w:rsid w:val="004A1891"/>
    <w:rsid w:val="004A5848"/>
    <w:rsid w:val="004B03D3"/>
    <w:rsid w:val="004B16E6"/>
    <w:rsid w:val="004B39F6"/>
    <w:rsid w:val="004C72CA"/>
    <w:rsid w:val="004D346E"/>
    <w:rsid w:val="004D4D4E"/>
    <w:rsid w:val="004E71F7"/>
    <w:rsid w:val="004F0198"/>
    <w:rsid w:val="004F12DF"/>
    <w:rsid w:val="004F6408"/>
    <w:rsid w:val="00501DB5"/>
    <w:rsid w:val="00526FAB"/>
    <w:rsid w:val="00534A60"/>
    <w:rsid w:val="00534C93"/>
    <w:rsid w:val="00535025"/>
    <w:rsid w:val="0053696E"/>
    <w:rsid w:val="00541040"/>
    <w:rsid w:val="005556BF"/>
    <w:rsid w:val="0056083C"/>
    <w:rsid w:val="00561850"/>
    <w:rsid w:val="005714F8"/>
    <w:rsid w:val="00581211"/>
    <w:rsid w:val="00586EDD"/>
    <w:rsid w:val="00590589"/>
    <w:rsid w:val="00591336"/>
    <w:rsid w:val="0059345E"/>
    <w:rsid w:val="00595DAC"/>
    <w:rsid w:val="005A1058"/>
    <w:rsid w:val="005A1FEB"/>
    <w:rsid w:val="005A34FC"/>
    <w:rsid w:val="005A5F33"/>
    <w:rsid w:val="005A6168"/>
    <w:rsid w:val="005B603F"/>
    <w:rsid w:val="005B68B6"/>
    <w:rsid w:val="005B6A91"/>
    <w:rsid w:val="005C08CC"/>
    <w:rsid w:val="005C2475"/>
    <w:rsid w:val="005C3C7A"/>
    <w:rsid w:val="005C7A22"/>
    <w:rsid w:val="005C7AE1"/>
    <w:rsid w:val="005D053C"/>
    <w:rsid w:val="005D651A"/>
    <w:rsid w:val="005D6875"/>
    <w:rsid w:val="005E540F"/>
    <w:rsid w:val="005F3EAD"/>
    <w:rsid w:val="005F65AE"/>
    <w:rsid w:val="00603E84"/>
    <w:rsid w:val="00614031"/>
    <w:rsid w:val="0062696C"/>
    <w:rsid w:val="0063057C"/>
    <w:rsid w:val="00631EB2"/>
    <w:rsid w:val="00632B08"/>
    <w:rsid w:val="00636B01"/>
    <w:rsid w:val="0064014D"/>
    <w:rsid w:val="0064208A"/>
    <w:rsid w:val="00643F21"/>
    <w:rsid w:val="006459B2"/>
    <w:rsid w:val="0064774B"/>
    <w:rsid w:val="00650E6D"/>
    <w:rsid w:val="006535B7"/>
    <w:rsid w:val="00655F09"/>
    <w:rsid w:val="00670C96"/>
    <w:rsid w:val="006716E2"/>
    <w:rsid w:val="00671AEF"/>
    <w:rsid w:val="006735C6"/>
    <w:rsid w:val="00673E9A"/>
    <w:rsid w:val="006763E3"/>
    <w:rsid w:val="00682776"/>
    <w:rsid w:val="0068348E"/>
    <w:rsid w:val="0069280E"/>
    <w:rsid w:val="0069327F"/>
    <w:rsid w:val="00697044"/>
    <w:rsid w:val="00697418"/>
    <w:rsid w:val="006A3848"/>
    <w:rsid w:val="006A391E"/>
    <w:rsid w:val="006A6994"/>
    <w:rsid w:val="006B4919"/>
    <w:rsid w:val="006B65E6"/>
    <w:rsid w:val="006B705F"/>
    <w:rsid w:val="006B7225"/>
    <w:rsid w:val="006C06A2"/>
    <w:rsid w:val="006C3821"/>
    <w:rsid w:val="006C3DC9"/>
    <w:rsid w:val="006D22E9"/>
    <w:rsid w:val="006D502C"/>
    <w:rsid w:val="006D68BC"/>
    <w:rsid w:val="006D7618"/>
    <w:rsid w:val="006F12A9"/>
    <w:rsid w:val="006F7B75"/>
    <w:rsid w:val="007011A7"/>
    <w:rsid w:val="0070166F"/>
    <w:rsid w:val="007018AD"/>
    <w:rsid w:val="00704AF5"/>
    <w:rsid w:val="00711AEC"/>
    <w:rsid w:val="00714405"/>
    <w:rsid w:val="0071567F"/>
    <w:rsid w:val="00715E7A"/>
    <w:rsid w:val="00715ED4"/>
    <w:rsid w:val="00720691"/>
    <w:rsid w:val="00720CCF"/>
    <w:rsid w:val="007227C2"/>
    <w:rsid w:val="00723FF7"/>
    <w:rsid w:val="00725321"/>
    <w:rsid w:val="0072693A"/>
    <w:rsid w:val="00727AFC"/>
    <w:rsid w:val="00727E34"/>
    <w:rsid w:val="00733151"/>
    <w:rsid w:val="00734952"/>
    <w:rsid w:val="00734C75"/>
    <w:rsid w:val="0074333A"/>
    <w:rsid w:val="00745124"/>
    <w:rsid w:val="00745609"/>
    <w:rsid w:val="0075584D"/>
    <w:rsid w:val="0076120A"/>
    <w:rsid w:val="00761D79"/>
    <w:rsid w:val="00766143"/>
    <w:rsid w:val="00767AE3"/>
    <w:rsid w:val="00770038"/>
    <w:rsid w:val="00777B23"/>
    <w:rsid w:val="0078157B"/>
    <w:rsid w:val="0078315D"/>
    <w:rsid w:val="007875EE"/>
    <w:rsid w:val="00787636"/>
    <w:rsid w:val="00787BF8"/>
    <w:rsid w:val="00794956"/>
    <w:rsid w:val="007A1165"/>
    <w:rsid w:val="007A11AF"/>
    <w:rsid w:val="007A2658"/>
    <w:rsid w:val="007A347E"/>
    <w:rsid w:val="007A6432"/>
    <w:rsid w:val="007A68A5"/>
    <w:rsid w:val="007B0BBC"/>
    <w:rsid w:val="007B675E"/>
    <w:rsid w:val="007C5AE4"/>
    <w:rsid w:val="007E2032"/>
    <w:rsid w:val="007E3F1F"/>
    <w:rsid w:val="007E57FE"/>
    <w:rsid w:val="007F6E36"/>
    <w:rsid w:val="00802156"/>
    <w:rsid w:val="008030A2"/>
    <w:rsid w:val="00803C8E"/>
    <w:rsid w:val="00807AC9"/>
    <w:rsid w:val="00810D6A"/>
    <w:rsid w:val="00813222"/>
    <w:rsid w:val="008250CE"/>
    <w:rsid w:val="00825A9A"/>
    <w:rsid w:val="0082613E"/>
    <w:rsid w:val="00827F1E"/>
    <w:rsid w:val="00832B22"/>
    <w:rsid w:val="0083414E"/>
    <w:rsid w:val="00834D65"/>
    <w:rsid w:val="008368CB"/>
    <w:rsid w:val="008405F9"/>
    <w:rsid w:val="00841E92"/>
    <w:rsid w:val="00846563"/>
    <w:rsid w:val="008518E5"/>
    <w:rsid w:val="00851A30"/>
    <w:rsid w:val="008523EF"/>
    <w:rsid w:val="00856201"/>
    <w:rsid w:val="008611EC"/>
    <w:rsid w:val="008644C4"/>
    <w:rsid w:val="00864B0E"/>
    <w:rsid w:val="008711A7"/>
    <w:rsid w:val="00871E2B"/>
    <w:rsid w:val="00892F2E"/>
    <w:rsid w:val="00896AE9"/>
    <w:rsid w:val="00896B42"/>
    <w:rsid w:val="008A0933"/>
    <w:rsid w:val="008A193F"/>
    <w:rsid w:val="008A6BC8"/>
    <w:rsid w:val="008B5E90"/>
    <w:rsid w:val="008B6BDC"/>
    <w:rsid w:val="008B7E43"/>
    <w:rsid w:val="008C0181"/>
    <w:rsid w:val="008C1C2E"/>
    <w:rsid w:val="008C4737"/>
    <w:rsid w:val="008D02DA"/>
    <w:rsid w:val="008D1650"/>
    <w:rsid w:val="008D27C6"/>
    <w:rsid w:val="008E2F2B"/>
    <w:rsid w:val="008E3440"/>
    <w:rsid w:val="008E3691"/>
    <w:rsid w:val="008E45AA"/>
    <w:rsid w:val="008E5D97"/>
    <w:rsid w:val="008E6262"/>
    <w:rsid w:val="008F0846"/>
    <w:rsid w:val="008F53E4"/>
    <w:rsid w:val="00901E0E"/>
    <w:rsid w:val="00907E3F"/>
    <w:rsid w:val="00911A66"/>
    <w:rsid w:val="0091410D"/>
    <w:rsid w:val="00914A1A"/>
    <w:rsid w:val="00933F2F"/>
    <w:rsid w:val="00934F58"/>
    <w:rsid w:val="009367FC"/>
    <w:rsid w:val="00946481"/>
    <w:rsid w:val="009500F2"/>
    <w:rsid w:val="00954FA7"/>
    <w:rsid w:val="00955BCD"/>
    <w:rsid w:val="009569DA"/>
    <w:rsid w:val="00960A3A"/>
    <w:rsid w:val="00960C87"/>
    <w:rsid w:val="00960E31"/>
    <w:rsid w:val="00961DFF"/>
    <w:rsid w:val="00963D0A"/>
    <w:rsid w:val="00963FB0"/>
    <w:rsid w:val="00970A3A"/>
    <w:rsid w:val="00973208"/>
    <w:rsid w:val="009844AC"/>
    <w:rsid w:val="00985A85"/>
    <w:rsid w:val="00990E13"/>
    <w:rsid w:val="00992143"/>
    <w:rsid w:val="009934B5"/>
    <w:rsid w:val="009A237D"/>
    <w:rsid w:val="009A374E"/>
    <w:rsid w:val="009A5BA8"/>
    <w:rsid w:val="009A76AF"/>
    <w:rsid w:val="009B2C02"/>
    <w:rsid w:val="009B6901"/>
    <w:rsid w:val="009C45C8"/>
    <w:rsid w:val="009C69D6"/>
    <w:rsid w:val="009D161E"/>
    <w:rsid w:val="009D1909"/>
    <w:rsid w:val="009D237D"/>
    <w:rsid w:val="009E4496"/>
    <w:rsid w:val="009F19E3"/>
    <w:rsid w:val="009F5D23"/>
    <w:rsid w:val="009F7668"/>
    <w:rsid w:val="009F7E46"/>
    <w:rsid w:val="00A00C27"/>
    <w:rsid w:val="00A00D38"/>
    <w:rsid w:val="00A010A2"/>
    <w:rsid w:val="00A03CE5"/>
    <w:rsid w:val="00A103FF"/>
    <w:rsid w:val="00A11DAF"/>
    <w:rsid w:val="00A11E25"/>
    <w:rsid w:val="00A12015"/>
    <w:rsid w:val="00A15EAF"/>
    <w:rsid w:val="00A172C2"/>
    <w:rsid w:val="00A21347"/>
    <w:rsid w:val="00A235DB"/>
    <w:rsid w:val="00A25F81"/>
    <w:rsid w:val="00A3068B"/>
    <w:rsid w:val="00A50DCD"/>
    <w:rsid w:val="00A53FDD"/>
    <w:rsid w:val="00A57011"/>
    <w:rsid w:val="00A62839"/>
    <w:rsid w:val="00A638A9"/>
    <w:rsid w:val="00A70A98"/>
    <w:rsid w:val="00A80CBD"/>
    <w:rsid w:val="00A83AA8"/>
    <w:rsid w:val="00A87D7D"/>
    <w:rsid w:val="00AB5096"/>
    <w:rsid w:val="00AB6DB4"/>
    <w:rsid w:val="00AB6EA9"/>
    <w:rsid w:val="00AB79F1"/>
    <w:rsid w:val="00AC1BC9"/>
    <w:rsid w:val="00AC3847"/>
    <w:rsid w:val="00AC4323"/>
    <w:rsid w:val="00AC4A2D"/>
    <w:rsid w:val="00AC5C6D"/>
    <w:rsid w:val="00AC60E2"/>
    <w:rsid w:val="00AE1804"/>
    <w:rsid w:val="00AF0CA7"/>
    <w:rsid w:val="00AF291F"/>
    <w:rsid w:val="00AF6ABA"/>
    <w:rsid w:val="00B01D8F"/>
    <w:rsid w:val="00B06EF5"/>
    <w:rsid w:val="00B16104"/>
    <w:rsid w:val="00B20ACF"/>
    <w:rsid w:val="00B21312"/>
    <w:rsid w:val="00B40944"/>
    <w:rsid w:val="00B41094"/>
    <w:rsid w:val="00B4253F"/>
    <w:rsid w:val="00B455E1"/>
    <w:rsid w:val="00B51BE0"/>
    <w:rsid w:val="00B536CB"/>
    <w:rsid w:val="00B53DCB"/>
    <w:rsid w:val="00B55351"/>
    <w:rsid w:val="00B64A96"/>
    <w:rsid w:val="00B64AA0"/>
    <w:rsid w:val="00B66A31"/>
    <w:rsid w:val="00B72A31"/>
    <w:rsid w:val="00B7553D"/>
    <w:rsid w:val="00B8014F"/>
    <w:rsid w:val="00B812AB"/>
    <w:rsid w:val="00B81400"/>
    <w:rsid w:val="00B8316D"/>
    <w:rsid w:val="00B84208"/>
    <w:rsid w:val="00B87323"/>
    <w:rsid w:val="00B915B0"/>
    <w:rsid w:val="00B933A1"/>
    <w:rsid w:val="00B95B5A"/>
    <w:rsid w:val="00BA01D6"/>
    <w:rsid w:val="00BA3BE2"/>
    <w:rsid w:val="00BA767B"/>
    <w:rsid w:val="00BB1951"/>
    <w:rsid w:val="00BB390E"/>
    <w:rsid w:val="00BC5B09"/>
    <w:rsid w:val="00BC6AD1"/>
    <w:rsid w:val="00BC6DD5"/>
    <w:rsid w:val="00BC71F7"/>
    <w:rsid w:val="00BD38A9"/>
    <w:rsid w:val="00BD3937"/>
    <w:rsid w:val="00BE4E3C"/>
    <w:rsid w:val="00BE52BF"/>
    <w:rsid w:val="00BE5E06"/>
    <w:rsid w:val="00BF0EAF"/>
    <w:rsid w:val="00C0095F"/>
    <w:rsid w:val="00C01334"/>
    <w:rsid w:val="00C01500"/>
    <w:rsid w:val="00C02521"/>
    <w:rsid w:val="00C0277E"/>
    <w:rsid w:val="00C069E6"/>
    <w:rsid w:val="00C160B2"/>
    <w:rsid w:val="00C302B4"/>
    <w:rsid w:val="00C326C7"/>
    <w:rsid w:val="00C3447F"/>
    <w:rsid w:val="00C34A93"/>
    <w:rsid w:val="00C37501"/>
    <w:rsid w:val="00C42748"/>
    <w:rsid w:val="00C44D0C"/>
    <w:rsid w:val="00C47FD7"/>
    <w:rsid w:val="00C51365"/>
    <w:rsid w:val="00C521E7"/>
    <w:rsid w:val="00C5265F"/>
    <w:rsid w:val="00C60988"/>
    <w:rsid w:val="00C678A7"/>
    <w:rsid w:val="00C730EB"/>
    <w:rsid w:val="00C748CA"/>
    <w:rsid w:val="00C75001"/>
    <w:rsid w:val="00C75876"/>
    <w:rsid w:val="00C75E8B"/>
    <w:rsid w:val="00C847BF"/>
    <w:rsid w:val="00C97609"/>
    <w:rsid w:val="00CA3EDD"/>
    <w:rsid w:val="00CB2588"/>
    <w:rsid w:val="00CB3B07"/>
    <w:rsid w:val="00CB6A74"/>
    <w:rsid w:val="00CC4A3E"/>
    <w:rsid w:val="00CD0790"/>
    <w:rsid w:val="00CD1EDD"/>
    <w:rsid w:val="00CE350E"/>
    <w:rsid w:val="00CF101A"/>
    <w:rsid w:val="00CF3671"/>
    <w:rsid w:val="00D00676"/>
    <w:rsid w:val="00D041B3"/>
    <w:rsid w:val="00D0598D"/>
    <w:rsid w:val="00D06E03"/>
    <w:rsid w:val="00D12675"/>
    <w:rsid w:val="00D1436E"/>
    <w:rsid w:val="00D160AD"/>
    <w:rsid w:val="00D165E1"/>
    <w:rsid w:val="00D16F3A"/>
    <w:rsid w:val="00D16F80"/>
    <w:rsid w:val="00D2029E"/>
    <w:rsid w:val="00D20522"/>
    <w:rsid w:val="00D20762"/>
    <w:rsid w:val="00D22C7C"/>
    <w:rsid w:val="00D25886"/>
    <w:rsid w:val="00D302F1"/>
    <w:rsid w:val="00D308BC"/>
    <w:rsid w:val="00D32A8F"/>
    <w:rsid w:val="00D373FC"/>
    <w:rsid w:val="00D378AB"/>
    <w:rsid w:val="00D406E3"/>
    <w:rsid w:val="00D419F7"/>
    <w:rsid w:val="00D46C74"/>
    <w:rsid w:val="00D50046"/>
    <w:rsid w:val="00D54684"/>
    <w:rsid w:val="00D618AA"/>
    <w:rsid w:val="00D6630A"/>
    <w:rsid w:val="00D67728"/>
    <w:rsid w:val="00D67F40"/>
    <w:rsid w:val="00D729E9"/>
    <w:rsid w:val="00D72D10"/>
    <w:rsid w:val="00D73924"/>
    <w:rsid w:val="00D74D7F"/>
    <w:rsid w:val="00D86706"/>
    <w:rsid w:val="00D91501"/>
    <w:rsid w:val="00D9718E"/>
    <w:rsid w:val="00DA250E"/>
    <w:rsid w:val="00DA2646"/>
    <w:rsid w:val="00DA29E5"/>
    <w:rsid w:val="00DA732D"/>
    <w:rsid w:val="00DB08B9"/>
    <w:rsid w:val="00DB19A5"/>
    <w:rsid w:val="00DB55E1"/>
    <w:rsid w:val="00DB6A7C"/>
    <w:rsid w:val="00DC7ADF"/>
    <w:rsid w:val="00DC7D0C"/>
    <w:rsid w:val="00DD270A"/>
    <w:rsid w:val="00DD548D"/>
    <w:rsid w:val="00DD6386"/>
    <w:rsid w:val="00DE34BA"/>
    <w:rsid w:val="00DE64FA"/>
    <w:rsid w:val="00DF4DE5"/>
    <w:rsid w:val="00DF6D40"/>
    <w:rsid w:val="00E014BE"/>
    <w:rsid w:val="00E01F33"/>
    <w:rsid w:val="00E0589F"/>
    <w:rsid w:val="00E06F57"/>
    <w:rsid w:val="00E11071"/>
    <w:rsid w:val="00E11C13"/>
    <w:rsid w:val="00E127FD"/>
    <w:rsid w:val="00E139F3"/>
    <w:rsid w:val="00E16D7D"/>
    <w:rsid w:val="00E26F38"/>
    <w:rsid w:val="00E273A5"/>
    <w:rsid w:val="00E27B9B"/>
    <w:rsid w:val="00E309A8"/>
    <w:rsid w:val="00E3624F"/>
    <w:rsid w:val="00E364A6"/>
    <w:rsid w:val="00E37294"/>
    <w:rsid w:val="00E41CF8"/>
    <w:rsid w:val="00E4451C"/>
    <w:rsid w:val="00E44969"/>
    <w:rsid w:val="00E44A48"/>
    <w:rsid w:val="00E452F1"/>
    <w:rsid w:val="00E4665A"/>
    <w:rsid w:val="00E477EA"/>
    <w:rsid w:val="00E51EC3"/>
    <w:rsid w:val="00E53037"/>
    <w:rsid w:val="00E568B9"/>
    <w:rsid w:val="00E57435"/>
    <w:rsid w:val="00E635EF"/>
    <w:rsid w:val="00E64BEF"/>
    <w:rsid w:val="00E665C2"/>
    <w:rsid w:val="00E67B58"/>
    <w:rsid w:val="00E67C06"/>
    <w:rsid w:val="00E80CE2"/>
    <w:rsid w:val="00E9057B"/>
    <w:rsid w:val="00E96C4A"/>
    <w:rsid w:val="00E96DDB"/>
    <w:rsid w:val="00EA0459"/>
    <w:rsid w:val="00EA2056"/>
    <w:rsid w:val="00EA3592"/>
    <w:rsid w:val="00EA513C"/>
    <w:rsid w:val="00EB2BD9"/>
    <w:rsid w:val="00EB50CC"/>
    <w:rsid w:val="00EC0FA3"/>
    <w:rsid w:val="00ED55CA"/>
    <w:rsid w:val="00EE1AC4"/>
    <w:rsid w:val="00EE63C6"/>
    <w:rsid w:val="00EF063F"/>
    <w:rsid w:val="00EF5D20"/>
    <w:rsid w:val="00F00E2A"/>
    <w:rsid w:val="00F027B7"/>
    <w:rsid w:val="00F0423C"/>
    <w:rsid w:val="00F067AB"/>
    <w:rsid w:val="00F073E3"/>
    <w:rsid w:val="00F10964"/>
    <w:rsid w:val="00F1102C"/>
    <w:rsid w:val="00F1131D"/>
    <w:rsid w:val="00F12874"/>
    <w:rsid w:val="00F20978"/>
    <w:rsid w:val="00F24637"/>
    <w:rsid w:val="00F2514E"/>
    <w:rsid w:val="00F309FA"/>
    <w:rsid w:val="00F3277E"/>
    <w:rsid w:val="00F52FDF"/>
    <w:rsid w:val="00F53446"/>
    <w:rsid w:val="00F61F1F"/>
    <w:rsid w:val="00F62849"/>
    <w:rsid w:val="00F66146"/>
    <w:rsid w:val="00F66CF2"/>
    <w:rsid w:val="00F709BB"/>
    <w:rsid w:val="00F7198B"/>
    <w:rsid w:val="00F76769"/>
    <w:rsid w:val="00F7778E"/>
    <w:rsid w:val="00F77C2D"/>
    <w:rsid w:val="00F84C1B"/>
    <w:rsid w:val="00F8687B"/>
    <w:rsid w:val="00F93218"/>
    <w:rsid w:val="00FA24DE"/>
    <w:rsid w:val="00FB1C18"/>
    <w:rsid w:val="00FB2618"/>
    <w:rsid w:val="00FB285A"/>
    <w:rsid w:val="00FB4677"/>
    <w:rsid w:val="00FC3151"/>
    <w:rsid w:val="00FC3668"/>
    <w:rsid w:val="00FC465F"/>
    <w:rsid w:val="00FC6656"/>
    <w:rsid w:val="00FD1055"/>
    <w:rsid w:val="00FD2897"/>
    <w:rsid w:val="00FE2852"/>
    <w:rsid w:val="00FE4ADE"/>
    <w:rsid w:val="00FE65E2"/>
    <w:rsid w:val="00FF0B2B"/>
    <w:rsid w:val="00FF0DD4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Standard">
    <w:name w:val="Standard"/>
    <w:rsid w:val="00BB39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A055-EBAB-43DF-B33D-4761BF0E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6</cp:revision>
  <cp:lastPrinted>2021-08-18T12:47:00Z</cp:lastPrinted>
  <dcterms:created xsi:type="dcterms:W3CDTF">2021-09-20T11:04:00Z</dcterms:created>
  <dcterms:modified xsi:type="dcterms:W3CDTF">2021-09-20T11:09:00Z</dcterms:modified>
</cp:coreProperties>
</file>