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Kraków, dnia </w:t>
      </w:r>
      <w:r w:rsidR="006252E1">
        <w:rPr>
          <w:rFonts w:asciiTheme="majorHAnsi" w:hAnsiTheme="majorHAnsi" w:cstheme="majorHAnsi"/>
        </w:rPr>
        <w:t>24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6252E1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6252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</w:t>
      </w:r>
      <w:r w:rsidR="006252E1" w:rsidRPr="007965EA">
        <w:rPr>
          <w:rFonts w:ascii="Calibri Light" w:hAnsi="Calibri Light" w:cs="Calibri Light"/>
        </w:rPr>
        <w:t>przekraczającej prog</w:t>
      </w:r>
      <w:r w:rsidR="006252E1">
        <w:rPr>
          <w:rFonts w:ascii="Calibri Light" w:hAnsi="Calibri Light" w:cs="Calibri Light"/>
        </w:rPr>
        <w:t>i</w:t>
      </w:r>
      <w:r w:rsidR="006252E1" w:rsidRPr="007965EA">
        <w:rPr>
          <w:rFonts w:ascii="Calibri Light" w:hAnsi="Calibri Light" w:cs="Calibri Light"/>
        </w:rPr>
        <w:t xml:space="preserve"> unijn</w:t>
      </w:r>
      <w:r w:rsidR="006252E1">
        <w:rPr>
          <w:rFonts w:ascii="Calibri Light" w:hAnsi="Calibri Light" w:cs="Calibri Light"/>
        </w:rPr>
        <w:t>e</w:t>
      </w:r>
      <w:r w:rsidR="006252E1" w:rsidRPr="007965EA">
        <w:rPr>
          <w:rFonts w:ascii="Calibri Light" w:hAnsi="Calibri Light" w:cs="Calibri Light"/>
        </w:rPr>
        <w:t>,</w:t>
      </w:r>
      <w:r w:rsidR="006252E1">
        <w:rPr>
          <w:rFonts w:ascii="Calibri Light" w:hAnsi="Calibri Light" w:cs="Calibri Light"/>
        </w:rPr>
        <w:br/>
      </w:r>
      <w:r w:rsidR="006252E1" w:rsidRPr="007965EA">
        <w:rPr>
          <w:rFonts w:ascii="Calibri Light" w:hAnsi="Calibri Light" w:cs="Calibri Light"/>
        </w:rPr>
        <w:t>o któryc</w:t>
      </w:r>
      <w:r w:rsidR="006252E1">
        <w:rPr>
          <w:rFonts w:ascii="Calibri Light" w:hAnsi="Calibri Light" w:cs="Calibri Light"/>
        </w:rPr>
        <w:t>h mowa w art. 3 ustawy z dnia 11</w:t>
      </w:r>
      <w:r w:rsidR="006252E1" w:rsidRPr="007965EA">
        <w:rPr>
          <w:rFonts w:ascii="Calibri Light" w:hAnsi="Calibri Light" w:cs="Calibri Light"/>
        </w:rPr>
        <w:t xml:space="preserve"> września 2019 r. Prawo zamówień publicznych</w:t>
      </w:r>
      <w:r w:rsidR="00130427" w:rsidRPr="007965EA">
        <w:rPr>
          <w:rFonts w:ascii="Calibri Light" w:hAnsi="Calibri Light" w:cs="Calibri Light"/>
        </w:rPr>
        <w:t xml:space="preserve">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</w:t>
      </w:r>
      <w:r w:rsidR="00994163">
        <w:rPr>
          <w:rFonts w:ascii="Calibri Light" w:hAnsi="Calibri Light" w:cs="Calibri Light"/>
        </w:rPr>
        <w:t>ze zm.</w:t>
      </w:r>
      <w:r w:rsidR="00130427" w:rsidRPr="007965EA">
        <w:rPr>
          <w:rFonts w:ascii="Calibri Light" w:hAnsi="Calibri Light" w:cs="Calibri Light"/>
        </w:rPr>
        <w:t xml:space="preserve">) na </w:t>
      </w:r>
      <w:r w:rsidR="00130427" w:rsidRPr="007965EA">
        <w:rPr>
          <w:rFonts w:ascii="Calibri Light" w:hAnsi="Calibri Light" w:cs="Calibri Light"/>
          <w:b/>
        </w:rPr>
        <w:t>„</w:t>
      </w:r>
      <w:r w:rsidR="006252E1" w:rsidRPr="006252E1">
        <w:rPr>
          <w:rFonts w:ascii="Calibri Light" w:hAnsi="Calibri Light" w:cs="Calibri Light"/>
          <w:b/>
        </w:rPr>
        <w:t>Usługę odbierania i transportu odpadów komunalnych pojazdami samowyładowczymi typu „wanna” z Centrum Ekologicznego Barycz przy ul. Krzemienieckiej 40 w Krakowie do ZTPO przy ul. Giedroycia 23 w Krakowie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097B57">
        <w:rPr>
          <w:rFonts w:ascii="Calibri Light" w:hAnsi="Calibri Light" w:cs="Calibri Light"/>
          <w:iCs/>
        </w:rPr>
        <w:t>1</w:t>
      </w:r>
      <w:r w:rsidR="006252E1">
        <w:rPr>
          <w:rFonts w:ascii="Calibri Light" w:hAnsi="Calibri Light" w:cs="Calibri Light"/>
          <w:iCs/>
        </w:rPr>
        <w:t>2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>brutto w wysokości</w:t>
      </w:r>
      <w:r w:rsidR="006252E1">
        <w:rPr>
          <w:rFonts w:asciiTheme="majorHAnsi" w:hAnsiTheme="majorHAnsi" w:cstheme="majorHAnsi"/>
        </w:rPr>
        <w:t xml:space="preserve">: </w:t>
      </w:r>
      <w:r w:rsidR="006252E1" w:rsidRPr="006252E1">
        <w:rPr>
          <w:rFonts w:asciiTheme="majorHAnsi" w:hAnsiTheme="majorHAnsi" w:cstheme="majorHAnsi"/>
          <w:b/>
        </w:rPr>
        <w:t>5</w:t>
      </w:r>
      <w:r w:rsidR="00053E79" w:rsidRPr="006252E1">
        <w:rPr>
          <w:rFonts w:asciiTheme="majorHAnsi" w:hAnsiTheme="majorHAnsi" w:cstheme="majorHAnsi"/>
          <w:b/>
        </w:rPr>
        <w:t xml:space="preserve"> </w:t>
      </w:r>
      <w:r w:rsidR="00580493" w:rsidRPr="006252E1">
        <w:rPr>
          <w:rFonts w:asciiTheme="majorHAnsi" w:hAnsiTheme="majorHAnsi" w:cstheme="majorHAnsi"/>
          <w:b/>
        </w:rPr>
        <w:t>5</w:t>
      </w:r>
      <w:r w:rsidR="00580493">
        <w:rPr>
          <w:rFonts w:asciiTheme="majorHAnsi" w:hAnsiTheme="majorHAnsi" w:cstheme="majorHAnsi"/>
          <w:b/>
        </w:rPr>
        <w:t>3</w:t>
      </w:r>
      <w:r w:rsidR="006252E1">
        <w:rPr>
          <w:rFonts w:asciiTheme="majorHAnsi" w:hAnsiTheme="majorHAnsi" w:cstheme="majorHAnsi"/>
          <w:b/>
        </w:rPr>
        <w:t>5</w:t>
      </w:r>
      <w:r w:rsidR="00580493">
        <w:rPr>
          <w:rFonts w:asciiTheme="majorHAnsi" w:hAnsiTheme="majorHAnsi" w:cstheme="majorHAnsi"/>
          <w:b/>
        </w:rPr>
        <w:t> </w:t>
      </w:r>
      <w:r w:rsidR="006252E1">
        <w:rPr>
          <w:rFonts w:asciiTheme="majorHAnsi" w:hAnsiTheme="majorHAnsi" w:cstheme="majorHAnsi"/>
          <w:b/>
        </w:rPr>
        <w:t>0</w:t>
      </w:r>
      <w:r w:rsidR="00097B57">
        <w:rPr>
          <w:rFonts w:asciiTheme="majorHAnsi" w:hAnsiTheme="majorHAnsi" w:cstheme="majorHAnsi"/>
          <w:b/>
        </w:rPr>
        <w:t>00,</w:t>
      </w:r>
      <w:r w:rsidR="00580493">
        <w:rPr>
          <w:rFonts w:asciiTheme="majorHAnsi" w:hAnsiTheme="majorHAnsi" w:cstheme="majorHAnsi"/>
          <w:b/>
        </w:rPr>
        <w:t>8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6252E1">
        <w:rPr>
          <w:rFonts w:asciiTheme="majorHAnsi" w:hAnsiTheme="majorHAnsi" w:cstheme="majorHAnsi"/>
        </w:rPr>
        <w:t xml:space="preserve">pięć milionów </w:t>
      </w:r>
      <w:r w:rsidR="00580493">
        <w:rPr>
          <w:rFonts w:asciiTheme="majorHAnsi" w:hAnsiTheme="majorHAnsi" w:cstheme="majorHAnsi"/>
        </w:rPr>
        <w:t xml:space="preserve">pięćset </w:t>
      </w:r>
      <w:r w:rsidR="006252E1">
        <w:rPr>
          <w:rFonts w:asciiTheme="majorHAnsi" w:hAnsiTheme="majorHAnsi" w:cstheme="majorHAnsi"/>
        </w:rPr>
        <w:t xml:space="preserve">trzydzieści pięć </w:t>
      </w:r>
      <w:r w:rsidR="00932742" w:rsidRPr="00F9263A">
        <w:rPr>
          <w:rFonts w:asciiTheme="majorHAnsi" w:hAnsiTheme="majorHAnsi" w:cstheme="majorHAnsi"/>
        </w:rPr>
        <w:t>tysi</w:t>
      </w:r>
      <w:r w:rsidR="006252E1">
        <w:rPr>
          <w:rFonts w:asciiTheme="majorHAnsi" w:hAnsiTheme="majorHAnsi" w:cstheme="majorHAnsi"/>
        </w:rPr>
        <w:t>ę</w:t>
      </w:r>
      <w:r w:rsidR="00097B57">
        <w:rPr>
          <w:rFonts w:asciiTheme="majorHAnsi" w:hAnsiTheme="majorHAnsi" w:cstheme="majorHAnsi"/>
        </w:rPr>
        <w:t>c</w:t>
      </w:r>
      <w:r w:rsidR="006252E1">
        <w:rPr>
          <w:rFonts w:asciiTheme="majorHAnsi" w:hAnsiTheme="majorHAnsi" w:cstheme="majorHAnsi"/>
        </w:rPr>
        <w:t>y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097B57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580493">
        <w:rPr>
          <w:rFonts w:asciiTheme="majorHAnsi" w:hAnsiTheme="majorHAnsi" w:cstheme="majorHAnsi"/>
        </w:rPr>
        <w:t>8</w:t>
      </w:r>
      <w:r w:rsidR="00097B57">
        <w:rPr>
          <w:rFonts w:asciiTheme="majorHAnsi" w:hAnsiTheme="majorHAnsi" w:cstheme="majorHAnsi"/>
        </w:rPr>
        <w:t>0/100).</w:t>
      </w: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252E1"/>
    <w:rsid w:val="00651F71"/>
    <w:rsid w:val="007109A6"/>
    <w:rsid w:val="00932742"/>
    <w:rsid w:val="00994163"/>
    <w:rsid w:val="009B566F"/>
    <w:rsid w:val="00C47E4C"/>
    <w:rsid w:val="00CD1F01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5AE713-41C6-49DB-AA2C-4BE7B32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</cp:revision>
  <cp:lastPrinted>2021-08-20T12:21:00Z</cp:lastPrinted>
  <dcterms:created xsi:type="dcterms:W3CDTF">2021-01-29T06:21:00Z</dcterms:created>
  <dcterms:modified xsi:type="dcterms:W3CDTF">2021-08-23T05:06:00Z</dcterms:modified>
</cp:coreProperties>
</file>