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C855C3">
        <w:rPr>
          <w:rFonts w:asciiTheme="majorHAnsi" w:hAnsiTheme="majorHAnsi" w:cstheme="majorHAnsi"/>
        </w:rPr>
        <w:t>22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</w:t>
      </w:r>
      <w:r w:rsidR="00C855C3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C855C3" w:rsidRDefault="00162A14" w:rsidP="00C855C3">
      <w:pPr>
        <w:spacing w:line="360" w:lineRule="auto"/>
        <w:ind w:left="851" w:hanging="851"/>
        <w:jc w:val="both"/>
        <w:rPr>
          <w:rFonts w:ascii="Calibri Light" w:hAnsi="Calibri Light" w:cs="Calibri Light"/>
          <w:b/>
          <w:bCs/>
          <w:i/>
          <w:i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C855C3">
        <w:rPr>
          <w:rFonts w:ascii="Calibri Light" w:hAnsi="Calibri Light" w:cs="Calibri Light"/>
        </w:rPr>
        <w:t xml:space="preserve">na </w:t>
      </w:r>
      <w:r w:rsidRPr="00C855C3">
        <w:rPr>
          <w:rFonts w:ascii="Calibri Light" w:hAnsi="Calibri Light" w:cs="Calibri Light"/>
          <w:b/>
        </w:rPr>
        <w:t>„</w:t>
      </w:r>
      <w:r w:rsidR="00C855C3" w:rsidRPr="00C855C3">
        <w:rPr>
          <w:rFonts w:ascii="Calibri Light" w:hAnsi="Calibri Light" w:cs="Calibri Light"/>
          <w:b/>
          <w:bCs/>
          <w:iCs/>
        </w:rPr>
        <w:t>Zakup fabrycznie nowego drutu do prasy belującej w ilości 100 ton wraz z dostawą do Centrum Ekologicznego Barycz przy ulicy Krzemienieckiej 40 w Krakowie</w:t>
      </w:r>
      <w:r w:rsidRPr="00C855C3">
        <w:rPr>
          <w:rFonts w:ascii="Calibri Light" w:hAnsi="Calibri Light" w:cs="Calibri Light"/>
          <w:b/>
        </w:rPr>
        <w:t>”</w:t>
      </w:r>
      <w:r w:rsidRPr="00C855C3">
        <w:rPr>
          <w:rFonts w:ascii="Calibri Light" w:hAnsi="Calibri Light" w:cs="Calibri Light"/>
        </w:rPr>
        <w:t xml:space="preserve"> –</w:t>
      </w:r>
      <w:r w:rsidRPr="00425D3E">
        <w:rPr>
          <w:rFonts w:ascii="Calibri Light" w:hAnsi="Calibri Light" w:cs="Calibri Light"/>
        </w:rPr>
        <w:t xml:space="preserve"> nr sprawy </w:t>
      </w:r>
      <w:r w:rsidR="00F502CF">
        <w:rPr>
          <w:rFonts w:ascii="Calibri Light" w:hAnsi="Calibri Light" w:cs="Calibri Light"/>
          <w:iCs/>
        </w:rPr>
        <w:t>TZ/</w:t>
      </w:r>
      <w:r w:rsidR="008A52D2">
        <w:rPr>
          <w:rFonts w:ascii="Calibri Light" w:hAnsi="Calibri Light" w:cs="Calibri Light"/>
          <w:iCs/>
        </w:rPr>
        <w:t>EG</w:t>
      </w:r>
      <w:r w:rsidR="00F502CF">
        <w:rPr>
          <w:rFonts w:ascii="Calibri Light" w:hAnsi="Calibri Light" w:cs="Calibri Light"/>
          <w:iCs/>
        </w:rPr>
        <w:t>/</w:t>
      </w:r>
      <w:r w:rsidR="00C855C3">
        <w:rPr>
          <w:rFonts w:ascii="Calibri Light" w:hAnsi="Calibri Light" w:cs="Calibri Light"/>
          <w:iCs/>
        </w:rPr>
        <w:t>30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601EF4">
        <w:rPr>
          <w:rFonts w:asciiTheme="majorHAnsi" w:hAnsiTheme="majorHAnsi" w:cstheme="majorHAnsi"/>
          <w:b/>
        </w:rPr>
        <w:t>615</w:t>
      </w:r>
      <w:r w:rsidR="00F502CF" w:rsidRPr="00F502CF">
        <w:rPr>
          <w:rFonts w:asciiTheme="majorHAnsi" w:hAnsiTheme="majorHAnsi" w:cstheme="majorHAnsi"/>
          <w:b/>
        </w:rPr>
        <w:t xml:space="preserve"> </w:t>
      </w:r>
      <w:r w:rsidR="00C855C3">
        <w:rPr>
          <w:rFonts w:asciiTheme="majorHAnsi" w:hAnsiTheme="majorHAnsi" w:cstheme="majorHAnsi"/>
          <w:b/>
        </w:rPr>
        <w:t>00</w:t>
      </w:r>
      <w:r w:rsidR="00AE1BCD">
        <w:rPr>
          <w:rFonts w:asciiTheme="majorHAnsi" w:hAnsiTheme="majorHAnsi" w:cstheme="majorHAnsi"/>
          <w:b/>
        </w:rPr>
        <w:t>0</w:t>
      </w:r>
      <w:r w:rsidR="006D2992" w:rsidRPr="00F502CF">
        <w:rPr>
          <w:rFonts w:asciiTheme="majorHAnsi" w:hAnsiTheme="majorHAnsi" w:cstheme="majorHAnsi"/>
          <w:b/>
        </w:rPr>
        <w:t>,</w:t>
      </w:r>
      <w:r w:rsidR="006D2992">
        <w:rPr>
          <w:rFonts w:asciiTheme="majorHAnsi" w:hAnsiTheme="majorHAnsi" w:cstheme="majorHAnsi"/>
          <w:b/>
        </w:rPr>
        <w:t>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601EF4">
        <w:rPr>
          <w:rFonts w:asciiTheme="majorHAnsi" w:hAnsiTheme="majorHAnsi" w:cstheme="majorHAnsi"/>
        </w:rPr>
        <w:t>sześćset piętnaście</w:t>
      </w:r>
      <w:r w:rsidR="00F502CF">
        <w:rPr>
          <w:rFonts w:asciiTheme="majorHAnsi" w:hAnsiTheme="majorHAnsi" w:cstheme="majorHAnsi"/>
        </w:rPr>
        <w:t xml:space="preserve"> tysięcy </w:t>
      </w:r>
      <w:r w:rsidR="00C855C3">
        <w:rPr>
          <w:rFonts w:asciiTheme="majorHAnsi" w:hAnsiTheme="majorHAnsi" w:cstheme="majorHAnsi"/>
        </w:rPr>
        <w:t>z</w:t>
      </w:r>
      <w:r w:rsidR="006D2992">
        <w:rPr>
          <w:rFonts w:asciiTheme="majorHAnsi" w:hAnsiTheme="majorHAnsi" w:cstheme="majorHAnsi"/>
        </w:rPr>
        <w:t xml:space="preserve">łotych </w:t>
      </w:r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90EE6"/>
    <w:rsid w:val="002F5C60"/>
    <w:rsid w:val="00336683"/>
    <w:rsid w:val="00384852"/>
    <w:rsid w:val="003C3E1B"/>
    <w:rsid w:val="004D410C"/>
    <w:rsid w:val="004D7CE0"/>
    <w:rsid w:val="00601EF4"/>
    <w:rsid w:val="00651F71"/>
    <w:rsid w:val="006D2992"/>
    <w:rsid w:val="007109A6"/>
    <w:rsid w:val="0089333D"/>
    <w:rsid w:val="008A52D2"/>
    <w:rsid w:val="00932742"/>
    <w:rsid w:val="00A90729"/>
    <w:rsid w:val="00AE1BCD"/>
    <w:rsid w:val="00C23240"/>
    <w:rsid w:val="00C855C3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8</cp:revision>
  <cp:lastPrinted>2021-12-22T06:18:00Z</cp:lastPrinted>
  <dcterms:created xsi:type="dcterms:W3CDTF">2021-10-01T07:39:00Z</dcterms:created>
  <dcterms:modified xsi:type="dcterms:W3CDTF">2021-12-22T09:24:00Z</dcterms:modified>
</cp:coreProperties>
</file>