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DC" w:rsidRPr="00B478DC" w:rsidRDefault="00B478DC" w:rsidP="00B478DC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r w:rsidRPr="00B478DC">
        <w:rPr>
          <w:rFonts w:asciiTheme="majorHAnsi" w:hAnsiTheme="majorHAnsi" w:cstheme="majorHAnsi"/>
          <w:sz w:val="22"/>
          <w:szCs w:val="22"/>
        </w:rPr>
        <w:t>Zał. nr 1d</w:t>
      </w:r>
      <w:r w:rsidRPr="00B478DC">
        <w:rPr>
          <w:rFonts w:asciiTheme="majorHAnsi" w:hAnsiTheme="majorHAnsi" w:cstheme="majorHAnsi"/>
          <w:sz w:val="22"/>
          <w:szCs w:val="22"/>
        </w:rPr>
        <w:t xml:space="preserve"> do SWZ</w:t>
      </w:r>
    </w:p>
    <w:p w:rsidR="00B478DC" w:rsidRDefault="00B478DC" w:rsidP="003A73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AF24AD" w:rsidRPr="00B478DC" w:rsidRDefault="00AF24AD" w:rsidP="003A73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Cs w:val="22"/>
        </w:rPr>
      </w:pPr>
      <w:r w:rsidRPr="00B478DC">
        <w:rPr>
          <w:rFonts w:asciiTheme="majorHAnsi" w:hAnsiTheme="majorHAnsi" w:cstheme="majorHAnsi"/>
          <w:b/>
          <w:bCs/>
          <w:szCs w:val="22"/>
        </w:rPr>
        <w:t>OPIS PRZEDMIOTU ZAMÓWIENIA</w:t>
      </w:r>
    </w:p>
    <w:p w:rsidR="001458A3" w:rsidRPr="003E1623" w:rsidRDefault="001458A3" w:rsidP="003A73F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58A3" w:rsidRPr="003E1623" w:rsidRDefault="00AF24AD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3E1623">
        <w:rPr>
          <w:rFonts w:asciiTheme="majorHAnsi" w:hAnsiTheme="majorHAnsi" w:cstheme="majorHAnsi"/>
          <w:b/>
          <w:sz w:val="22"/>
          <w:szCs w:val="22"/>
        </w:rPr>
        <w:t>I. PRZEDMIOT ZAMÓWIENIA</w:t>
      </w:r>
    </w:p>
    <w:p w:rsidR="001F0517" w:rsidRPr="003E1623" w:rsidRDefault="001F0517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2E6487" w:rsidRPr="003E1623" w:rsidRDefault="001458A3" w:rsidP="003A73F1">
      <w:pPr>
        <w:spacing w:line="276" w:lineRule="auto"/>
        <w:ind w:right="-28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Zadaniem wykonawcy b</w:t>
      </w:r>
      <w:r w:rsidRPr="003E1623">
        <w:rPr>
          <w:rFonts w:asciiTheme="majorHAnsi" w:eastAsia="TimesNewRoman" w:hAnsiTheme="majorHAnsi" w:cstheme="majorHAnsi"/>
          <w:sz w:val="22"/>
          <w:szCs w:val="22"/>
        </w:rPr>
        <w:t>ę</w:t>
      </w:r>
      <w:r w:rsidRPr="003E1623">
        <w:rPr>
          <w:rFonts w:asciiTheme="majorHAnsi" w:hAnsiTheme="majorHAnsi" w:cstheme="majorHAnsi"/>
          <w:sz w:val="22"/>
          <w:szCs w:val="22"/>
        </w:rPr>
        <w:t xml:space="preserve">dzie </w:t>
      </w:r>
      <w:r w:rsidR="002E6487" w:rsidRPr="003E1623">
        <w:rPr>
          <w:rFonts w:asciiTheme="majorHAnsi" w:hAnsiTheme="majorHAnsi" w:cstheme="majorHAnsi"/>
          <w:sz w:val="22"/>
          <w:szCs w:val="22"/>
        </w:rPr>
        <w:t xml:space="preserve">nadbudowa i rozbudowa Hali magazynowej na materiały sypkie w MPO Spółka z o. o w Krakowie przy ul. Nowohuckiej 1 na działkach nr 356  i 357/3 </w:t>
      </w:r>
      <w:proofErr w:type="spellStart"/>
      <w:r w:rsidR="002E6487" w:rsidRPr="003E1623">
        <w:rPr>
          <w:rFonts w:asciiTheme="majorHAnsi" w:hAnsiTheme="majorHAnsi" w:cstheme="majorHAnsi"/>
          <w:sz w:val="22"/>
          <w:szCs w:val="22"/>
        </w:rPr>
        <w:t>obr</w:t>
      </w:r>
      <w:proofErr w:type="spellEnd"/>
      <w:r w:rsidR="002E6487" w:rsidRPr="003E1623">
        <w:rPr>
          <w:rFonts w:asciiTheme="majorHAnsi" w:hAnsiTheme="majorHAnsi" w:cstheme="majorHAnsi"/>
          <w:sz w:val="22"/>
          <w:szCs w:val="22"/>
        </w:rPr>
        <w:t>. NH-49”.</w:t>
      </w:r>
    </w:p>
    <w:p w:rsidR="002E6487" w:rsidRPr="003E1623" w:rsidRDefault="002E6487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731696" w:rsidRPr="003E1623" w:rsidRDefault="00731696" w:rsidP="003A73F1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3E1623">
        <w:rPr>
          <w:rFonts w:asciiTheme="majorHAnsi" w:hAnsiTheme="majorHAnsi" w:cstheme="majorHAnsi"/>
          <w:sz w:val="22"/>
          <w:szCs w:val="22"/>
          <w:u w:val="single"/>
        </w:rPr>
        <w:t>Przedmiot niniejszego zamówienia obejmuje w szczególności:</w:t>
      </w:r>
    </w:p>
    <w:p w:rsidR="00731696" w:rsidRPr="003E1623" w:rsidRDefault="002E6487" w:rsidP="003A73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 xml:space="preserve">roboty rozbiórkowe tj. </w:t>
      </w:r>
      <w:r w:rsidR="004831EC" w:rsidRPr="003E1623">
        <w:rPr>
          <w:rFonts w:asciiTheme="majorHAnsi" w:hAnsiTheme="majorHAnsi" w:cstheme="majorHAnsi"/>
          <w:sz w:val="22"/>
          <w:szCs w:val="22"/>
        </w:rPr>
        <w:t>skucia starego podłoża betonowego</w:t>
      </w:r>
      <w:r w:rsidRPr="003E1623">
        <w:rPr>
          <w:rFonts w:asciiTheme="majorHAnsi" w:hAnsiTheme="majorHAnsi" w:cstheme="majorHAnsi"/>
          <w:sz w:val="22"/>
          <w:szCs w:val="22"/>
        </w:rPr>
        <w:t>;</w:t>
      </w:r>
    </w:p>
    <w:p w:rsidR="004831EC" w:rsidRPr="003E1623" w:rsidRDefault="004831EC" w:rsidP="003A73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 xml:space="preserve">demontaż konstrukcji </w:t>
      </w:r>
      <w:r w:rsidR="00E67EAE" w:rsidRPr="003E1623">
        <w:rPr>
          <w:rFonts w:asciiTheme="majorHAnsi" w:hAnsiTheme="majorHAnsi" w:cstheme="majorHAnsi"/>
          <w:sz w:val="22"/>
          <w:szCs w:val="22"/>
        </w:rPr>
        <w:t>ścian</w:t>
      </w:r>
      <w:r w:rsidRPr="003E1623">
        <w:rPr>
          <w:rFonts w:asciiTheme="majorHAnsi" w:hAnsiTheme="majorHAnsi" w:cstheme="majorHAnsi"/>
          <w:sz w:val="22"/>
          <w:szCs w:val="22"/>
        </w:rPr>
        <w:t xml:space="preserve"> i dachu</w:t>
      </w:r>
      <w:r w:rsidR="002E6487" w:rsidRPr="003E1623">
        <w:rPr>
          <w:rFonts w:asciiTheme="majorHAnsi" w:hAnsiTheme="majorHAnsi" w:cstheme="majorHAnsi"/>
          <w:sz w:val="22"/>
          <w:szCs w:val="22"/>
        </w:rPr>
        <w:t>;</w:t>
      </w:r>
    </w:p>
    <w:p w:rsidR="004831EC" w:rsidRPr="003E1623" w:rsidRDefault="004831EC" w:rsidP="003A73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roboty ziemne</w:t>
      </w:r>
      <w:r w:rsidR="002E6487" w:rsidRPr="003E1623">
        <w:rPr>
          <w:rFonts w:asciiTheme="majorHAnsi" w:hAnsiTheme="majorHAnsi" w:cstheme="majorHAnsi"/>
          <w:sz w:val="22"/>
          <w:szCs w:val="22"/>
        </w:rPr>
        <w:t>;</w:t>
      </w:r>
    </w:p>
    <w:p w:rsidR="004831EC" w:rsidRPr="003E1623" w:rsidRDefault="004831EC" w:rsidP="003A73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płyta fundamentowa żelbetowa</w:t>
      </w:r>
      <w:r w:rsidR="002E6487" w:rsidRPr="003E1623">
        <w:rPr>
          <w:rFonts w:asciiTheme="majorHAnsi" w:hAnsiTheme="majorHAnsi" w:cstheme="majorHAnsi"/>
          <w:sz w:val="22"/>
          <w:szCs w:val="22"/>
        </w:rPr>
        <w:t xml:space="preserve"> gr.40cm;</w:t>
      </w:r>
    </w:p>
    <w:p w:rsidR="004831EC" w:rsidRPr="003E1623" w:rsidRDefault="004831EC" w:rsidP="003A73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ściany żelbetowe magazynu</w:t>
      </w:r>
      <w:r w:rsidR="002E6487" w:rsidRPr="003E1623">
        <w:rPr>
          <w:rFonts w:asciiTheme="majorHAnsi" w:hAnsiTheme="majorHAnsi" w:cstheme="majorHAnsi"/>
          <w:sz w:val="22"/>
          <w:szCs w:val="22"/>
        </w:rPr>
        <w:t xml:space="preserve"> gr 40cm;</w:t>
      </w:r>
    </w:p>
    <w:p w:rsidR="004831EC" w:rsidRPr="003E1623" w:rsidRDefault="004831EC" w:rsidP="003A73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dach z wiązarami z drewna klejonego</w:t>
      </w:r>
      <w:r w:rsidR="002E6487" w:rsidRPr="003E1623">
        <w:rPr>
          <w:rFonts w:asciiTheme="majorHAnsi" w:hAnsiTheme="majorHAnsi" w:cstheme="majorHAnsi"/>
          <w:sz w:val="22"/>
          <w:szCs w:val="22"/>
        </w:rPr>
        <w:t>;</w:t>
      </w:r>
    </w:p>
    <w:p w:rsidR="004831EC" w:rsidRDefault="004831EC" w:rsidP="003A73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 xml:space="preserve">kanalizacja deszczowa z </w:t>
      </w:r>
      <w:r w:rsidR="002E6487" w:rsidRPr="003E1623">
        <w:rPr>
          <w:rFonts w:asciiTheme="majorHAnsi" w:hAnsiTheme="majorHAnsi" w:cstheme="majorHAnsi"/>
          <w:sz w:val="22"/>
          <w:szCs w:val="22"/>
        </w:rPr>
        <w:t xml:space="preserve">dwoma </w:t>
      </w:r>
      <w:r w:rsidRPr="003E1623">
        <w:rPr>
          <w:rFonts w:asciiTheme="majorHAnsi" w:hAnsiTheme="majorHAnsi" w:cstheme="majorHAnsi"/>
          <w:sz w:val="22"/>
          <w:szCs w:val="22"/>
        </w:rPr>
        <w:t xml:space="preserve">zbiornikami betonowymi </w:t>
      </w:r>
      <w:r w:rsidR="002E6487" w:rsidRPr="003E1623">
        <w:rPr>
          <w:rFonts w:asciiTheme="majorHAnsi" w:hAnsiTheme="majorHAnsi" w:cstheme="majorHAnsi"/>
          <w:sz w:val="22"/>
          <w:szCs w:val="22"/>
        </w:rPr>
        <w:t xml:space="preserve">- </w:t>
      </w:r>
      <w:r w:rsidRPr="003E1623">
        <w:rPr>
          <w:rFonts w:asciiTheme="majorHAnsi" w:hAnsiTheme="majorHAnsi" w:cstheme="majorHAnsi"/>
          <w:sz w:val="22"/>
          <w:szCs w:val="22"/>
        </w:rPr>
        <w:t>dostawa i montaż</w:t>
      </w:r>
      <w:r w:rsidR="002E6487" w:rsidRPr="003E1623">
        <w:rPr>
          <w:rFonts w:asciiTheme="majorHAnsi" w:hAnsiTheme="majorHAnsi" w:cstheme="majorHAnsi"/>
          <w:sz w:val="22"/>
          <w:szCs w:val="22"/>
        </w:rPr>
        <w:t>.</w:t>
      </w:r>
    </w:p>
    <w:p w:rsidR="003A73F1" w:rsidRPr="003E1623" w:rsidRDefault="003A73F1" w:rsidP="003A73F1">
      <w:pPr>
        <w:pStyle w:val="Akapitzli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AF24AD" w:rsidRPr="003E1623" w:rsidRDefault="00AF24AD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3E1623">
        <w:rPr>
          <w:rFonts w:asciiTheme="majorHAnsi" w:hAnsiTheme="majorHAnsi" w:cstheme="majorHAnsi"/>
          <w:b/>
          <w:sz w:val="22"/>
          <w:szCs w:val="22"/>
        </w:rPr>
        <w:t>II.  ZAKRES ZAMÓWIENIA</w:t>
      </w:r>
    </w:p>
    <w:p w:rsidR="00C2367B" w:rsidRPr="003E1623" w:rsidRDefault="00AF24AD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Zamówienie obejmuje</w:t>
      </w:r>
      <w:r w:rsidR="00D362E0" w:rsidRPr="003E1623">
        <w:rPr>
          <w:rFonts w:asciiTheme="majorHAnsi" w:hAnsiTheme="majorHAnsi" w:cstheme="majorHAnsi"/>
          <w:sz w:val="22"/>
          <w:szCs w:val="22"/>
        </w:rPr>
        <w:t xml:space="preserve"> </w:t>
      </w:r>
      <w:r w:rsidR="002E6487" w:rsidRPr="003E1623">
        <w:rPr>
          <w:rFonts w:asciiTheme="majorHAnsi" w:hAnsiTheme="majorHAnsi" w:cstheme="majorHAnsi"/>
          <w:sz w:val="22"/>
          <w:szCs w:val="22"/>
        </w:rPr>
        <w:t>wykonanie i odbiór robót związanych z nadbudową i rozbudową konstrukcji budynku hali magazynowej na materiały sypkie</w:t>
      </w:r>
      <w:r w:rsidR="00060BB5" w:rsidRPr="003E1623">
        <w:rPr>
          <w:rFonts w:asciiTheme="majorHAnsi" w:hAnsiTheme="majorHAnsi" w:cstheme="majorHAnsi"/>
          <w:sz w:val="22"/>
          <w:szCs w:val="22"/>
        </w:rPr>
        <w:t xml:space="preserve"> w MPO Spółka z o.o.</w:t>
      </w:r>
      <w:r w:rsidR="002E6487" w:rsidRPr="003E1623">
        <w:rPr>
          <w:rFonts w:asciiTheme="majorHAnsi" w:hAnsiTheme="majorHAnsi" w:cstheme="majorHAnsi"/>
          <w:sz w:val="22"/>
          <w:szCs w:val="22"/>
        </w:rPr>
        <w:t xml:space="preserve"> </w:t>
      </w:r>
      <w:r w:rsidR="00C2367B" w:rsidRPr="003E1623">
        <w:rPr>
          <w:rFonts w:asciiTheme="majorHAnsi" w:hAnsiTheme="majorHAnsi" w:cstheme="majorHAnsi"/>
          <w:sz w:val="22"/>
          <w:szCs w:val="22"/>
        </w:rPr>
        <w:t xml:space="preserve">Zakres robót </w:t>
      </w:r>
      <w:r w:rsidR="00145DDF" w:rsidRPr="003E1623">
        <w:rPr>
          <w:rFonts w:asciiTheme="majorHAnsi" w:hAnsiTheme="majorHAnsi" w:cstheme="majorHAnsi"/>
          <w:sz w:val="22"/>
          <w:szCs w:val="22"/>
        </w:rPr>
        <w:t>budowlanych obejmować będą wykonanie: płyt</w:t>
      </w:r>
      <w:r w:rsidR="009C497C" w:rsidRPr="003E1623">
        <w:rPr>
          <w:rFonts w:asciiTheme="majorHAnsi" w:hAnsiTheme="majorHAnsi" w:cstheme="majorHAnsi"/>
          <w:sz w:val="22"/>
          <w:szCs w:val="22"/>
        </w:rPr>
        <w:t>y</w:t>
      </w:r>
      <w:r w:rsidR="00145DDF" w:rsidRPr="003E1623">
        <w:rPr>
          <w:rFonts w:asciiTheme="majorHAnsi" w:hAnsiTheme="majorHAnsi" w:cstheme="majorHAnsi"/>
          <w:sz w:val="22"/>
          <w:szCs w:val="22"/>
        </w:rPr>
        <w:t xml:space="preserve"> fundamento</w:t>
      </w:r>
      <w:r w:rsidR="009C497C" w:rsidRPr="003E1623">
        <w:rPr>
          <w:rFonts w:asciiTheme="majorHAnsi" w:hAnsiTheme="majorHAnsi" w:cstheme="majorHAnsi"/>
          <w:sz w:val="22"/>
          <w:szCs w:val="22"/>
        </w:rPr>
        <w:t xml:space="preserve">wej, ścian żelbetowych, więźby drewnianej, </w:t>
      </w:r>
      <w:r w:rsidR="00C2367B" w:rsidRPr="003E1623">
        <w:rPr>
          <w:rFonts w:asciiTheme="majorHAnsi" w:hAnsiTheme="majorHAnsi" w:cstheme="majorHAnsi"/>
          <w:sz w:val="22"/>
          <w:szCs w:val="22"/>
        </w:rPr>
        <w:t>pokrycia dachu.</w:t>
      </w:r>
    </w:p>
    <w:p w:rsidR="00AF24AD" w:rsidRPr="003E1623" w:rsidRDefault="00AF24AD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Szczegółowy zakres zamówienia określony jest na załączony</w:t>
      </w:r>
      <w:r w:rsidR="00062631" w:rsidRPr="003E1623">
        <w:rPr>
          <w:rFonts w:asciiTheme="majorHAnsi" w:hAnsiTheme="majorHAnsi" w:cstheme="majorHAnsi"/>
          <w:sz w:val="22"/>
          <w:szCs w:val="22"/>
        </w:rPr>
        <w:t xml:space="preserve">ch </w:t>
      </w:r>
      <w:r w:rsidRPr="003E1623">
        <w:rPr>
          <w:rFonts w:asciiTheme="majorHAnsi" w:hAnsiTheme="majorHAnsi" w:cstheme="majorHAnsi"/>
          <w:sz w:val="22"/>
          <w:szCs w:val="22"/>
        </w:rPr>
        <w:t xml:space="preserve">do </w:t>
      </w:r>
      <w:r w:rsidR="00062631" w:rsidRPr="003E1623">
        <w:rPr>
          <w:rFonts w:asciiTheme="majorHAnsi" w:hAnsiTheme="majorHAnsi" w:cstheme="majorHAnsi"/>
          <w:sz w:val="22"/>
          <w:szCs w:val="22"/>
        </w:rPr>
        <w:t>SWZ Specyfikacji Technicznej Wykonania i Odbioru Robót</w:t>
      </w:r>
      <w:r w:rsidR="002A1E33" w:rsidRPr="003E1623">
        <w:rPr>
          <w:rFonts w:asciiTheme="majorHAnsi" w:hAnsiTheme="majorHAnsi" w:cstheme="majorHAnsi"/>
          <w:sz w:val="22"/>
          <w:szCs w:val="22"/>
        </w:rPr>
        <w:t>.</w:t>
      </w:r>
      <w:r w:rsidRPr="003E1623">
        <w:rPr>
          <w:rFonts w:asciiTheme="majorHAnsi" w:hAnsiTheme="majorHAnsi" w:cstheme="majorHAnsi"/>
          <w:sz w:val="22"/>
          <w:szCs w:val="22"/>
        </w:rPr>
        <w:t xml:space="preserve">    </w:t>
      </w:r>
    </w:p>
    <w:p w:rsidR="00AF24AD" w:rsidRPr="003E1623" w:rsidRDefault="00AF24AD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color w:val="538135" w:themeColor="accent6" w:themeShade="BF"/>
          <w:sz w:val="22"/>
          <w:szCs w:val="22"/>
        </w:rPr>
      </w:pPr>
    </w:p>
    <w:p w:rsidR="00AF24AD" w:rsidRPr="003E1623" w:rsidRDefault="00865478" w:rsidP="003A73F1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3E1623">
        <w:rPr>
          <w:rFonts w:asciiTheme="majorHAnsi" w:hAnsiTheme="majorHAnsi" w:cstheme="majorHAnsi"/>
          <w:b/>
          <w:sz w:val="22"/>
          <w:szCs w:val="22"/>
        </w:rPr>
        <w:t>III. WYKONYWANIE ROBÓT</w:t>
      </w:r>
    </w:p>
    <w:p w:rsidR="00B85F32" w:rsidRPr="003E1623" w:rsidRDefault="00B85F32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 xml:space="preserve">Wykonywane roboty należy prowadzić ze szczególną ostrożnością, stosując odpowiednie zabezpieczenie miejsca pracy wewnątrz i na zewnątrz budynku (miejsc parkingowych, ciągów pieszych) oraz wewnątrz, aby zapewnić bezpieczeństwo użytkowników i pracowników. </w:t>
      </w:r>
    </w:p>
    <w:p w:rsidR="00B85F32" w:rsidRPr="003E1623" w:rsidRDefault="00B85F32" w:rsidP="003A73F1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Prace realizować należy etapami</w:t>
      </w:r>
      <w:r w:rsidR="00381561" w:rsidRPr="003E1623">
        <w:rPr>
          <w:rFonts w:asciiTheme="majorHAnsi" w:hAnsiTheme="majorHAnsi" w:cstheme="majorHAnsi"/>
          <w:sz w:val="22"/>
          <w:szCs w:val="22"/>
        </w:rPr>
        <w:t>:</w:t>
      </w:r>
    </w:p>
    <w:p w:rsidR="00B85F32" w:rsidRPr="003E1623" w:rsidRDefault="00B85F32" w:rsidP="003A73F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W godz.</w:t>
      </w:r>
      <w:r w:rsidR="004B7780" w:rsidRPr="003E1623">
        <w:rPr>
          <w:rFonts w:asciiTheme="majorHAnsi" w:hAnsiTheme="majorHAnsi" w:cstheme="majorHAnsi"/>
          <w:sz w:val="22"/>
          <w:szCs w:val="22"/>
        </w:rPr>
        <w:t xml:space="preserve"> </w:t>
      </w:r>
      <w:r w:rsidRPr="003E1623">
        <w:rPr>
          <w:rFonts w:asciiTheme="majorHAnsi" w:hAnsiTheme="majorHAnsi" w:cstheme="majorHAnsi"/>
          <w:sz w:val="22"/>
          <w:szCs w:val="22"/>
        </w:rPr>
        <w:t>6:00</w:t>
      </w:r>
      <w:r w:rsidR="009E47ED" w:rsidRPr="003E1623">
        <w:rPr>
          <w:rFonts w:asciiTheme="majorHAnsi" w:hAnsiTheme="majorHAnsi" w:cstheme="majorHAnsi"/>
          <w:sz w:val="22"/>
          <w:szCs w:val="22"/>
        </w:rPr>
        <w:t xml:space="preserve"> </w:t>
      </w:r>
      <w:r w:rsidRPr="003E1623">
        <w:rPr>
          <w:rFonts w:asciiTheme="majorHAnsi" w:hAnsiTheme="majorHAnsi" w:cstheme="majorHAnsi"/>
          <w:sz w:val="22"/>
          <w:szCs w:val="22"/>
        </w:rPr>
        <w:t xml:space="preserve">-14:00 - prace rozbiórkowe i </w:t>
      </w:r>
      <w:r w:rsidR="00381561" w:rsidRPr="003E1623">
        <w:rPr>
          <w:rFonts w:asciiTheme="majorHAnsi" w:hAnsiTheme="majorHAnsi" w:cstheme="majorHAnsi"/>
          <w:sz w:val="22"/>
          <w:szCs w:val="22"/>
        </w:rPr>
        <w:t>budowlane</w:t>
      </w:r>
      <w:r w:rsidRPr="003E1623">
        <w:rPr>
          <w:rFonts w:asciiTheme="majorHAnsi" w:hAnsiTheme="majorHAnsi" w:cstheme="majorHAnsi"/>
          <w:sz w:val="22"/>
          <w:szCs w:val="22"/>
        </w:rPr>
        <w:t xml:space="preserve"> lżejsze. </w:t>
      </w:r>
    </w:p>
    <w:p w:rsidR="00865478" w:rsidRPr="003E1623" w:rsidRDefault="00B85F32" w:rsidP="003A73F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W godz.</w:t>
      </w:r>
      <w:r w:rsidR="004B7780" w:rsidRPr="003E1623">
        <w:rPr>
          <w:rFonts w:asciiTheme="majorHAnsi" w:hAnsiTheme="majorHAnsi" w:cstheme="majorHAnsi"/>
          <w:sz w:val="22"/>
          <w:szCs w:val="22"/>
        </w:rPr>
        <w:t xml:space="preserve"> </w:t>
      </w:r>
      <w:r w:rsidRPr="003E1623">
        <w:rPr>
          <w:rFonts w:asciiTheme="majorHAnsi" w:hAnsiTheme="majorHAnsi" w:cstheme="majorHAnsi"/>
          <w:sz w:val="22"/>
          <w:szCs w:val="22"/>
        </w:rPr>
        <w:t xml:space="preserve">14:00-22:00 - prace rozbiórkowe i </w:t>
      </w:r>
      <w:r w:rsidR="00381561" w:rsidRPr="003E1623">
        <w:rPr>
          <w:rFonts w:asciiTheme="majorHAnsi" w:hAnsiTheme="majorHAnsi" w:cstheme="majorHAnsi"/>
          <w:sz w:val="22"/>
          <w:szCs w:val="22"/>
        </w:rPr>
        <w:t xml:space="preserve">budowlane </w:t>
      </w:r>
      <w:r w:rsidRPr="003E1623">
        <w:rPr>
          <w:rFonts w:asciiTheme="majorHAnsi" w:hAnsiTheme="majorHAnsi" w:cstheme="majorHAnsi"/>
          <w:sz w:val="22"/>
          <w:szCs w:val="22"/>
        </w:rPr>
        <w:t>ciężkie</w:t>
      </w:r>
      <w:r w:rsidR="00687EC4" w:rsidRPr="003E1623">
        <w:rPr>
          <w:rFonts w:asciiTheme="majorHAnsi" w:hAnsiTheme="majorHAnsi" w:cstheme="majorHAnsi"/>
          <w:sz w:val="22"/>
          <w:szCs w:val="22"/>
        </w:rPr>
        <w:t xml:space="preserve"> (np. roboty rozbiórkowe konstrukcji stalowej dachu, ścian betonowych</w:t>
      </w:r>
      <w:r w:rsidR="006D3A23" w:rsidRPr="003E1623">
        <w:rPr>
          <w:rFonts w:asciiTheme="majorHAnsi" w:hAnsiTheme="majorHAnsi" w:cstheme="majorHAnsi"/>
          <w:sz w:val="22"/>
          <w:szCs w:val="22"/>
        </w:rPr>
        <w:t>, części fundamentów</w:t>
      </w:r>
      <w:r w:rsidR="004B7780" w:rsidRPr="003E1623">
        <w:rPr>
          <w:rFonts w:asciiTheme="majorHAnsi" w:hAnsiTheme="majorHAnsi" w:cstheme="majorHAnsi"/>
          <w:sz w:val="22"/>
          <w:szCs w:val="22"/>
        </w:rPr>
        <w:t>).</w:t>
      </w:r>
      <w:r w:rsidR="00687EC4" w:rsidRPr="003E1623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9C497C" w:rsidRPr="003E1623" w:rsidRDefault="009C497C" w:rsidP="003A73F1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Przyjęto posadowienie obiektu na płycie fundamentowej o gr.</w:t>
      </w:r>
      <w:r w:rsidR="003A73F1">
        <w:rPr>
          <w:rFonts w:asciiTheme="majorHAnsi" w:hAnsiTheme="majorHAnsi" w:cstheme="majorHAnsi"/>
          <w:sz w:val="22"/>
          <w:szCs w:val="22"/>
        </w:rPr>
        <w:t xml:space="preserve"> </w:t>
      </w:r>
      <w:r w:rsidRPr="003E1623">
        <w:rPr>
          <w:rFonts w:asciiTheme="majorHAnsi" w:hAnsiTheme="majorHAnsi" w:cstheme="majorHAnsi"/>
          <w:sz w:val="22"/>
          <w:szCs w:val="22"/>
        </w:rPr>
        <w:t>40cm. Fundamenty i ściany zaprojektowano z betonu C30/37</w:t>
      </w:r>
      <w:r w:rsidR="004C17E1" w:rsidRPr="003E1623">
        <w:rPr>
          <w:rFonts w:asciiTheme="majorHAnsi" w:hAnsiTheme="majorHAnsi" w:cstheme="majorHAnsi"/>
          <w:sz w:val="22"/>
          <w:szCs w:val="22"/>
        </w:rPr>
        <w:t xml:space="preserve"> </w:t>
      </w:r>
      <w:r w:rsidRPr="003E1623">
        <w:rPr>
          <w:rFonts w:asciiTheme="majorHAnsi" w:hAnsiTheme="majorHAnsi" w:cstheme="majorHAnsi"/>
          <w:sz w:val="22"/>
          <w:szCs w:val="22"/>
        </w:rPr>
        <w:t xml:space="preserve">o klasie wodoszczelności W10, do zbrojenia przyjęto stal A-IIIN (B500SP/St3S-b-500). Pod płytą fundamentową  należy wykonać </w:t>
      </w:r>
      <w:proofErr w:type="spellStart"/>
      <w:r w:rsidRPr="003E1623">
        <w:rPr>
          <w:rFonts w:asciiTheme="majorHAnsi" w:hAnsiTheme="majorHAnsi" w:cstheme="majorHAnsi"/>
          <w:sz w:val="22"/>
          <w:szCs w:val="22"/>
        </w:rPr>
        <w:t>podbeton</w:t>
      </w:r>
      <w:proofErr w:type="spellEnd"/>
      <w:r w:rsidRPr="003E1623">
        <w:rPr>
          <w:rFonts w:asciiTheme="majorHAnsi" w:hAnsiTheme="majorHAnsi" w:cstheme="majorHAnsi"/>
          <w:sz w:val="22"/>
          <w:szCs w:val="22"/>
        </w:rPr>
        <w:t xml:space="preserve"> (B10) gr.10cm na którym zostanie ułożona pozioma izolacja przeciwwodna.</w:t>
      </w:r>
    </w:p>
    <w:p w:rsidR="009C497C" w:rsidRPr="003E1623" w:rsidRDefault="004C17E1" w:rsidP="003A73F1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Ściany żelbetowe podpierają wiązary drewniane oraz pełnią rolę układu nośnego dla projektowanej bramy wjazdowej i konstrukcji nośnej dachu. Ściany zaprojektowane z betonu C30/37, do zbrojenia przyjęto stal A-IIIN (B500SP/St3S-b-500).</w:t>
      </w:r>
    </w:p>
    <w:p w:rsidR="004C17E1" w:rsidRPr="003E1623" w:rsidRDefault="004C17E1" w:rsidP="003A73F1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 xml:space="preserve">Główna konstrukcja nośna dachu, tj. dźwigary </w:t>
      </w:r>
      <w:proofErr w:type="spellStart"/>
      <w:r w:rsidRPr="003E1623">
        <w:rPr>
          <w:rFonts w:asciiTheme="majorHAnsi" w:hAnsiTheme="majorHAnsi" w:cstheme="majorHAnsi"/>
          <w:sz w:val="22"/>
          <w:szCs w:val="22"/>
        </w:rPr>
        <w:t>ozn</w:t>
      </w:r>
      <w:proofErr w:type="spellEnd"/>
      <w:r w:rsidRPr="003E1623">
        <w:rPr>
          <w:rFonts w:asciiTheme="majorHAnsi" w:hAnsiTheme="majorHAnsi" w:cstheme="majorHAnsi"/>
          <w:sz w:val="22"/>
          <w:szCs w:val="22"/>
        </w:rPr>
        <w:t xml:space="preserve">. „D-1” oraz jętki ozn.”J-1 z drewna klejonego. Założono drewno klasy GL24h o maksymalnej wilgotności 14%. Pozostałe elementy konstrukcji nośnej dachu oraz ścian szczytowych należy wykonać z drewna </w:t>
      </w:r>
      <w:proofErr w:type="spellStart"/>
      <w:r w:rsidRPr="003E1623">
        <w:rPr>
          <w:rFonts w:asciiTheme="majorHAnsi" w:hAnsiTheme="majorHAnsi" w:cstheme="majorHAnsi"/>
          <w:sz w:val="22"/>
          <w:szCs w:val="22"/>
        </w:rPr>
        <w:t>kVH</w:t>
      </w:r>
      <w:proofErr w:type="spellEnd"/>
      <w:r w:rsidRPr="003E1623">
        <w:rPr>
          <w:rFonts w:asciiTheme="majorHAnsi" w:hAnsiTheme="majorHAnsi" w:cstheme="majorHAnsi"/>
          <w:sz w:val="22"/>
          <w:szCs w:val="22"/>
        </w:rPr>
        <w:t xml:space="preserve"> klasy C24 o max. wilgotności 14%.</w:t>
      </w:r>
    </w:p>
    <w:p w:rsidR="00FE4B1A" w:rsidRPr="003E1623" w:rsidRDefault="004C17E1" w:rsidP="003A73F1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lastRenderedPageBreak/>
        <w:t xml:space="preserve">Pokrycie dachu zaprojektowano jako gont </w:t>
      </w:r>
      <w:proofErr w:type="spellStart"/>
      <w:r w:rsidRPr="003E1623">
        <w:rPr>
          <w:rFonts w:asciiTheme="majorHAnsi" w:hAnsiTheme="majorHAnsi" w:cstheme="majorHAnsi"/>
          <w:sz w:val="22"/>
          <w:szCs w:val="22"/>
        </w:rPr>
        <w:t>kauczykowo</w:t>
      </w:r>
      <w:proofErr w:type="spellEnd"/>
      <w:r w:rsidRPr="003E1623">
        <w:rPr>
          <w:rFonts w:asciiTheme="majorHAnsi" w:hAnsiTheme="majorHAnsi" w:cstheme="majorHAnsi"/>
          <w:sz w:val="22"/>
          <w:szCs w:val="22"/>
        </w:rPr>
        <w:t>-bitumiczny SBS o kształcie prostokąta w kolorze szarym</w:t>
      </w:r>
      <w:r w:rsidR="00FE4B1A" w:rsidRPr="003E1623">
        <w:rPr>
          <w:rFonts w:asciiTheme="majorHAnsi" w:hAnsiTheme="majorHAnsi" w:cstheme="majorHAnsi"/>
          <w:sz w:val="22"/>
          <w:szCs w:val="22"/>
        </w:rPr>
        <w:t xml:space="preserve">. </w:t>
      </w:r>
      <w:r w:rsidR="00381561" w:rsidRPr="003E1623">
        <w:rPr>
          <w:rFonts w:asciiTheme="majorHAnsi" w:hAnsiTheme="majorHAnsi" w:cstheme="majorHAnsi"/>
          <w:sz w:val="22"/>
          <w:szCs w:val="22"/>
        </w:rPr>
        <w:t>P</w:t>
      </w:r>
      <w:r w:rsidR="00FE4B1A" w:rsidRPr="003E1623">
        <w:rPr>
          <w:rFonts w:asciiTheme="majorHAnsi" w:hAnsiTheme="majorHAnsi" w:cstheme="majorHAnsi"/>
          <w:sz w:val="22"/>
          <w:szCs w:val="22"/>
        </w:rPr>
        <w:t>okrycia dachu należy prowadzić ze szczególną ostrożnością, stosując odpowiednie zabezpieczenie miejsca pracy wewnątrz i na zewnątrz budynku (m</w:t>
      </w:r>
      <w:r w:rsidR="00381561" w:rsidRPr="003E1623">
        <w:rPr>
          <w:rFonts w:asciiTheme="majorHAnsi" w:hAnsiTheme="majorHAnsi" w:cstheme="majorHAnsi"/>
          <w:sz w:val="22"/>
          <w:szCs w:val="22"/>
        </w:rPr>
        <w:t>.</w:t>
      </w:r>
      <w:r w:rsidR="003A73F1">
        <w:rPr>
          <w:rFonts w:asciiTheme="majorHAnsi" w:hAnsiTheme="majorHAnsi" w:cstheme="majorHAnsi"/>
          <w:sz w:val="22"/>
          <w:szCs w:val="22"/>
        </w:rPr>
        <w:t xml:space="preserve"> </w:t>
      </w:r>
      <w:r w:rsidR="00FE4B1A" w:rsidRPr="003E1623">
        <w:rPr>
          <w:rFonts w:asciiTheme="majorHAnsi" w:hAnsiTheme="majorHAnsi" w:cstheme="majorHAnsi"/>
          <w:sz w:val="22"/>
          <w:szCs w:val="22"/>
        </w:rPr>
        <w:t>parkingowych, ciągów pieszych) oraz wewnątrz, aby zapewnić bezpieczeństwo użytkowników i pracowników.</w:t>
      </w:r>
    </w:p>
    <w:p w:rsidR="008B277F" w:rsidRPr="003E1623" w:rsidRDefault="00FE4B1A" w:rsidP="003A73F1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 xml:space="preserve">Magazyn zostanie wyposażony w dwuskrzydłową bramę wjazdową z profili aluminiowych z wypełnieniem z poliwęglanu. Brama o wymiarze 500x900cm musi posiadać drzwi osobowe wielkości 90x200cm, otwierane na zewnątrz </w:t>
      </w:r>
      <w:r w:rsidR="004C17E1" w:rsidRPr="003E1623">
        <w:rPr>
          <w:rFonts w:asciiTheme="majorHAnsi" w:hAnsiTheme="majorHAnsi" w:cstheme="majorHAnsi"/>
          <w:sz w:val="22"/>
          <w:szCs w:val="22"/>
        </w:rPr>
        <w:t xml:space="preserve"> </w:t>
      </w:r>
      <w:r w:rsidRPr="003E1623">
        <w:rPr>
          <w:rFonts w:asciiTheme="majorHAnsi" w:hAnsiTheme="majorHAnsi" w:cstheme="majorHAnsi"/>
          <w:sz w:val="22"/>
          <w:szCs w:val="22"/>
        </w:rPr>
        <w:t>oraz rygle zabezpieczające. Wszelkie materiały powinny odpowiadać wymaganiom zawarty w normach polskich.</w:t>
      </w:r>
    </w:p>
    <w:p w:rsidR="002E0301" w:rsidRPr="003E1623" w:rsidRDefault="00570134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 xml:space="preserve">Szczegóły rozwiązań technicznych określone są </w:t>
      </w:r>
      <w:r w:rsidR="002E0301" w:rsidRPr="003E1623">
        <w:rPr>
          <w:rFonts w:asciiTheme="majorHAnsi" w:hAnsiTheme="majorHAnsi" w:cstheme="majorHAnsi"/>
          <w:sz w:val="22"/>
          <w:szCs w:val="22"/>
        </w:rPr>
        <w:t xml:space="preserve">w załączonych do SWZ Specyfikacji Technicznej Wykonania i Odbioru Robót oraz zestawieniu stolarki okiennej.    </w:t>
      </w:r>
    </w:p>
    <w:p w:rsidR="00570134" w:rsidRPr="003E1623" w:rsidRDefault="00570134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Wszelkie odstępstwa od nich na etapie dostawy i montaż</w:t>
      </w:r>
      <w:r w:rsidR="002E0301" w:rsidRPr="003E1623">
        <w:rPr>
          <w:rFonts w:asciiTheme="majorHAnsi" w:hAnsiTheme="majorHAnsi" w:cstheme="majorHAnsi"/>
          <w:sz w:val="22"/>
          <w:szCs w:val="22"/>
        </w:rPr>
        <w:t>u</w:t>
      </w:r>
      <w:r w:rsidRPr="003E1623">
        <w:rPr>
          <w:rFonts w:asciiTheme="majorHAnsi" w:hAnsiTheme="majorHAnsi" w:cstheme="majorHAnsi"/>
          <w:sz w:val="22"/>
          <w:szCs w:val="22"/>
        </w:rPr>
        <w:t xml:space="preserve"> muszą być uzgadniane z Zamawiającym. </w:t>
      </w:r>
    </w:p>
    <w:p w:rsidR="00062631" w:rsidRPr="003E1623" w:rsidRDefault="00514D52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Możliwości realizacyjne oferent zobowiązany jest ocenić na podstawie ob</w:t>
      </w:r>
      <w:r w:rsidR="00A73D44" w:rsidRPr="003E1623">
        <w:rPr>
          <w:rFonts w:asciiTheme="majorHAnsi" w:hAnsiTheme="majorHAnsi" w:cstheme="majorHAnsi"/>
          <w:sz w:val="22"/>
          <w:szCs w:val="22"/>
        </w:rPr>
        <w:t>ligatoryjnej wizji lokalnej.</w:t>
      </w:r>
      <w:r w:rsidRPr="003E162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F24AD" w:rsidRPr="003E1623" w:rsidRDefault="00AF24AD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AF24AD" w:rsidRPr="003E1623" w:rsidRDefault="00E05D3F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3E1623">
        <w:rPr>
          <w:rFonts w:asciiTheme="majorHAnsi" w:hAnsiTheme="majorHAnsi" w:cstheme="majorHAnsi"/>
          <w:b/>
          <w:sz w:val="22"/>
          <w:szCs w:val="22"/>
        </w:rPr>
        <w:t>IV. WYMAGANIA DOTYCZĄCE WŁASCIWOŚCI WYROBÓW I MATERIAŁÓW</w:t>
      </w:r>
    </w:p>
    <w:p w:rsidR="00216501" w:rsidRPr="003E1623" w:rsidRDefault="00E05D3F" w:rsidP="003A73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Do wykonania elementów żelbetowych przyjęto beton C30/37 na kruszywie łamanym lub otoczkowym o maksymalnej średnicy ziarna 31,5mm.</w:t>
      </w:r>
      <w:r w:rsidR="00B25F14" w:rsidRPr="003E1623">
        <w:rPr>
          <w:rFonts w:asciiTheme="majorHAnsi" w:hAnsiTheme="majorHAnsi" w:cstheme="majorHAnsi"/>
          <w:sz w:val="22"/>
          <w:szCs w:val="22"/>
        </w:rPr>
        <w:t xml:space="preserve"> </w:t>
      </w:r>
      <w:r w:rsidRPr="003E1623">
        <w:rPr>
          <w:rFonts w:asciiTheme="majorHAnsi" w:hAnsiTheme="majorHAnsi" w:cstheme="majorHAnsi"/>
          <w:sz w:val="22"/>
          <w:szCs w:val="22"/>
        </w:rPr>
        <w:t xml:space="preserve">Przy </w:t>
      </w:r>
      <w:r w:rsidR="00B25F14" w:rsidRPr="003E1623">
        <w:rPr>
          <w:rFonts w:asciiTheme="majorHAnsi" w:hAnsiTheme="majorHAnsi" w:cstheme="majorHAnsi"/>
          <w:sz w:val="22"/>
          <w:szCs w:val="22"/>
        </w:rPr>
        <w:t>projektowaniu</w:t>
      </w:r>
      <w:r w:rsidRPr="003E1623">
        <w:rPr>
          <w:rFonts w:asciiTheme="majorHAnsi" w:hAnsiTheme="majorHAnsi" w:cstheme="majorHAnsi"/>
          <w:sz w:val="22"/>
          <w:szCs w:val="22"/>
        </w:rPr>
        <w:t xml:space="preserve"> mieszanki betonowej stosowanej do </w:t>
      </w:r>
      <w:r w:rsidR="00B25F14" w:rsidRPr="003E1623">
        <w:rPr>
          <w:rFonts w:asciiTheme="majorHAnsi" w:hAnsiTheme="majorHAnsi" w:cstheme="majorHAnsi"/>
          <w:sz w:val="22"/>
          <w:szCs w:val="22"/>
        </w:rPr>
        <w:t>wykonywania</w:t>
      </w:r>
      <w:r w:rsidRPr="003E1623">
        <w:rPr>
          <w:rFonts w:asciiTheme="majorHAnsi" w:hAnsiTheme="majorHAnsi" w:cstheme="majorHAnsi"/>
          <w:sz w:val="22"/>
          <w:szCs w:val="22"/>
        </w:rPr>
        <w:t xml:space="preserve"> pł</w:t>
      </w:r>
      <w:r w:rsidR="00216501" w:rsidRPr="003E1623">
        <w:rPr>
          <w:rFonts w:asciiTheme="majorHAnsi" w:hAnsiTheme="majorHAnsi" w:cstheme="majorHAnsi"/>
          <w:sz w:val="22"/>
          <w:szCs w:val="22"/>
        </w:rPr>
        <w:t xml:space="preserve">yty fundamentowej i ścian piwnic należy wziąć pod uwagę wymogi określone szczegółowo w -  Specyfikacji Technicznej Wykonania i Odbioru Robót.    </w:t>
      </w:r>
    </w:p>
    <w:p w:rsidR="00B25F14" w:rsidRPr="003E1623" w:rsidRDefault="00216501" w:rsidP="003A73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 xml:space="preserve">Zbrojenie zaprojektowane ze stali: </w:t>
      </w:r>
      <w:r w:rsidR="00B25F14" w:rsidRPr="003E1623">
        <w:rPr>
          <w:rFonts w:asciiTheme="majorHAnsi" w:hAnsiTheme="majorHAnsi" w:cstheme="majorHAnsi"/>
          <w:sz w:val="22"/>
          <w:szCs w:val="22"/>
        </w:rPr>
        <w:t xml:space="preserve">średnica </w:t>
      </w:r>
      <w:r w:rsidRPr="003E1623">
        <w:rPr>
          <w:rFonts w:asciiTheme="majorHAnsi" w:hAnsiTheme="majorHAnsi" w:cstheme="majorHAnsi"/>
          <w:sz w:val="22"/>
          <w:szCs w:val="22"/>
        </w:rPr>
        <w:t>#</w:t>
      </w:r>
      <w:r w:rsidR="00B25F14" w:rsidRPr="003E1623">
        <w:rPr>
          <w:rFonts w:asciiTheme="majorHAnsi" w:hAnsiTheme="majorHAnsi" w:cstheme="majorHAnsi"/>
          <w:sz w:val="22"/>
          <w:szCs w:val="22"/>
        </w:rPr>
        <w:t xml:space="preserve">8 do </w:t>
      </w:r>
      <w:r w:rsidRPr="003E1623">
        <w:rPr>
          <w:rFonts w:asciiTheme="majorHAnsi" w:hAnsiTheme="majorHAnsi" w:cstheme="majorHAnsi"/>
          <w:sz w:val="22"/>
          <w:szCs w:val="22"/>
        </w:rPr>
        <w:t>#</w:t>
      </w:r>
      <w:r w:rsidR="00B25F14" w:rsidRPr="003E1623">
        <w:rPr>
          <w:rFonts w:asciiTheme="majorHAnsi" w:hAnsiTheme="majorHAnsi" w:cstheme="majorHAnsi"/>
          <w:sz w:val="22"/>
          <w:szCs w:val="22"/>
        </w:rPr>
        <w:t>20 stal A-IIIN B500SP lub RB500W</w:t>
      </w:r>
      <w:r w:rsidRPr="003E1623">
        <w:rPr>
          <w:rFonts w:asciiTheme="majorHAnsi" w:hAnsiTheme="majorHAnsi" w:cstheme="majorHAnsi"/>
          <w:sz w:val="22"/>
          <w:szCs w:val="22"/>
        </w:rPr>
        <w:t xml:space="preserve">, </w:t>
      </w:r>
      <w:r w:rsidR="00B25F14" w:rsidRPr="003E1623">
        <w:rPr>
          <w:rFonts w:asciiTheme="majorHAnsi" w:hAnsiTheme="majorHAnsi" w:cstheme="majorHAnsi"/>
          <w:sz w:val="22"/>
          <w:szCs w:val="22"/>
        </w:rPr>
        <w:t xml:space="preserve">średnica </w:t>
      </w:r>
      <w:r w:rsidRPr="003E1623">
        <w:rPr>
          <w:rFonts w:asciiTheme="majorHAnsi" w:hAnsiTheme="majorHAnsi" w:cstheme="majorHAnsi"/>
          <w:sz w:val="22"/>
          <w:szCs w:val="22"/>
        </w:rPr>
        <w:t>#</w:t>
      </w:r>
      <w:r w:rsidR="00B25F14" w:rsidRPr="003E1623">
        <w:rPr>
          <w:rFonts w:asciiTheme="majorHAnsi" w:hAnsiTheme="majorHAnsi" w:cstheme="majorHAnsi"/>
          <w:sz w:val="22"/>
          <w:szCs w:val="22"/>
        </w:rPr>
        <w:t>6 stal A-IIIN St3S-b-500</w:t>
      </w:r>
      <w:r w:rsidRPr="003E1623">
        <w:rPr>
          <w:rFonts w:asciiTheme="majorHAnsi" w:hAnsiTheme="majorHAnsi" w:cstheme="majorHAnsi"/>
          <w:sz w:val="22"/>
          <w:szCs w:val="22"/>
        </w:rPr>
        <w:t xml:space="preserve">, </w:t>
      </w:r>
      <w:r w:rsidR="00B25F14" w:rsidRPr="003E1623">
        <w:rPr>
          <w:rFonts w:asciiTheme="majorHAnsi" w:hAnsiTheme="majorHAnsi" w:cstheme="majorHAnsi"/>
          <w:sz w:val="22"/>
          <w:szCs w:val="22"/>
        </w:rPr>
        <w:t>średnica 6 stal A-I</w:t>
      </w:r>
      <w:r w:rsidRPr="003E1623">
        <w:rPr>
          <w:rFonts w:asciiTheme="majorHAnsi" w:hAnsiTheme="majorHAnsi" w:cstheme="majorHAnsi"/>
          <w:sz w:val="22"/>
          <w:szCs w:val="22"/>
        </w:rPr>
        <w:t>.</w:t>
      </w:r>
    </w:p>
    <w:p w:rsidR="008F6F16" w:rsidRPr="003E1623" w:rsidRDefault="008F6F16" w:rsidP="003A73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Zamocowanie elementów stalowych do konstrukcji żelbetowych oraz do ścian istniejących, zaprojektowano za pomocą kotew wklejanych.</w:t>
      </w:r>
    </w:p>
    <w:p w:rsidR="00B25F14" w:rsidRPr="003E1623" w:rsidRDefault="008F6F16" w:rsidP="003A73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Zaleca się wykonanie konstrukcji żelbetowych w tzw. Szalunkach inwentaryzowanych.</w:t>
      </w:r>
    </w:p>
    <w:p w:rsidR="00784E07" w:rsidRPr="003E1623" w:rsidRDefault="00784E07" w:rsidP="003A73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Zaleca się stosowanie wkładek dystansowych.</w:t>
      </w:r>
    </w:p>
    <w:p w:rsidR="00784E07" w:rsidRPr="003E1623" w:rsidRDefault="00784E07" w:rsidP="003A73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Do wykonania przyjęto styropian typu EPS 50-042 gr 2cm.</w:t>
      </w:r>
    </w:p>
    <w:p w:rsidR="00784E07" w:rsidRPr="003E1623" w:rsidRDefault="00784E07" w:rsidP="003A73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Pokrycie dachu  - gont kluczykowo-bitumiczny SBS z posypką mineralną o kształcie prostokąta, kolor zbliżony do RAL 7016.</w:t>
      </w:r>
    </w:p>
    <w:p w:rsidR="008C5003" w:rsidRPr="003E1623" w:rsidRDefault="00784E07" w:rsidP="003A73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 xml:space="preserve">Przyjęto na główną konstrukcję nośną drewno iglaste klejone warstwowo klasy GL24h ma max wilgotności 14% zgodnie z normą PN-EN 1194. Pozostałe elementy nośne dachu należy wykonać </w:t>
      </w:r>
      <w:r w:rsidR="008C5003" w:rsidRPr="003E1623">
        <w:rPr>
          <w:rFonts w:asciiTheme="majorHAnsi" w:hAnsiTheme="majorHAnsi" w:cstheme="majorHAnsi"/>
          <w:sz w:val="22"/>
          <w:szCs w:val="22"/>
        </w:rPr>
        <w:t xml:space="preserve">z drewna KVH klasy C24. </w:t>
      </w:r>
    </w:p>
    <w:p w:rsidR="00061BBA" w:rsidRPr="003E1623" w:rsidRDefault="00061BBA" w:rsidP="003A73F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Nie jest dopuszczalne s</w:t>
      </w:r>
      <w:r w:rsidR="008C5003" w:rsidRPr="003E1623">
        <w:rPr>
          <w:rFonts w:asciiTheme="majorHAnsi" w:hAnsiTheme="majorHAnsi" w:cstheme="majorHAnsi"/>
          <w:sz w:val="22"/>
          <w:szCs w:val="22"/>
        </w:rPr>
        <w:t xml:space="preserve">tosowanie klasy drewna wg norm niezgodnych z </w:t>
      </w:r>
      <w:proofErr w:type="spellStart"/>
      <w:r w:rsidR="008C5003" w:rsidRPr="003E1623">
        <w:rPr>
          <w:rFonts w:asciiTheme="majorHAnsi" w:hAnsiTheme="majorHAnsi" w:cstheme="majorHAnsi"/>
          <w:sz w:val="22"/>
          <w:szCs w:val="22"/>
        </w:rPr>
        <w:t>Eurocode</w:t>
      </w:r>
      <w:proofErr w:type="spellEnd"/>
      <w:r w:rsidRPr="003E1623">
        <w:rPr>
          <w:rFonts w:asciiTheme="majorHAnsi" w:hAnsiTheme="majorHAnsi" w:cstheme="majorHAnsi"/>
          <w:sz w:val="22"/>
          <w:szCs w:val="22"/>
        </w:rPr>
        <w:t xml:space="preserve">. Wszystkie elementy drewniane przed ich wbudowaniem należy zabezpieczyć odpowiednimi preparatami. </w:t>
      </w:r>
    </w:p>
    <w:p w:rsidR="00B25F14" w:rsidRPr="003E1623" w:rsidRDefault="00B25F14" w:rsidP="003A73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łączniki w konstrukcji drewnianej</w:t>
      </w:r>
      <w:r w:rsidR="00061BBA" w:rsidRPr="003E1623">
        <w:rPr>
          <w:rFonts w:asciiTheme="majorHAnsi" w:hAnsiTheme="majorHAnsi" w:cstheme="majorHAnsi"/>
          <w:sz w:val="22"/>
          <w:szCs w:val="22"/>
        </w:rPr>
        <w:t xml:space="preserve"> – użycie rozwiązań systemowych „KOELNER” LUB „SIMPSON”.</w:t>
      </w:r>
    </w:p>
    <w:p w:rsidR="00061BBA" w:rsidRPr="003E1623" w:rsidRDefault="00061BBA" w:rsidP="003A73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Wszystkie elementy stalowe nie zabezpieczone fabrycznie należy zabezpieczyć antykorozyjnie.</w:t>
      </w:r>
    </w:p>
    <w:p w:rsidR="00563BA4" w:rsidRPr="003E1623" w:rsidRDefault="00061BBA" w:rsidP="003A73F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 xml:space="preserve"> I</w:t>
      </w:r>
      <w:r w:rsidR="001B679C" w:rsidRPr="003E1623">
        <w:rPr>
          <w:rFonts w:asciiTheme="majorHAnsi" w:hAnsiTheme="majorHAnsi" w:cstheme="majorHAnsi"/>
          <w:sz w:val="22"/>
          <w:szCs w:val="22"/>
        </w:rPr>
        <w:t>zolacja przeciwwilgociowa</w:t>
      </w:r>
      <w:r w:rsidR="00B25F14" w:rsidRPr="003E1623">
        <w:rPr>
          <w:rFonts w:asciiTheme="majorHAnsi" w:hAnsiTheme="majorHAnsi" w:cstheme="majorHAnsi"/>
          <w:sz w:val="22"/>
          <w:szCs w:val="22"/>
        </w:rPr>
        <w:t xml:space="preserve"> pod płytą fundamentową</w:t>
      </w:r>
      <w:r w:rsidRPr="003E1623">
        <w:rPr>
          <w:rFonts w:asciiTheme="majorHAnsi" w:hAnsiTheme="majorHAnsi" w:cstheme="majorHAnsi"/>
          <w:sz w:val="22"/>
          <w:szCs w:val="22"/>
        </w:rPr>
        <w:t xml:space="preserve">. W pierwszej kolejności należy wykonać gruntowanie </w:t>
      </w:r>
      <w:proofErr w:type="spellStart"/>
      <w:r w:rsidRPr="003E1623">
        <w:rPr>
          <w:rFonts w:asciiTheme="majorHAnsi" w:hAnsiTheme="majorHAnsi" w:cstheme="majorHAnsi"/>
          <w:sz w:val="22"/>
          <w:szCs w:val="22"/>
        </w:rPr>
        <w:t>podbetonu</w:t>
      </w:r>
      <w:proofErr w:type="spellEnd"/>
      <w:r w:rsidRPr="003E1623">
        <w:rPr>
          <w:rFonts w:asciiTheme="majorHAnsi" w:hAnsiTheme="majorHAnsi" w:cstheme="majorHAnsi"/>
          <w:sz w:val="22"/>
          <w:szCs w:val="22"/>
        </w:rPr>
        <w:t xml:space="preserve"> EUROLANEM</w:t>
      </w:r>
      <w:r w:rsidR="00563BA4" w:rsidRPr="003E1623">
        <w:rPr>
          <w:rFonts w:asciiTheme="majorHAnsi" w:hAnsiTheme="majorHAnsi" w:cstheme="majorHAnsi"/>
          <w:sz w:val="22"/>
          <w:szCs w:val="22"/>
        </w:rPr>
        <w:t xml:space="preserve"> 3K. Następnie wykonać izolację przeciwwilgociową płyty fundamentowej z PLASTIKOLU UDM 2S. Grubość warstwy powinna wynosić min. 4mm.</w:t>
      </w:r>
    </w:p>
    <w:p w:rsidR="001B679C" w:rsidRPr="003E1623" w:rsidRDefault="00563BA4" w:rsidP="003A73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I</w:t>
      </w:r>
      <w:r w:rsidR="001B679C" w:rsidRPr="003E1623">
        <w:rPr>
          <w:rFonts w:asciiTheme="majorHAnsi" w:hAnsiTheme="majorHAnsi" w:cstheme="majorHAnsi"/>
          <w:sz w:val="22"/>
          <w:szCs w:val="22"/>
        </w:rPr>
        <w:t>zolacja przeciwwilgociowa płyty fundamentowej</w:t>
      </w:r>
      <w:r w:rsidRPr="003E1623">
        <w:rPr>
          <w:rFonts w:asciiTheme="majorHAnsi" w:hAnsiTheme="majorHAnsi" w:cstheme="majorHAnsi"/>
          <w:sz w:val="22"/>
          <w:szCs w:val="22"/>
        </w:rPr>
        <w:t>. Jako izolacje należy zastosować produkt typu Sika Igolflex-201.</w:t>
      </w:r>
    </w:p>
    <w:p w:rsidR="001B679C" w:rsidRPr="003E1623" w:rsidRDefault="00563BA4" w:rsidP="003A73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F</w:t>
      </w:r>
      <w:r w:rsidR="001B679C" w:rsidRPr="003E1623">
        <w:rPr>
          <w:rFonts w:asciiTheme="majorHAnsi" w:hAnsiTheme="majorHAnsi" w:cstheme="majorHAnsi"/>
          <w:sz w:val="22"/>
          <w:szCs w:val="22"/>
        </w:rPr>
        <w:t>olia kubełkowa</w:t>
      </w:r>
      <w:r w:rsidRPr="003E1623">
        <w:rPr>
          <w:rFonts w:asciiTheme="majorHAnsi" w:hAnsiTheme="majorHAnsi" w:cstheme="majorHAnsi"/>
          <w:sz w:val="22"/>
          <w:szCs w:val="22"/>
        </w:rPr>
        <w:t xml:space="preserve"> – wykonana z polietylenu o wysokiej gęstości (HDPE).</w:t>
      </w:r>
    </w:p>
    <w:p w:rsidR="008F6F16" w:rsidRPr="003E1623" w:rsidRDefault="008F6F16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 xml:space="preserve">Szczegółowe wymagania dotyczące </w:t>
      </w:r>
      <w:r w:rsidR="00784E07" w:rsidRPr="003E1623">
        <w:rPr>
          <w:rFonts w:asciiTheme="majorHAnsi" w:hAnsiTheme="majorHAnsi" w:cstheme="majorHAnsi"/>
          <w:sz w:val="22"/>
          <w:szCs w:val="22"/>
        </w:rPr>
        <w:t>właściwości</w:t>
      </w:r>
      <w:r w:rsidRPr="003E1623">
        <w:rPr>
          <w:rFonts w:asciiTheme="majorHAnsi" w:hAnsiTheme="majorHAnsi" w:cstheme="majorHAnsi"/>
          <w:sz w:val="22"/>
          <w:szCs w:val="22"/>
        </w:rPr>
        <w:t xml:space="preserve"> </w:t>
      </w:r>
      <w:r w:rsidR="00784E07" w:rsidRPr="003E1623">
        <w:rPr>
          <w:rFonts w:asciiTheme="majorHAnsi" w:hAnsiTheme="majorHAnsi" w:cstheme="majorHAnsi"/>
          <w:sz w:val="22"/>
          <w:szCs w:val="22"/>
        </w:rPr>
        <w:t>wyrobów</w:t>
      </w:r>
      <w:r w:rsidRPr="003E1623">
        <w:rPr>
          <w:rFonts w:asciiTheme="majorHAnsi" w:hAnsiTheme="majorHAnsi" w:cstheme="majorHAnsi"/>
          <w:sz w:val="22"/>
          <w:szCs w:val="22"/>
        </w:rPr>
        <w:t xml:space="preserve"> i materiałów określon</w:t>
      </w:r>
      <w:r w:rsidR="00784E07" w:rsidRPr="003E1623">
        <w:rPr>
          <w:rFonts w:asciiTheme="majorHAnsi" w:hAnsiTheme="majorHAnsi" w:cstheme="majorHAnsi"/>
          <w:sz w:val="22"/>
          <w:szCs w:val="22"/>
        </w:rPr>
        <w:t>e</w:t>
      </w:r>
      <w:r w:rsidRPr="003E1623">
        <w:rPr>
          <w:rFonts w:asciiTheme="majorHAnsi" w:hAnsiTheme="majorHAnsi" w:cstheme="majorHAnsi"/>
          <w:sz w:val="22"/>
          <w:szCs w:val="22"/>
        </w:rPr>
        <w:t xml:space="preserve"> jest na załączonych do SWZ Specyfikacji Techniczne</w:t>
      </w:r>
      <w:r w:rsidR="003E1623">
        <w:rPr>
          <w:rFonts w:asciiTheme="majorHAnsi" w:hAnsiTheme="majorHAnsi" w:cstheme="majorHAnsi"/>
          <w:sz w:val="22"/>
          <w:szCs w:val="22"/>
        </w:rPr>
        <w:t xml:space="preserve">j Wykonania i Odbioru Robót. </w:t>
      </w:r>
    </w:p>
    <w:p w:rsidR="00AF24AD" w:rsidRPr="00B478DC" w:rsidRDefault="00AF24AD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B478DC" w:rsidRPr="00B478DC" w:rsidRDefault="00B478DC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AF24AD" w:rsidRPr="00B478DC" w:rsidRDefault="00AF24AD" w:rsidP="003A73F1">
      <w:pPr>
        <w:pStyle w:val="tekstost"/>
        <w:spacing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B478DC">
        <w:rPr>
          <w:rFonts w:asciiTheme="majorHAnsi" w:hAnsiTheme="majorHAnsi" w:cstheme="majorHAnsi"/>
          <w:b/>
          <w:sz w:val="22"/>
          <w:szCs w:val="22"/>
        </w:rPr>
        <w:lastRenderedPageBreak/>
        <w:t>V. GWARANCJA</w:t>
      </w:r>
    </w:p>
    <w:p w:rsidR="003A73F1" w:rsidRPr="00960D7D" w:rsidRDefault="003A73F1" w:rsidP="003A73F1">
      <w:pPr>
        <w:pStyle w:val="Tekstpodstawowy"/>
        <w:spacing w:line="276" w:lineRule="auto"/>
        <w:ind w:left="426" w:hanging="426"/>
        <w:contextualSpacing/>
        <w:rPr>
          <w:rFonts w:asciiTheme="majorHAnsi" w:hAnsiTheme="majorHAnsi" w:cstheme="majorHAnsi"/>
          <w:sz w:val="22"/>
          <w:szCs w:val="22"/>
        </w:rPr>
      </w:pPr>
      <w:r w:rsidRPr="00960D7D">
        <w:rPr>
          <w:rFonts w:asciiTheme="majorHAnsi" w:hAnsiTheme="majorHAnsi" w:cstheme="majorHAnsi"/>
          <w:sz w:val="22"/>
          <w:szCs w:val="22"/>
        </w:rPr>
        <w:t>Minimalny wymagany okres gwarancji na przedmiot niniejszego zamówienia:</w:t>
      </w:r>
    </w:p>
    <w:p w:rsidR="003A73F1" w:rsidRDefault="003A73F1" w:rsidP="003A73F1">
      <w:pPr>
        <w:pStyle w:val="Tekstpodstawowy"/>
        <w:numPr>
          <w:ilvl w:val="0"/>
          <w:numId w:val="11"/>
        </w:numPr>
        <w:spacing w:line="276" w:lineRule="auto"/>
        <w:ind w:left="567" w:hanging="283"/>
        <w:contextualSpacing/>
        <w:rPr>
          <w:rFonts w:asciiTheme="majorHAnsi" w:hAnsiTheme="majorHAnsi" w:cstheme="majorHAnsi"/>
          <w:sz w:val="22"/>
          <w:szCs w:val="22"/>
        </w:rPr>
      </w:pPr>
      <w:r w:rsidRPr="00960D7D">
        <w:rPr>
          <w:rFonts w:asciiTheme="majorHAnsi" w:hAnsiTheme="majorHAnsi" w:cstheme="majorHAnsi"/>
          <w:sz w:val="22"/>
          <w:szCs w:val="22"/>
        </w:rPr>
        <w:t xml:space="preserve">konstrukcja - min. </w:t>
      </w:r>
      <w:r w:rsidRPr="00960D7D">
        <w:rPr>
          <w:rFonts w:asciiTheme="majorHAnsi" w:hAnsiTheme="majorHAnsi" w:cstheme="majorHAnsi"/>
          <w:b/>
          <w:sz w:val="22"/>
          <w:szCs w:val="22"/>
        </w:rPr>
        <w:t>10</w:t>
      </w:r>
      <w:r w:rsidRPr="00960D7D">
        <w:rPr>
          <w:rFonts w:asciiTheme="majorHAnsi" w:hAnsiTheme="majorHAnsi" w:cstheme="majorHAnsi"/>
          <w:sz w:val="22"/>
          <w:szCs w:val="22"/>
        </w:rPr>
        <w:t xml:space="preserve"> lat licząc od daty podpisania (bez zastrzeżeń) protokołu odbioru końcowego,</w:t>
      </w:r>
    </w:p>
    <w:p w:rsidR="003A73F1" w:rsidRDefault="003A73F1" w:rsidP="003A73F1">
      <w:pPr>
        <w:pStyle w:val="Tekstpodstawowy"/>
        <w:numPr>
          <w:ilvl w:val="0"/>
          <w:numId w:val="11"/>
        </w:numPr>
        <w:spacing w:line="276" w:lineRule="auto"/>
        <w:ind w:left="567" w:hanging="283"/>
        <w:contextualSpacing/>
        <w:rPr>
          <w:rFonts w:asciiTheme="majorHAnsi" w:hAnsiTheme="majorHAnsi" w:cstheme="majorHAnsi"/>
          <w:sz w:val="22"/>
          <w:szCs w:val="22"/>
        </w:rPr>
      </w:pPr>
      <w:r w:rsidRPr="003A73F1">
        <w:rPr>
          <w:rFonts w:asciiTheme="majorHAnsi" w:hAnsiTheme="majorHAnsi" w:cstheme="majorHAnsi"/>
          <w:sz w:val="22"/>
          <w:szCs w:val="22"/>
        </w:rPr>
        <w:t xml:space="preserve">stolarka drzwiowa i gont - min. </w:t>
      </w:r>
      <w:r w:rsidRPr="003A73F1">
        <w:rPr>
          <w:rFonts w:asciiTheme="majorHAnsi" w:hAnsiTheme="majorHAnsi" w:cstheme="majorHAnsi"/>
          <w:b/>
          <w:sz w:val="22"/>
          <w:szCs w:val="22"/>
        </w:rPr>
        <w:t>5</w:t>
      </w:r>
      <w:r w:rsidRPr="003A73F1">
        <w:rPr>
          <w:rFonts w:asciiTheme="majorHAnsi" w:hAnsiTheme="majorHAnsi" w:cstheme="majorHAnsi"/>
          <w:sz w:val="22"/>
          <w:szCs w:val="22"/>
        </w:rPr>
        <w:t xml:space="preserve"> lat licząc od daty podpisania (bez zastrzeżeń) protokołu odbioru końcowego,</w:t>
      </w:r>
    </w:p>
    <w:p w:rsidR="003A73F1" w:rsidRPr="003A73F1" w:rsidRDefault="003A73F1" w:rsidP="003A73F1">
      <w:pPr>
        <w:pStyle w:val="Tekstpodstawowy"/>
        <w:numPr>
          <w:ilvl w:val="0"/>
          <w:numId w:val="11"/>
        </w:numPr>
        <w:spacing w:line="276" w:lineRule="auto"/>
        <w:ind w:left="567" w:hanging="283"/>
        <w:contextualSpacing/>
        <w:rPr>
          <w:rFonts w:asciiTheme="majorHAnsi" w:hAnsiTheme="majorHAnsi" w:cstheme="majorHAnsi"/>
          <w:sz w:val="22"/>
          <w:szCs w:val="22"/>
        </w:rPr>
      </w:pPr>
      <w:r w:rsidRPr="003A73F1">
        <w:rPr>
          <w:rFonts w:asciiTheme="majorHAnsi" w:hAnsiTheme="majorHAnsi" w:cstheme="majorHAnsi"/>
          <w:sz w:val="22"/>
          <w:szCs w:val="22"/>
        </w:rPr>
        <w:t xml:space="preserve">pozostałe elementy wchodzące w zakres przedmiotu umowy – min. </w:t>
      </w:r>
      <w:r w:rsidRPr="003A73F1">
        <w:rPr>
          <w:rFonts w:asciiTheme="majorHAnsi" w:hAnsiTheme="majorHAnsi" w:cstheme="majorHAnsi"/>
          <w:b/>
          <w:sz w:val="22"/>
          <w:szCs w:val="22"/>
        </w:rPr>
        <w:t>36</w:t>
      </w:r>
      <w:r w:rsidRPr="003A73F1">
        <w:rPr>
          <w:rFonts w:asciiTheme="majorHAnsi" w:hAnsiTheme="majorHAnsi" w:cstheme="majorHAnsi"/>
          <w:sz w:val="22"/>
          <w:szCs w:val="22"/>
        </w:rPr>
        <w:t xml:space="preserve"> miesięcy licząc od daty podpisania (bez zastrzeżeń) protokołu odbioru końcowego.</w:t>
      </w:r>
    </w:p>
    <w:p w:rsidR="00AF24AD" w:rsidRPr="003E1623" w:rsidRDefault="00AF24AD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AF24AD" w:rsidRPr="003E1623" w:rsidRDefault="00AF24AD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3E1623">
        <w:rPr>
          <w:rFonts w:asciiTheme="majorHAnsi" w:hAnsiTheme="majorHAnsi" w:cstheme="majorHAnsi"/>
          <w:b/>
          <w:sz w:val="22"/>
          <w:szCs w:val="22"/>
        </w:rPr>
        <w:t>VI. WYMAGANY TERMIN REALIZACJI</w:t>
      </w:r>
    </w:p>
    <w:p w:rsidR="00B85F32" w:rsidRPr="003E1623" w:rsidRDefault="003E1623" w:rsidP="003A73F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E1623">
        <w:rPr>
          <w:rFonts w:asciiTheme="majorHAnsi" w:hAnsiTheme="majorHAnsi" w:cstheme="majorHAnsi"/>
          <w:sz w:val="22"/>
          <w:szCs w:val="22"/>
        </w:rPr>
        <w:t>8</w:t>
      </w:r>
      <w:r w:rsidR="00B85F32" w:rsidRPr="003E1623">
        <w:rPr>
          <w:rFonts w:asciiTheme="majorHAnsi" w:hAnsiTheme="majorHAnsi" w:cstheme="majorHAnsi"/>
          <w:sz w:val="22"/>
          <w:szCs w:val="22"/>
        </w:rPr>
        <w:t xml:space="preserve"> tygodni od daty podpisania umowy.</w:t>
      </w:r>
    </w:p>
    <w:sectPr w:rsidR="00B85F32" w:rsidRPr="003E1623" w:rsidSect="00B478DC">
      <w:headerReference w:type="default" r:id="rId8"/>
      <w:pgSz w:w="11906" w:h="16838"/>
      <w:pgMar w:top="127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DC" w:rsidRDefault="00B478DC" w:rsidP="00B478DC">
      <w:r>
        <w:separator/>
      </w:r>
    </w:p>
  </w:endnote>
  <w:endnote w:type="continuationSeparator" w:id="0">
    <w:p w:rsidR="00B478DC" w:rsidRDefault="00B478DC" w:rsidP="00B4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DC" w:rsidRDefault="00B478DC" w:rsidP="00B478DC">
      <w:r>
        <w:separator/>
      </w:r>
    </w:p>
  </w:footnote>
  <w:footnote w:type="continuationSeparator" w:id="0">
    <w:p w:rsidR="00B478DC" w:rsidRDefault="00B478DC" w:rsidP="00B4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DC" w:rsidRPr="00E84897" w:rsidRDefault="00B478DC" w:rsidP="00B478DC">
    <w:pPr>
      <w:autoSpaceDE w:val="0"/>
      <w:autoSpaceDN w:val="0"/>
      <w:adjustRightInd w:val="0"/>
      <w:jc w:val="right"/>
      <w:rPr>
        <w:rFonts w:asciiTheme="majorHAnsi" w:hAnsiTheme="majorHAnsi" w:cstheme="majorHAnsi"/>
        <w:bCs/>
        <w:i/>
        <w:sz w:val="20"/>
        <w:szCs w:val="20"/>
      </w:rPr>
    </w:pPr>
    <w:r w:rsidRPr="00E84897">
      <w:rPr>
        <w:rFonts w:asciiTheme="majorHAnsi" w:hAnsiTheme="majorHAnsi" w:cstheme="majorHAnsi"/>
        <w:bCs/>
        <w:i/>
        <w:sz w:val="20"/>
        <w:szCs w:val="20"/>
      </w:rPr>
      <w:t>Nadbudowa i rozbudowa hali magazynowej na materiały sypkie</w:t>
    </w:r>
  </w:p>
  <w:p w:rsidR="00B478DC" w:rsidRPr="00E84897" w:rsidRDefault="00B478DC" w:rsidP="00B478DC">
    <w:pPr>
      <w:spacing w:line="276" w:lineRule="auto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E84897">
      <w:rPr>
        <w:rFonts w:asciiTheme="majorHAnsi" w:hAnsiTheme="majorHAnsi" w:cstheme="majorHAnsi"/>
        <w:bCs/>
        <w:i/>
        <w:sz w:val="20"/>
        <w:szCs w:val="20"/>
      </w:rPr>
      <w:t>Miejskiego Przedsiębiorstwa Oczyszczania Sp. z o.o. w Krakowie przy ul. Nowohuckiej 1</w:t>
    </w:r>
  </w:p>
  <w:p w:rsidR="00B478DC" w:rsidRPr="00E84897" w:rsidRDefault="00B478DC" w:rsidP="00B478DC">
    <w:pPr>
      <w:autoSpaceDE w:val="0"/>
      <w:autoSpaceDN w:val="0"/>
      <w:adjustRightInd w:val="0"/>
      <w:jc w:val="right"/>
      <w:rPr>
        <w:rFonts w:asciiTheme="majorHAnsi" w:hAnsiTheme="majorHAnsi" w:cstheme="majorHAnsi"/>
        <w:i/>
        <w:sz w:val="20"/>
        <w:szCs w:val="20"/>
      </w:rPr>
    </w:pPr>
    <w:r w:rsidRPr="00E84897">
      <w:rPr>
        <w:rFonts w:asciiTheme="majorHAnsi" w:hAnsiTheme="majorHAnsi" w:cstheme="majorHAnsi"/>
        <w:bCs/>
        <w:i/>
        <w:sz w:val="20"/>
        <w:szCs w:val="20"/>
      </w:rPr>
      <w:t xml:space="preserve"> </w:t>
    </w:r>
    <w:r w:rsidRPr="00E84897">
      <w:rPr>
        <w:rFonts w:asciiTheme="majorHAnsi" w:hAnsiTheme="majorHAnsi" w:cstheme="majorHAnsi"/>
        <w:i/>
        <w:sz w:val="20"/>
        <w:szCs w:val="20"/>
      </w:rPr>
      <w:t>Specyfikacja Warunków Zamówienia</w:t>
    </w:r>
  </w:p>
  <w:p w:rsidR="00B478DC" w:rsidRPr="00E84897" w:rsidRDefault="00B478DC" w:rsidP="00B478DC">
    <w:pPr>
      <w:pStyle w:val="Nagwek"/>
      <w:ind w:left="4536" w:hanging="4536"/>
      <w:contextualSpacing/>
      <w:jc w:val="right"/>
      <w:rPr>
        <w:rFonts w:asciiTheme="majorHAnsi" w:hAnsiTheme="majorHAnsi" w:cstheme="majorHAnsi"/>
        <w:i/>
        <w:sz w:val="20"/>
        <w:szCs w:val="20"/>
        <w:u w:val="single"/>
      </w:rPr>
    </w:pPr>
    <w:r w:rsidRPr="00E84897">
      <w:rPr>
        <w:rFonts w:asciiTheme="majorHAnsi" w:hAnsiTheme="majorHAnsi" w:cstheme="majorHAnsi"/>
        <w:i/>
        <w:sz w:val="20"/>
        <w:szCs w:val="20"/>
      </w:rPr>
      <w:t>___________________________________________________________________________________</w:t>
    </w:r>
    <w:r w:rsidRPr="00E84897">
      <w:rPr>
        <w:rFonts w:asciiTheme="majorHAnsi" w:hAnsiTheme="majorHAnsi" w:cstheme="majorHAnsi"/>
        <w:i/>
        <w:sz w:val="20"/>
        <w:szCs w:val="20"/>
        <w:u w:val="single"/>
      </w:rPr>
      <w:t>TZ/TT/38/2021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B20"/>
    <w:multiLevelType w:val="hybridMultilevel"/>
    <w:tmpl w:val="9D8EDA8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68E1"/>
    <w:multiLevelType w:val="hybridMultilevel"/>
    <w:tmpl w:val="778A7D7A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831F1"/>
    <w:multiLevelType w:val="hybridMultilevel"/>
    <w:tmpl w:val="29CC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05BA"/>
    <w:multiLevelType w:val="hybridMultilevel"/>
    <w:tmpl w:val="D292B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7F4D"/>
    <w:multiLevelType w:val="hybridMultilevel"/>
    <w:tmpl w:val="5FACC2F6"/>
    <w:lvl w:ilvl="0" w:tplc="CE32FEA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16097"/>
    <w:multiLevelType w:val="hybridMultilevel"/>
    <w:tmpl w:val="3BDA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F14FA"/>
    <w:multiLevelType w:val="hybridMultilevel"/>
    <w:tmpl w:val="E910C138"/>
    <w:lvl w:ilvl="0" w:tplc="C18001F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D1458"/>
    <w:multiLevelType w:val="hybridMultilevel"/>
    <w:tmpl w:val="A288E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90954"/>
    <w:multiLevelType w:val="hybridMultilevel"/>
    <w:tmpl w:val="B8A4F088"/>
    <w:lvl w:ilvl="0" w:tplc="5B08A40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7AF3"/>
    <w:multiLevelType w:val="hybridMultilevel"/>
    <w:tmpl w:val="383CD4D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25912"/>
    <w:multiLevelType w:val="hybridMultilevel"/>
    <w:tmpl w:val="92B6D870"/>
    <w:lvl w:ilvl="0" w:tplc="B858A894">
      <w:start w:val="1"/>
      <w:numFmt w:val="decimal"/>
      <w:lvlText w:val="%1."/>
      <w:lvlJc w:val="left"/>
      <w:pPr>
        <w:ind w:left="644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AD"/>
    <w:rsid w:val="0003215D"/>
    <w:rsid w:val="00060BB5"/>
    <w:rsid w:val="00061BBA"/>
    <w:rsid w:val="00062631"/>
    <w:rsid w:val="000A5D12"/>
    <w:rsid w:val="000C5910"/>
    <w:rsid w:val="000D661E"/>
    <w:rsid w:val="000E2C78"/>
    <w:rsid w:val="0012372A"/>
    <w:rsid w:val="001458A3"/>
    <w:rsid w:val="00145DDF"/>
    <w:rsid w:val="001B679C"/>
    <w:rsid w:val="001F0517"/>
    <w:rsid w:val="00216501"/>
    <w:rsid w:val="002A1E33"/>
    <w:rsid w:val="002A31D8"/>
    <w:rsid w:val="002B0551"/>
    <w:rsid w:val="002D328A"/>
    <w:rsid w:val="002E0301"/>
    <w:rsid w:val="002E6487"/>
    <w:rsid w:val="00305895"/>
    <w:rsid w:val="00313CA0"/>
    <w:rsid w:val="0037620A"/>
    <w:rsid w:val="00381561"/>
    <w:rsid w:val="003A73F1"/>
    <w:rsid w:val="003E1623"/>
    <w:rsid w:val="00471C6F"/>
    <w:rsid w:val="004831EC"/>
    <w:rsid w:val="004B37BA"/>
    <w:rsid w:val="004B7780"/>
    <w:rsid w:val="004C17E1"/>
    <w:rsid w:val="004C5F59"/>
    <w:rsid w:val="00510A25"/>
    <w:rsid w:val="00514D52"/>
    <w:rsid w:val="005312B3"/>
    <w:rsid w:val="00563BA4"/>
    <w:rsid w:val="00570134"/>
    <w:rsid w:val="00581328"/>
    <w:rsid w:val="00592580"/>
    <w:rsid w:val="0059316B"/>
    <w:rsid w:val="005E4733"/>
    <w:rsid w:val="00666A5C"/>
    <w:rsid w:val="00687EC4"/>
    <w:rsid w:val="006D3A23"/>
    <w:rsid w:val="00725D00"/>
    <w:rsid w:val="00731696"/>
    <w:rsid w:val="00784E07"/>
    <w:rsid w:val="007C541B"/>
    <w:rsid w:val="007E37D4"/>
    <w:rsid w:val="00827C2C"/>
    <w:rsid w:val="00865478"/>
    <w:rsid w:val="008B277F"/>
    <w:rsid w:val="008C5003"/>
    <w:rsid w:val="008F6F16"/>
    <w:rsid w:val="0093783B"/>
    <w:rsid w:val="009410BB"/>
    <w:rsid w:val="0099250C"/>
    <w:rsid w:val="009C23CA"/>
    <w:rsid w:val="009C497C"/>
    <w:rsid w:val="009E47ED"/>
    <w:rsid w:val="009F64A1"/>
    <w:rsid w:val="00A3625A"/>
    <w:rsid w:val="00A73D44"/>
    <w:rsid w:val="00AF24AD"/>
    <w:rsid w:val="00B25F14"/>
    <w:rsid w:val="00B478DC"/>
    <w:rsid w:val="00B55DE1"/>
    <w:rsid w:val="00B85F32"/>
    <w:rsid w:val="00C2367B"/>
    <w:rsid w:val="00C92EB0"/>
    <w:rsid w:val="00C952B8"/>
    <w:rsid w:val="00CB3D6A"/>
    <w:rsid w:val="00CF03F7"/>
    <w:rsid w:val="00D02960"/>
    <w:rsid w:val="00D362E0"/>
    <w:rsid w:val="00DF4C1B"/>
    <w:rsid w:val="00E05D3F"/>
    <w:rsid w:val="00E13DB5"/>
    <w:rsid w:val="00E45216"/>
    <w:rsid w:val="00E64BF9"/>
    <w:rsid w:val="00E67EAE"/>
    <w:rsid w:val="00EB420A"/>
    <w:rsid w:val="00EC3239"/>
    <w:rsid w:val="00F700BB"/>
    <w:rsid w:val="00FA7D1B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BB31B-BB04-4FF8-814E-4E3B7B24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ost">
    <w:name w:val="tekst ost"/>
    <w:basedOn w:val="Normalny"/>
    <w:rsid w:val="00AF24AD"/>
    <w:pPr>
      <w:widowControl w:val="0"/>
      <w:suppressAutoHyphens/>
    </w:pPr>
    <w:rPr>
      <w:rFonts w:eastAsia="Tahoma"/>
    </w:rPr>
  </w:style>
  <w:style w:type="paragraph" w:customStyle="1" w:styleId="Tekstwstpniesformatowany">
    <w:name w:val="Tekst wstępnie sformatowany"/>
    <w:basedOn w:val="Normalny"/>
    <w:rsid w:val="00A3625A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A3625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701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7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B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A73F1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73F1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aliases w:val="Znak,Nagłówek strony, Znak"/>
    <w:basedOn w:val="Normalny"/>
    <w:link w:val="NagwekZnak"/>
    <w:uiPriority w:val="99"/>
    <w:unhideWhenUsed/>
    <w:rsid w:val="00B47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B478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8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9320-62F6-4EE3-A535-33D2C5CB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Kopta</dc:creator>
  <cp:keywords/>
  <dc:description/>
  <cp:lastModifiedBy>Agnieszka Starowicz</cp:lastModifiedBy>
  <cp:revision>34</cp:revision>
  <cp:lastPrinted>2021-09-30T08:06:00Z</cp:lastPrinted>
  <dcterms:created xsi:type="dcterms:W3CDTF">2021-09-30T06:10:00Z</dcterms:created>
  <dcterms:modified xsi:type="dcterms:W3CDTF">2021-10-15T07:07:00Z</dcterms:modified>
</cp:coreProperties>
</file>