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54610D">
        <w:rPr>
          <w:sz w:val="22"/>
        </w:rPr>
        <w:t>04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54610D">
        <w:rPr>
          <w:sz w:val="22"/>
        </w:rPr>
        <w:t>8</w:t>
      </w:r>
      <w:r w:rsidR="000611D6" w:rsidRPr="00274DCB">
        <w:rPr>
          <w:sz w:val="22"/>
        </w:rPr>
        <w:t>.20</w:t>
      </w:r>
      <w:r w:rsidR="0054610D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66898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8E6F86">
        <w:rPr>
          <w:sz w:val="22"/>
        </w:rPr>
        <w:t>nieprzekraczającej wyrażonej w złotych równowartości</w:t>
      </w:r>
      <w:r w:rsidRPr="00E53D6C">
        <w:rPr>
          <w:sz w:val="22"/>
        </w:rPr>
        <w:t xml:space="preserve"> 21</w:t>
      </w:r>
      <w:r w:rsidR="0054610D">
        <w:rPr>
          <w:sz w:val="22"/>
        </w:rPr>
        <w:t>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54610D" w:rsidRPr="0054610D">
        <w:rPr>
          <w:b/>
          <w:sz w:val="22"/>
        </w:rPr>
        <w:t>Usługę odbierania i transportu odpadów komunalnych pojazdami samowyładowczymi typu „wanna” z Centrum Ekologicznego Barycz przy ul. Krzemienieckiej 40 w Krakowie do ZTPO przy ul. Giedroycia 23 w Krakowie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54610D">
        <w:rPr>
          <w:sz w:val="22"/>
        </w:rPr>
        <w:t>9</w:t>
      </w:r>
      <w:r w:rsidRPr="00E53D6C">
        <w:rPr>
          <w:sz w:val="22"/>
        </w:rPr>
        <w:t>/20</w:t>
      </w:r>
      <w:r w:rsidR="0054610D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2F45B3" w:rsidRDefault="002F45B3" w:rsidP="006F4F93">
      <w:pPr>
        <w:contextualSpacing/>
        <w:rPr>
          <w:sz w:val="22"/>
        </w:rPr>
      </w:pPr>
    </w:p>
    <w:p w:rsidR="000611D6" w:rsidRPr="008E0074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8E0074">
        <w:rPr>
          <w:sz w:val="22"/>
        </w:rPr>
        <w:t>Miejskie Przedsiębiorstwo Oczyszczania Sp. z o.o. w Krakowie, działając na podstawie art. 86 ust 5 ustawy Prawo zamówień publicznych informuje, iż:</w:t>
      </w:r>
    </w:p>
    <w:p w:rsidR="000611D6" w:rsidRPr="008E0074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E0074">
        <w:rPr>
          <w:sz w:val="22"/>
        </w:rPr>
        <w:t>Zamawiający zamierza przeznaczyć na sfinansowanie zamówienia kwotę w wysokość</w:t>
      </w:r>
      <w:r w:rsidR="00C64066" w:rsidRPr="008E0074">
        <w:rPr>
          <w:sz w:val="22"/>
        </w:rPr>
        <w:t xml:space="preserve"> </w:t>
      </w:r>
      <w:r w:rsidR="00391B2F" w:rsidRPr="008E0074">
        <w:rPr>
          <w:b/>
          <w:sz w:val="22"/>
        </w:rPr>
        <w:t>4 </w:t>
      </w:r>
      <w:r w:rsidR="0054610D">
        <w:rPr>
          <w:b/>
          <w:sz w:val="22"/>
        </w:rPr>
        <w:t>920</w:t>
      </w:r>
      <w:r w:rsidR="00391B2F" w:rsidRPr="008E0074">
        <w:rPr>
          <w:b/>
          <w:sz w:val="22"/>
        </w:rPr>
        <w:t> 000,00</w:t>
      </w:r>
      <w:r w:rsidRPr="008E0074">
        <w:rPr>
          <w:b/>
          <w:sz w:val="22"/>
        </w:rPr>
        <w:t> zł brutto</w:t>
      </w:r>
      <w:r w:rsidRPr="008E0074">
        <w:rPr>
          <w:sz w:val="22"/>
        </w:rPr>
        <w:t xml:space="preserve"> (słownie: </w:t>
      </w:r>
      <w:r w:rsidR="00391B2F" w:rsidRPr="008E0074">
        <w:rPr>
          <w:sz w:val="22"/>
        </w:rPr>
        <w:t xml:space="preserve">cztery miliony </w:t>
      </w:r>
      <w:r w:rsidR="0054610D">
        <w:rPr>
          <w:sz w:val="22"/>
        </w:rPr>
        <w:t>dziewięćset dwadzieścia</w:t>
      </w:r>
      <w:r w:rsidR="00391B2F" w:rsidRPr="008E0074">
        <w:rPr>
          <w:sz w:val="22"/>
        </w:rPr>
        <w:t xml:space="preserve"> tysięcy</w:t>
      </w:r>
      <w:r w:rsidR="00C64066" w:rsidRPr="008E0074">
        <w:rPr>
          <w:sz w:val="22"/>
        </w:rPr>
        <w:t xml:space="preserve"> </w:t>
      </w:r>
      <w:r w:rsidR="00666898" w:rsidRPr="008E0074">
        <w:rPr>
          <w:sz w:val="22"/>
        </w:rPr>
        <w:t>złotych</w:t>
      </w:r>
      <w:r w:rsidR="00E53D6C" w:rsidRPr="008E0074">
        <w:rPr>
          <w:sz w:val="22"/>
        </w:rPr>
        <w:t xml:space="preserve"> 00</w:t>
      </w:r>
      <w:r w:rsidR="00666898" w:rsidRPr="008E0074">
        <w:rPr>
          <w:sz w:val="22"/>
        </w:rPr>
        <w:t>/100):</w:t>
      </w:r>
    </w:p>
    <w:p w:rsidR="000611D6" w:rsidRPr="008E0074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E0074">
        <w:rPr>
          <w:sz w:val="22"/>
        </w:rPr>
        <w:t xml:space="preserve">W przedmiotowym postępowaniu ofertę </w:t>
      </w:r>
      <w:r w:rsidR="00A66099" w:rsidRPr="008E0074">
        <w:rPr>
          <w:sz w:val="22"/>
        </w:rPr>
        <w:t>złożył</w:t>
      </w:r>
      <w:r w:rsidR="008E0074" w:rsidRPr="008E0074">
        <w:rPr>
          <w:sz w:val="22"/>
        </w:rPr>
        <w:t xml:space="preserve"> 1 </w:t>
      </w:r>
      <w:r w:rsidRPr="008E0074">
        <w:rPr>
          <w:sz w:val="22"/>
        </w:rPr>
        <w:t>Wykonawc</w:t>
      </w:r>
      <w:r w:rsidR="008E0074" w:rsidRPr="008E0074">
        <w:rPr>
          <w:sz w:val="22"/>
        </w:rPr>
        <w:t>a</w:t>
      </w:r>
      <w:r w:rsidRPr="008E0074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92"/>
        <w:gridCol w:w="1559"/>
        <w:gridCol w:w="2552"/>
        <w:gridCol w:w="1276"/>
        <w:gridCol w:w="1600"/>
      </w:tblGrid>
      <w:tr w:rsidR="008E0074" w:rsidRPr="008E0074" w:rsidTr="008A78F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Okres gwarancji</w:t>
            </w:r>
            <w:r w:rsidR="00F03407" w:rsidRPr="008E0074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E0074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E0074">
              <w:rPr>
                <w:b/>
                <w:sz w:val="20"/>
                <w:szCs w:val="18"/>
              </w:rPr>
              <w:t>Warunki płatności</w:t>
            </w:r>
          </w:p>
        </w:tc>
      </w:tr>
      <w:tr w:rsidR="008E0074" w:rsidRPr="008E0074" w:rsidTr="008A78F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E0074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8E0074" w:rsidRPr="008E0074" w:rsidTr="008A78F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E0074" w:rsidRDefault="00391B2F" w:rsidP="00391B2F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B2385" w:rsidRDefault="00391B2F" w:rsidP="00391B2F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B2385">
              <w:rPr>
                <w:rFonts w:cs="Times New Roman"/>
                <w:b/>
                <w:sz w:val="18"/>
                <w:szCs w:val="18"/>
              </w:rPr>
              <w:t>Konsorcjum firm:</w:t>
            </w:r>
          </w:p>
          <w:p w:rsidR="00391B2F" w:rsidRPr="008B2385" w:rsidRDefault="00391B2F" w:rsidP="00391B2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8B2385">
              <w:rPr>
                <w:rFonts w:cs="Times New Roman"/>
                <w:b/>
                <w:sz w:val="18"/>
                <w:szCs w:val="18"/>
              </w:rPr>
              <w:t>Małopolskie Przedsiębiorstwo Gospodarki Odpadami Sp. z o.o.</w:t>
            </w:r>
          </w:p>
          <w:p w:rsidR="00391B2F" w:rsidRPr="008B2385" w:rsidRDefault="00391B2F" w:rsidP="00391B2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8B2385">
              <w:rPr>
                <w:rFonts w:cs="Times New Roman"/>
                <w:sz w:val="18"/>
                <w:szCs w:val="18"/>
              </w:rPr>
              <w:t>ul. Barska 12</w:t>
            </w:r>
          </w:p>
          <w:p w:rsidR="00391B2F" w:rsidRPr="008B2385" w:rsidRDefault="00391B2F" w:rsidP="00391B2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8B2385">
              <w:rPr>
                <w:rFonts w:cs="Times New Roman"/>
                <w:sz w:val="18"/>
                <w:szCs w:val="18"/>
              </w:rPr>
              <w:t>30-307 Kraków (Lider konsorcjum)</w:t>
            </w:r>
          </w:p>
          <w:p w:rsidR="00391B2F" w:rsidRPr="008B2385" w:rsidRDefault="00391B2F" w:rsidP="00391B2F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</w:p>
          <w:p w:rsidR="00391B2F" w:rsidRPr="008B2385" w:rsidRDefault="00391B2F" w:rsidP="00391B2F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B2385">
              <w:rPr>
                <w:rFonts w:cs="Times New Roman"/>
                <w:b/>
                <w:sz w:val="18"/>
                <w:szCs w:val="18"/>
              </w:rPr>
              <w:t xml:space="preserve">Firma TPP Grzegorz </w:t>
            </w:r>
            <w:proofErr w:type="spellStart"/>
            <w:r w:rsidRPr="008B2385">
              <w:rPr>
                <w:rFonts w:cs="Times New Roman"/>
                <w:b/>
                <w:sz w:val="18"/>
                <w:szCs w:val="18"/>
              </w:rPr>
              <w:t>Satora</w:t>
            </w:r>
            <w:proofErr w:type="spellEnd"/>
          </w:p>
          <w:p w:rsidR="00391B2F" w:rsidRPr="008B2385" w:rsidRDefault="00391B2F" w:rsidP="00391B2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8B2385">
              <w:rPr>
                <w:rFonts w:cs="Times New Roman"/>
                <w:sz w:val="18"/>
                <w:szCs w:val="18"/>
              </w:rPr>
              <w:t>Osieczany 218,</w:t>
            </w:r>
          </w:p>
          <w:p w:rsidR="00391B2F" w:rsidRPr="008B2385" w:rsidRDefault="00391B2F" w:rsidP="00391B2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8B2385">
              <w:rPr>
                <w:rFonts w:cs="Times New Roman"/>
                <w:sz w:val="18"/>
                <w:szCs w:val="18"/>
              </w:rPr>
              <w:t>32-400 Myślenice (Partner I)</w:t>
            </w:r>
          </w:p>
          <w:p w:rsidR="00391B2F" w:rsidRPr="008B2385" w:rsidRDefault="00391B2F" w:rsidP="00391B2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391B2F" w:rsidRPr="008B2385" w:rsidRDefault="00391B2F" w:rsidP="00391B2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B2385">
              <w:rPr>
                <w:b/>
                <w:sz w:val="18"/>
                <w:szCs w:val="18"/>
              </w:rPr>
              <w:t>Firma Transportowo</w:t>
            </w:r>
            <w:r w:rsidR="008B2385" w:rsidRPr="008B2385">
              <w:rPr>
                <w:b/>
                <w:sz w:val="18"/>
                <w:szCs w:val="18"/>
              </w:rPr>
              <w:t>-Handlowo-</w:t>
            </w:r>
          </w:p>
          <w:p w:rsidR="00391B2F" w:rsidRPr="008B2385" w:rsidRDefault="00391B2F" w:rsidP="00391B2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B2385">
              <w:rPr>
                <w:b/>
                <w:sz w:val="18"/>
                <w:szCs w:val="18"/>
              </w:rPr>
              <w:t>Budowlana</w:t>
            </w:r>
            <w:bookmarkStart w:id="0" w:name="_GoBack"/>
            <w:bookmarkEnd w:id="0"/>
            <w:r w:rsidRPr="008B2385">
              <w:rPr>
                <w:b/>
                <w:sz w:val="18"/>
                <w:szCs w:val="18"/>
              </w:rPr>
              <w:t xml:space="preserve"> </w:t>
            </w:r>
            <w:r w:rsidR="008B2385" w:rsidRPr="008B2385">
              <w:rPr>
                <w:b/>
                <w:sz w:val="18"/>
                <w:szCs w:val="18"/>
              </w:rPr>
              <w:t>Usługi Stacji Paliw Sp. z o.o.</w:t>
            </w:r>
          </w:p>
          <w:p w:rsidR="00391B2F" w:rsidRPr="008B2385" w:rsidRDefault="00391B2F" w:rsidP="00391B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B2385">
              <w:rPr>
                <w:sz w:val="18"/>
                <w:szCs w:val="18"/>
              </w:rPr>
              <w:t>Krzczonów 22</w:t>
            </w:r>
          </w:p>
          <w:p w:rsidR="00391B2F" w:rsidRPr="008B2385" w:rsidRDefault="00391B2F" w:rsidP="00391B2F">
            <w:pPr>
              <w:contextualSpacing/>
              <w:rPr>
                <w:sz w:val="18"/>
                <w:szCs w:val="18"/>
              </w:rPr>
            </w:pPr>
            <w:r w:rsidRPr="008B2385">
              <w:rPr>
                <w:sz w:val="18"/>
                <w:szCs w:val="18"/>
              </w:rPr>
              <w:t>32-435 Krzczonów (Partner 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B2385" w:rsidRDefault="008E0074" w:rsidP="008B238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385">
              <w:rPr>
                <w:rFonts w:cs="Times New Roman"/>
                <w:b/>
                <w:sz w:val="20"/>
                <w:szCs w:val="20"/>
              </w:rPr>
              <w:t>3 </w:t>
            </w:r>
            <w:r w:rsidR="008B2385" w:rsidRPr="008B2385">
              <w:rPr>
                <w:rFonts w:cs="Times New Roman"/>
                <w:b/>
                <w:sz w:val="20"/>
                <w:szCs w:val="20"/>
              </w:rPr>
              <w:t>708</w:t>
            </w:r>
            <w:r w:rsidRPr="008B2385">
              <w:rPr>
                <w:rFonts w:cs="Times New Roman"/>
                <w:b/>
                <w:sz w:val="20"/>
                <w:szCs w:val="20"/>
              </w:rPr>
              <w:t> 4</w:t>
            </w:r>
            <w:r w:rsidR="008B2385" w:rsidRPr="008B2385">
              <w:rPr>
                <w:rFonts w:cs="Times New Roman"/>
                <w:b/>
                <w:sz w:val="20"/>
                <w:szCs w:val="20"/>
              </w:rPr>
              <w:t>5</w:t>
            </w:r>
            <w:r w:rsidRPr="008B238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E0074" w:rsidRDefault="00391B2F" w:rsidP="007443B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E0074">
              <w:rPr>
                <w:rFonts w:cs="Times New Roman"/>
                <w:b/>
                <w:sz w:val="20"/>
                <w:szCs w:val="20"/>
              </w:rPr>
              <w:t>12 miesięcy od daty podpisania Umowy</w:t>
            </w:r>
            <w:r w:rsidR="008E0074">
              <w:rPr>
                <w:rFonts w:cs="Times New Roman"/>
                <w:sz w:val="20"/>
                <w:szCs w:val="20"/>
              </w:rPr>
              <w:t xml:space="preserve"> – z zastrzeżeniem § </w:t>
            </w:r>
            <w:r w:rsidR="007443BB">
              <w:rPr>
                <w:rFonts w:cs="Times New Roman"/>
                <w:sz w:val="20"/>
                <w:szCs w:val="20"/>
              </w:rPr>
              <w:t>9</w:t>
            </w:r>
            <w:r w:rsidR="008E0074">
              <w:rPr>
                <w:rFonts w:cs="Times New Roman"/>
                <w:sz w:val="20"/>
                <w:szCs w:val="20"/>
              </w:rPr>
              <w:t xml:space="preserve"> ust. </w:t>
            </w:r>
            <w:r w:rsidR="007443BB">
              <w:rPr>
                <w:rFonts w:cs="Times New Roman"/>
                <w:sz w:val="20"/>
                <w:szCs w:val="20"/>
              </w:rPr>
              <w:t>6</w:t>
            </w:r>
            <w:r w:rsidR="008E0074">
              <w:rPr>
                <w:rFonts w:cs="Times New Roman"/>
                <w:sz w:val="20"/>
                <w:szCs w:val="20"/>
              </w:rPr>
              <w:t xml:space="preserve"> li</w:t>
            </w:r>
            <w:r w:rsidR="007443BB">
              <w:rPr>
                <w:rFonts w:cs="Times New Roman"/>
                <w:sz w:val="20"/>
                <w:szCs w:val="20"/>
              </w:rPr>
              <w:t>t</w:t>
            </w:r>
            <w:r w:rsidR="008E0074">
              <w:rPr>
                <w:rFonts w:cs="Times New Roman"/>
                <w:sz w:val="20"/>
                <w:szCs w:val="20"/>
              </w:rPr>
              <w:t xml:space="preserve">. </w:t>
            </w:r>
            <w:r w:rsidR="007443BB">
              <w:rPr>
                <w:rFonts w:cs="Times New Roman"/>
                <w:sz w:val="20"/>
                <w:szCs w:val="20"/>
              </w:rPr>
              <w:t>b</w:t>
            </w:r>
            <w:r w:rsidR="008E0074">
              <w:rPr>
                <w:rFonts w:cs="Times New Roman"/>
                <w:sz w:val="20"/>
                <w:szCs w:val="20"/>
              </w:rPr>
              <w:t xml:space="preserve">) </w:t>
            </w:r>
            <w:r w:rsidRPr="008E0074">
              <w:rPr>
                <w:rFonts w:cs="Times New Roman"/>
                <w:sz w:val="20"/>
                <w:szCs w:val="20"/>
              </w:rPr>
              <w:t>zał. nr 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E0074" w:rsidRDefault="00391B2F" w:rsidP="00391B2F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E0074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2F" w:rsidRPr="008E0074" w:rsidRDefault="00391B2F" w:rsidP="00391B2F">
            <w:pPr>
              <w:spacing w:after="120"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E0074">
              <w:rPr>
                <w:rFonts w:cs="Times New Roman"/>
                <w:sz w:val="20"/>
                <w:szCs w:val="20"/>
              </w:rPr>
              <w:t>Zgodnie z § 5 załącznika nr 2 do SIWZ</w:t>
            </w:r>
          </w:p>
        </w:tc>
      </w:tr>
    </w:tbl>
    <w:p w:rsidR="00713630" w:rsidRPr="008E0074" w:rsidRDefault="00713630" w:rsidP="00B9066D">
      <w:pPr>
        <w:spacing w:line="240" w:lineRule="auto"/>
      </w:pPr>
    </w:p>
    <w:sectPr w:rsidR="00713630" w:rsidRPr="008E0074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45AB9"/>
    <w:rsid w:val="000611D6"/>
    <w:rsid w:val="00146EA4"/>
    <w:rsid w:val="001A1B11"/>
    <w:rsid w:val="001A49E0"/>
    <w:rsid w:val="001C2BAA"/>
    <w:rsid w:val="001F13A6"/>
    <w:rsid w:val="002763B4"/>
    <w:rsid w:val="00276A92"/>
    <w:rsid w:val="002F45B3"/>
    <w:rsid w:val="00373D95"/>
    <w:rsid w:val="00391B2F"/>
    <w:rsid w:val="00467AEC"/>
    <w:rsid w:val="004933E6"/>
    <w:rsid w:val="004B567B"/>
    <w:rsid w:val="004B5E4B"/>
    <w:rsid w:val="0054610D"/>
    <w:rsid w:val="00576B53"/>
    <w:rsid w:val="005D4C0B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443BB"/>
    <w:rsid w:val="00790EC5"/>
    <w:rsid w:val="00821632"/>
    <w:rsid w:val="008236A2"/>
    <w:rsid w:val="008A78F0"/>
    <w:rsid w:val="008B2385"/>
    <w:rsid w:val="008E0074"/>
    <w:rsid w:val="008E6F86"/>
    <w:rsid w:val="009758F5"/>
    <w:rsid w:val="00992ECF"/>
    <w:rsid w:val="009B05AF"/>
    <w:rsid w:val="009D3C27"/>
    <w:rsid w:val="009F1F1C"/>
    <w:rsid w:val="00A66099"/>
    <w:rsid w:val="00AC043A"/>
    <w:rsid w:val="00B9066D"/>
    <w:rsid w:val="00BC17A9"/>
    <w:rsid w:val="00BE21D4"/>
    <w:rsid w:val="00C64066"/>
    <w:rsid w:val="00D54201"/>
    <w:rsid w:val="00D65354"/>
    <w:rsid w:val="00E155CB"/>
    <w:rsid w:val="00E53D6C"/>
    <w:rsid w:val="00E66336"/>
    <w:rsid w:val="00E91E14"/>
    <w:rsid w:val="00EF3F26"/>
    <w:rsid w:val="00F03407"/>
    <w:rsid w:val="00F17633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40</cp:revision>
  <cp:lastPrinted>2019-07-18T09:16:00Z</cp:lastPrinted>
  <dcterms:created xsi:type="dcterms:W3CDTF">2018-02-08T07:01:00Z</dcterms:created>
  <dcterms:modified xsi:type="dcterms:W3CDTF">2020-08-04T09:13:00Z</dcterms:modified>
</cp:coreProperties>
</file>