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363088CB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8A5CAA">
        <w:rPr>
          <w:rFonts w:asciiTheme="majorHAnsi" w:hAnsiTheme="majorHAnsi" w:cstheme="majorHAnsi"/>
        </w:rPr>
        <w:t>1</w:t>
      </w:r>
      <w:r w:rsidR="00E12B76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>.</w:t>
      </w:r>
      <w:r w:rsidR="00A62B32">
        <w:rPr>
          <w:rFonts w:asciiTheme="majorHAnsi" w:hAnsiTheme="majorHAnsi" w:cstheme="majorHAnsi"/>
        </w:rPr>
        <w:t>1</w:t>
      </w:r>
      <w:r w:rsidR="00552158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E60684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49533AC9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 w:rsidR="00552158" w:rsidRPr="00552158">
        <w:rPr>
          <w:rFonts w:asciiTheme="majorHAnsi" w:hAnsiTheme="majorHAnsi" w:cstheme="majorHAnsi"/>
          <w:b/>
        </w:rPr>
        <w:t>„</w:t>
      </w:r>
      <w:bookmarkStart w:id="0" w:name="_Hlk153344863"/>
      <w:r w:rsidR="008A5CAA" w:rsidRPr="008A5CAA">
        <w:rPr>
          <w:rFonts w:asciiTheme="majorHAnsi" w:hAnsiTheme="majorHAnsi" w:cstheme="majorHAnsi"/>
          <w:b/>
        </w:rPr>
        <w:t>Świadczenie usług samochodami dostawczymi o dopuszczalnej masie całkowitej do 3,5 tony wyposażonymi w urządzenia do odbioru szkła opakowaniowego na terenie Gminy Miejskiej Kraków</w:t>
      </w:r>
      <w:bookmarkEnd w:id="0"/>
      <w:r w:rsidR="00552158" w:rsidRPr="00552158"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</w:t>
      </w:r>
      <w:r w:rsidR="00552158" w:rsidRPr="00552158">
        <w:rPr>
          <w:rFonts w:asciiTheme="majorHAnsi" w:hAnsiTheme="majorHAnsi" w:cstheme="majorHAnsi"/>
        </w:rPr>
        <w:t>TZ/EG/1</w:t>
      </w:r>
      <w:r w:rsidR="008A5CAA">
        <w:rPr>
          <w:rFonts w:asciiTheme="majorHAnsi" w:hAnsiTheme="majorHAnsi" w:cstheme="majorHAnsi"/>
        </w:rPr>
        <w:t>5</w:t>
      </w:r>
      <w:r w:rsidR="00552158" w:rsidRPr="00552158">
        <w:rPr>
          <w:rFonts w:asciiTheme="majorHAnsi" w:hAnsiTheme="majorHAnsi" w:cstheme="majorHAnsi"/>
        </w:rPr>
        <w:t>/2023</w:t>
      </w:r>
      <w:r w:rsidR="00552158">
        <w:rPr>
          <w:rFonts w:asciiTheme="majorHAnsi" w:hAnsiTheme="majorHAnsi" w:cstheme="majorHAnsi"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691C9B2F" w14:textId="5178409A" w:rsidR="00FD11D5" w:rsidRPr="00996CA1" w:rsidRDefault="00FD11D5" w:rsidP="005C469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A62B32" w:rsidRPr="00B80315">
        <w:rPr>
          <w:rFonts w:asciiTheme="majorHAnsi" w:hAnsiTheme="majorHAnsi" w:cstheme="majorHAnsi"/>
        </w:rPr>
        <w:t xml:space="preserve">2023 r. poz. 1605 </w:t>
      </w:r>
      <w:r w:rsidRPr="002437A9">
        <w:rPr>
          <w:rFonts w:ascii="Calibri Light" w:hAnsi="Calibri Light" w:cs="Calibri Light"/>
        </w:rPr>
        <w:t>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>kwotę</w:t>
      </w:r>
      <w:r w:rsidR="005C4690">
        <w:rPr>
          <w:rFonts w:asciiTheme="majorHAnsi" w:hAnsiTheme="majorHAnsi" w:cstheme="majorHAnsi"/>
        </w:rPr>
        <w:t xml:space="preserve"> brutto </w:t>
      </w:r>
      <w:r w:rsidRPr="00996CA1">
        <w:rPr>
          <w:rFonts w:asciiTheme="majorHAnsi" w:hAnsiTheme="majorHAnsi" w:cstheme="majorHAnsi"/>
        </w:rPr>
        <w:t>w wysokości</w:t>
      </w:r>
      <w:r w:rsidR="005C4690">
        <w:rPr>
          <w:rFonts w:asciiTheme="majorHAnsi" w:hAnsiTheme="majorHAnsi" w:cstheme="majorHAnsi"/>
        </w:rPr>
        <w:t xml:space="preserve"> </w:t>
      </w:r>
      <w:r w:rsidR="008A5CAA">
        <w:rPr>
          <w:rFonts w:asciiTheme="majorHAnsi" w:hAnsiTheme="majorHAnsi" w:cstheme="majorHAnsi"/>
          <w:b/>
        </w:rPr>
        <w:t xml:space="preserve">6 239 425,92 </w:t>
      </w:r>
      <w:r w:rsidRPr="00996CA1">
        <w:rPr>
          <w:rFonts w:asciiTheme="majorHAnsi" w:hAnsiTheme="majorHAnsi" w:cstheme="majorHAnsi"/>
          <w:b/>
        </w:rPr>
        <w:t>zł</w:t>
      </w:r>
      <w:r w:rsidRPr="00996CA1">
        <w:rPr>
          <w:rFonts w:asciiTheme="majorHAnsi" w:hAnsiTheme="majorHAnsi" w:cstheme="majorHAnsi"/>
        </w:rPr>
        <w:t xml:space="preserve"> (słownie: </w:t>
      </w:r>
      <w:r w:rsidR="008A5CAA">
        <w:rPr>
          <w:rFonts w:asciiTheme="majorHAnsi" w:hAnsiTheme="majorHAnsi" w:cstheme="majorHAnsi"/>
        </w:rPr>
        <w:t>sześć</w:t>
      </w:r>
      <w:r>
        <w:rPr>
          <w:rFonts w:asciiTheme="majorHAnsi" w:hAnsiTheme="majorHAnsi" w:cstheme="majorHAnsi"/>
        </w:rPr>
        <w:t xml:space="preserve"> </w:t>
      </w:r>
      <w:r w:rsidR="00351763" w:rsidRPr="00996CA1">
        <w:rPr>
          <w:rFonts w:asciiTheme="majorHAnsi" w:hAnsiTheme="majorHAnsi" w:cstheme="majorHAnsi"/>
        </w:rPr>
        <w:t>milion</w:t>
      </w:r>
      <w:r w:rsidR="00552158">
        <w:rPr>
          <w:rFonts w:asciiTheme="majorHAnsi" w:hAnsiTheme="majorHAnsi" w:cstheme="majorHAnsi"/>
        </w:rPr>
        <w:t>ów</w:t>
      </w:r>
      <w:r w:rsidR="00351763" w:rsidRPr="00996CA1">
        <w:rPr>
          <w:rFonts w:asciiTheme="majorHAnsi" w:hAnsiTheme="majorHAnsi" w:cstheme="majorHAnsi"/>
        </w:rPr>
        <w:t xml:space="preserve"> </w:t>
      </w:r>
      <w:r w:rsidR="008A5CAA">
        <w:rPr>
          <w:rFonts w:asciiTheme="majorHAnsi" w:hAnsiTheme="majorHAnsi" w:cstheme="majorHAnsi"/>
        </w:rPr>
        <w:t xml:space="preserve">dwieście </w:t>
      </w:r>
      <w:r w:rsidR="00552158">
        <w:rPr>
          <w:rFonts w:asciiTheme="majorHAnsi" w:hAnsiTheme="majorHAnsi" w:cstheme="majorHAnsi"/>
        </w:rPr>
        <w:t>trzy</w:t>
      </w:r>
      <w:r w:rsidR="008A5CAA">
        <w:rPr>
          <w:rFonts w:asciiTheme="majorHAnsi" w:hAnsiTheme="majorHAnsi" w:cstheme="majorHAnsi"/>
        </w:rPr>
        <w:t xml:space="preserve">dzieści dziewięć </w:t>
      </w:r>
      <w:r w:rsidR="00552158">
        <w:rPr>
          <w:rFonts w:asciiTheme="majorHAnsi" w:hAnsiTheme="majorHAnsi" w:cstheme="majorHAnsi"/>
        </w:rPr>
        <w:t>tysi</w:t>
      </w:r>
      <w:r w:rsidR="008A5CAA">
        <w:rPr>
          <w:rFonts w:asciiTheme="majorHAnsi" w:hAnsiTheme="majorHAnsi" w:cstheme="majorHAnsi"/>
        </w:rPr>
        <w:t>ęcy czterysta dwadzieścia pięć złotych 92</w:t>
      </w:r>
      <w:r w:rsidRPr="00996CA1">
        <w:rPr>
          <w:rFonts w:asciiTheme="majorHAnsi" w:hAnsiTheme="majorHAnsi" w:cstheme="majorHAnsi"/>
        </w:rPr>
        <w:t>/100)</w:t>
      </w:r>
      <w:r>
        <w:rPr>
          <w:rFonts w:asciiTheme="majorHAnsi" w:hAnsiTheme="majorHAnsi" w:cstheme="majorHAnsi"/>
        </w:rPr>
        <w:t>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0368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4763">
    <w:abstractNumId w:val="0"/>
  </w:num>
  <w:num w:numId="2" w16cid:durableId="1738673342">
    <w:abstractNumId w:val="1"/>
  </w:num>
  <w:num w:numId="3" w16cid:durableId="139476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368C0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51763"/>
    <w:rsid w:val="00384852"/>
    <w:rsid w:val="003C3E1B"/>
    <w:rsid w:val="0040719A"/>
    <w:rsid w:val="00491936"/>
    <w:rsid w:val="004A3AEA"/>
    <w:rsid w:val="004D410C"/>
    <w:rsid w:val="004D7CE0"/>
    <w:rsid w:val="004E294A"/>
    <w:rsid w:val="00552158"/>
    <w:rsid w:val="00572A61"/>
    <w:rsid w:val="005C4690"/>
    <w:rsid w:val="00651F71"/>
    <w:rsid w:val="006D2992"/>
    <w:rsid w:val="006F7D4A"/>
    <w:rsid w:val="007109A6"/>
    <w:rsid w:val="00712CE1"/>
    <w:rsid w:val="00843184"/>
    <w:rsid w:val="00864EB6"/>
    <w:rsid w:val="008A5CAA"/>
    <w:rsid w:val="009308DA"/>
    <w:rsid w:val="00932742"/>
    <w:rsid w:val="00964249"/>
    <w:rsid w:val="00A07D91"/>
    <w:rsid w:val="00A62B32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478F3"/>
    <w:rsid w:val="00DE4C80"/>
    <w:rsid w:val="00E12B76"/>
    <w:rsid w:val="00E41A0B"/>
    <w:rsid w:val="00E60684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2023-12-13T06:27:00Z</cp:lastPrinted>
  <dcterms:created xsi:type="dcterms:W3CDTF">2023-12-05T07:55:00Z</dcterms:created>
  <dcterms:modified xsi:type="dcterms:W3CDTF">2023-12-13T06:28:00Z</dcterms:modified>
</cp:coreProperties>
</file>