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2A" w:rsidRPr="005056CC" w:rsidRDefault="004F542A" w:rsidP="006B392E">
      <w:pPr>
        <w:spacing w:after="0" w:line="360" w:lineRule="auto"/>
        <w:ind w:left="14868"/>
        <w:contextualSpacing/>
        <w:jc w:val="both"/>
        <w:rPr>
          <w:rFonts w:asciiTheme="majorHAnsi" w:hAnsiTheme="majorHAnsi" w:cstheme="majorHAnsi"/>
          <w:color w:val="000000"/>
        </w:rPr>
      </w:pPr>
    </w:p>
    <w:p w:rsidR="004F542A" w:rsidRPr="005056CC" w:rsidRDefault="00C42490" w:rsidP="006B392E">
      <w:pPr>
        <w:spacing w:after="0" w:line="360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02.</w:t>
      </w:r>
      <w:r w:rsidR="004F542A" w:rsidRPr="005056CC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8</w:t>
      </w:r>
      <w:r w:rsidR="004F542A" w:rsidRPr="005056CC">
        <w:rPr>
          <w:rFonts w:asciiTheme="majorHAnsi" w:hAnsiTheme="majorHAnsi" w:cstheme="majorHAnsi"/>
        </w:rPr>
        <w:t>.2021 r.</w:t>
      </w:r>
    </w:p>
    <w:p w:rsidR="004F542A" w:rsidRPr="005056CC" w:rsidRDefault="004F542A" w:rsidP="006B392E">
      <w:pPr>
        <w:spacing w:after="0" w:line="360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</w:p>
    <w:p w:rsidR="004F542A" w:rsidRPr="005056CC" w:rsidRDefault="004F542A" w:rsidP="006B392E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:rsidR="004F542A" w:rsidRPr="004F542A" w:rsidRDefault="004F542A" w:rsidP="006B392E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F542A">
        <w:rPr>
          <w:rFonts w:asciiTheme="majorHAnsi" w:hAnsiTheme="majorHAnsi" w:cstheme="majorHAnsi"/>
          <w:b/>
          <w:sz w:val="24"/>
        </w:rPr>
        <w:t>OGŁOSZENIE O UNIEWAŻNIENIU POSTĘPOWANIA</w:t>
      </w:r>
    </w:p>
    <w:p w:rsidR="004F542A" w:rsidRPr="007A6561" w:rsidRDefault="004F542A" w:rsidP="006B392E">
      <w:pPr>
        <w:spacing w:after="0" w:line="360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4F542A" w:rsidRPr="007A6561" w:rsidRDefault="004F542A" w:rsidP="006B392E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:rsidR="004F542A" w:rsidRDefault="004F542A" w:rsidP="006B392E">
      <w:pPr>
        <w:spacing w:after="0" w:line="360" w:lineRule="auto"/>
        <w:ind w:left="1410" w:hanging="1410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>postępowania o udzielnie zamówienia publicznego o wartości szacunkowej nieprzekraczającej progów unijnych, o któryc</w:t>
      </w:r>
      <w:r w:rsidR="0050357C">
        <w:rPr>
          <w:rFonts w:ascii="Calibri Light" w:hAnsi="Calibri Light" w:cs="Calibri Light"/>
        </w:rPr>
        <w:t>h mowa w art. 3 ustawy z dnia 11</w:t>
      </w:r>
      <w:r>
        <w:rPr>
          <w:rFonts w:ascii="Calibri Light" w:hAnsi="Calibri Light" w:cs="Calibri Light"/>
        </w:rPr>
        <w:t xml:space="preserve"> września 2019 r. Prawo zamówień publicznych (Dz. U. z 2019  poz. 2019 ) na </w:t>
      </w:r>
      <w:r>
        <w:rPr>
          <w:rFonts w:ascii="Calibri Light" w:hAnsi="Calibri Light" w:cs="Calibri Light"/>
          <w:b/>
        </w:rPr>
        <w:t>„</w:t>
      </w:r>
      <w:r w:rsidRPr="00A52D08">
        <w:rPr>
          <w:rFonts w:ascii="Calibri Light" w:hAnsi="Calibri Light" w:cs="Calibri Light"/>
          <w:b/>
        </w:rPr>
        <w:t>Zaprojektowanie i wykonanie stacji tankowania gazu LCNG</w:t>
      </w:r>
      <w:r>
        <w:rPr>
          <w:rFonts w:ascii="Calibri Light" w:hAnsi="Calibri Light" w:cs="Calibri Light"/>
          <w:b/>
        </w:rPr>
        <w:t xml:space="preserve"> </w:t>
      </w:r>
      <w:r w:rsidRPr="00A52D08">
        <w:rPr>
          <w:rFonts w:ascii="Calibri Light" w:hAnsi="Calibri Light" w:cs="Calibri Light"/>
          <w:b/>
        </w:rPr>
        <w:t xml:space="preserve">na terenie bazy MPO w Krakowie przy ulicy Nowohuckiej 1 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 xml:space="preserve">TZ/TT/16/2021. </w:t>
      </w:r>
    </w:p>
    <w:p w:rsidR="004F542A" w:rsidRPr="007A6561" w:rsidRDefault="004F542A" w:rsidP="006B392E">
      <w:pPr>
        <w:spacing w:after="0"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4F542A" w:rsidRPr="007A6561" w:rsidRDefault="004F542A" w:rsidP="006B392E">
      <w:pPr>
        <w:spacing w:after="0"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4F542A" w:rsidRPr="007A6561" w:rsidRDefault="000B16F9" w:rsidP="006B392E">
      <w:pPr>
        <w:spacing w:after="0"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7A6561">
        <w:rPr>
          <w:rFonts w:asciiTheme="majorHAnsi" w:hAnsiTheme="majorHAnsi" w:cstheme="majorHAnsi"/>
        </w:rPr>
        <w:t xml:space="preserve">Miejskie Przedsiębiorstwo Oczyszczania Sp. z o.o. </w:t>
      </w:r>
      <w:r>
        <w:rPr>
          <w:rFonts w:asciiTheme="majorHAnsi" w:hAnsiTheme="majorHAnsi" w:cstheme="majorHAnsi"/>
        </w:rPr>
        <w:t>d</w:t>
      </w:r>
      <w:r w:rsidR="004F542A" w:rsidRPr="007A6561">
        <w:rPr>
          <w:rFonts w:asciiTheme="majorHAnsi" w:hAnsiTheme="majorHAnsi" w:cstheme="majorHAnsi"/>
        </w:rPr>
        <w:t xml:space="preserve">ziałając na podstawie art. 255 </w:t>
      </w:r>
      <w:r>
        <w:rPr>
          <w:rFonts w:asciiTheme="majorHAnsi" w:hAnsiTheme="majorHAnsi" w:cstheme="majorHAnsi"/>
        </w:rPr>
        <w:t>pkt. 3</w:t>
      </w:r>
      <w:r w:rsidR="004F542A" w:rsidRPr="007A6561">
        <w:rPr>
          <w:rFonts w:asciiTheme="majorHAnsi" w:hAnsiTheme="majorHAnsi" w:cstheme="majorHAnsi"/>
        </w:rPr>
        <w:t xml:space="preserve"> ustawy z dnia 11 września 2019 r. Prawo zamówień publicznych (DZ. U. z 2019 </w:t>
      </w:r>
      <w:r>
        <w:rPr>
          <w:rFonts w:asciiTheme="majorHAnsi" w:hAnsiTheme="majorHAnsi" w:cstheme="majorHAnsi"/>
        </w:rPr>
        <w:t xml:space="preserve">r. </w:t>
      </w:r>
      <w:r w:rsidR="004F542A" w:rsidRPr="007A6561">
        <w:rPr>
          <w:rFonts w:asciiTheme="majorHAnsi" w:hAnsiTheme="majorHAnsi" w:cstheme="majorHAnsi"/>
        </w:rPr>
        <w:t xml:space="preserve">poz. 2019 ze zm.) </w:t>
      </w:r>
      <w:r>
        <w:rPr>
          <w:rFonts w:asciiTheme="majorHAnsi" w:hAnsiTheme="majorHAnsi" w:cstheme="majorHAnsi"/>
        </w:rPr>
        <w:t xml:space="preserve">informuje, iż </w:t>
      </w:r>
      <w:r w:rsidR="004F542A" w:rsidRPr="007A6561">
        <w:rPr>
          <w:rFonts w:asciiTheme="majorHAnsi" w:hAnsiTheme="majorHAnsi" w:cstheme="majorHAnsi"/>
        </w:rPr>
        <w:t>unieważni</w:t>
      </w:r>
      <w:r>
        <w:rPr>
          <w:rFonts w:asciiTheme="majorHAnsi" w:hAnsiTheme="majorHAnsi" w:cstheme="majorHAnsi"/>
        </w:rPr>
        <w:t>a</w:t>
      </w:r>
      <w:r w:rsidR="006B392E">
        <w:rPr>
          <w:rFonts w:asciiTheme="majorHAnsi" w:hAnsiTheme="majorHAnsi" w:cstheme="majorHAnsi"/>
        </w:rPr>
        <w:t xml:space="preserve"> przedmiotowe postępowani</w:t>
      </w:r>
      <w:r>
        <w:rPr>
          <w:rFonts w:asciiTheme="majorHAnsi" w:hAnsiTheme="majorHAnsi" w:cstheme="majorHAnsi"/>
        </w:rPr>
        <w:t>e o udzielnie zamówienia.</w:t>
      </w:r>
      <w:r w:rsidR="006B392E">
        <w:rPr>
          <w:rFonts w:asciiTheme="majorHAnsi" w:hAnsiTheme="majorHAnsi" w:cstheme="majorHAnsi"/>
        </w:rPr>
        <w:t xml:space="preserve"> </w:t>
      </w:r>
    </w:p>
    <w:p w:rsidR="004F542A" w:rsidRPr="007A6561" w:rsidRDefault="004F542A" w:rsidP="006B392E">
      <w:pPr>
        <w:spacing w:after="0"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4F542A" w:rsidRPr="006B392E" w:rsidRDefault="004F542A" w:rsidP="006B392E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6B392E">
        <w:rPr>
          <w:rFonts w:asciiTheme="majorHAnsi" w:hAnsiTheme="majorHAnsi" w:cstheme="majorHAnsi"/>
          <w:b/>
        </w:rPr>
        <w:t>Uzasadnienie prawne:</w:t>
      </w:r>
    </w:p>
    <w:p w:rsidR="004F21F0" w:rsidRPr="007A6561" w:rsidRDefault="006B392E" w:rsidP="006B392E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</w:t>
      </w:r>
      <w:r w:rsidR="004F542A" w:rsidRPr="007A6561">
        <w:rPr>
          <w:rFonts w:asciiTheme="majorHAnsi" w:hAnsiTheme="majorHAnsi" w:cstheme="majorHAnsi"/>
        </w:rPr>
        <w:t>t. 255 ust. 3 ustawy Prawo zamówień publicznych</w:t>
      </w:r>
      <w:r w:rsidR="004F21F0">
        <w:rPr>
          <w:rFonts w:asciiTheme="majorHAnsi" w:hAnsiTheme="majorHAnsi" w:cstheme="majorHAnsi"/>
        </w:rPr>
        <w:t xml:space="preserve"> </w:t>
      </w:r>
    </w:p>
    <w:p w:rsidR="004F542A" w:rsidRPr="007A6561" w:rsidRDefault="004F542A" w:rsidP="006B392E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</w:rPr>
      </w:pPr>
    </w:p>
    <w:p w:rsidR="004F542A" w:rsidRPr="007A6561" w:rsidRDefault="004F542A" w:rsidP="006B392E">
      <w:pPr>
        <w:spacing w:after="0" w:line="360" w:lineRule="auto"/>
        <w:ind w:right="110" w:firstLine="708"/>
        <w:contextualSpacing/>
        <w:jc w:val="both"/>
        <w:rPr>
          <w:rFonts w:asciiTheme="majorHAnsi" w:hAnsiTheme="majorHAnsi" w:cstheme="majorHAnsi"/>
        </w:rPr>
      </w:pPr>
    </w:p>
    <w:p w:rsidR="004F542A" w:rsidRPr="006B392E" w:rsidRDefault="004F542A" w:rsidP="006B392E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6B392E">
        <w:rPr>
          <w:rFonts w:asciiTheme="majorHAnsi" w:hAnsiTheme="majorHAnsi" w:cstheme="majorHAnsi"/>
          <w:b/>
        </w:rPr>
        <w:t>Uzasadnienie faktyczne:</w:t>
      </w:r>
    </w:p>
    <w:p w:rsidR="006B392E" w:rsidRPr="007A6561" w:rsidRDefault="006B392E" w:rsidP="000B16F9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w przedmiotowym postępowaniu przeznaczył</w:t>
      </w:r>
      <w:r w:rsidRPr="00053E79">
        <w:rPr>
          <w:rFonts w:asciiTheme="majorHAnsi" w:hAnsiTheme="majorHAnsi" w:cstheme="majorHAnsi"/>
        </w:rPr>
        <w:t xml:space="preserve"> na sfinansowanie zamówienia</w:t>
      </w:r>
      <w:r>
        <w:rPr>
          <w:rFonts w:asciiTheme="majorHAnsi" w:hAnsiTheme="majorHAnsi" w:cstheme="majorHAnsi"/>
        </w:rPr>
        <w:t xml:space="preserve"> kwotę brutto w </w:t>
      </w:r>
      <w:r w:rsidRPr="004F21F0">
        <w:rPr>
          <w:rFonts w:asciiTheme="majorHAnsi" w:hAnsiTheme="majorHAnsi" w:cstheme="majorHAnsi"/>
        </w:rPr>
        <w:t>wysokości 7 090 950,00 zł</w:t>
      </w:r>
      <w:r>
        <w:rPr>
          <w:rFonts w:asciiTheme="majorHAnsi" w:hAnsiTheme="majorHAnsi" w:cstheme="majorHAnsi"/>
        </w:rPr>
        <w:t xml:space="preserve"> natomiast cena oferty </w:t>
      </w:r>
      <w:r w:rsidR="000B16F9">
        <w:rPr>
          <w:rFonts w:asciiTheme="majorHAnsi" w:hAnsiTheme="majorHAnsi" w:cstheme="majorHAnsi"/>
        </w:rPr>
        <w:t xml:space="preserve">z </w:t>
      </w:r>
      <w:r>
        <w:rPr>
          <w:rFonts w:asciiTheme="majorHAnsi" w:hAnsiTheme="majorHAnsi" w:cstheme="majorHAnsi"/>
        </w:rPr>
        <w:t>naj</w:t>
      </w:r>
      <w:r w:rsidR="000B16F9">
        <w:rPr>
          <w:rFonts w:asciiTheme="majorHAnsi" w:hAnsiTheme="majorHAnsi" w:cstheme="majorHAnsi"/>
        </w:rPr>
        <w:t xml:space="preserve">niższą ceną </w:t>
      </w:r>
      <w:r>
        <w:rPr>
          <w:rFonts w:asciiTheme="majorHAnsi" w:hAnsiTheme="majorHAnsi" w:cstheme="majorHAnsi"/>
        </w:rPr>
        <w:t xml:space="preserve">wynosi brutto 7 778 520,00 zł. W związku z powyższym oferta z najniższą ceną </w:t>
      </w:r>
      <w:r w:rsidRPr="007A6561">
        <w:rPr>
          <w:rFonts w:asciiTheme="majorHAnsi" w:hAnsiTheme="majorHAnsi" w:cstheme="majorHAnsi"/>
        </w:rPr>
        <w:t xml:space="preserve">przewyższa kwotę, którą zamawiający </w:t>
      </w:r>
      <w:r>
        <w:rPr>
          <w:rFonts w:asciiTheme="majorHAnsi" w:hAnsiTheme="majorHAnsi" w:cstheme="majorHAnsi"/>
        </w:rPr>
        <w:t xml:space="preserve">może </w:t>
      </w:r>
      <w:r w:rsidRPr="007A6561">
        <w:rPr>
          <w:rFonts w:asciiTheme="majorHAnsi" w:hAnsiTheme="majorHAnsi" w:cstheme="majorHAnsi"/>
        </w:rPr>
        <w:t>przeznac</w:t>
      </w:r>
      <w:r>
        <w:rPr>
          <w:rFonts w:asciiTheme="majorHAnsi" w:hAnsiTheme="majorHAnsi" w:cstheme="majorHAnsi"/>
        </w:rPr>
        <w:t>zyć na sfinan</w:t>
      </w:r>
      <w:r w:rsidR="000B16F9">
        <w:rPr>
          <w:rFonts w:asciiTheme="majorHAnsi" w:hAnsiTheme="majorHAnsi" w:cstheme="majorHAnsi"/>
        </w:rPr>
        <w:t>sowanie zamówienia o 687 570,00 </w:t>
      </w:r>
      <w:r>
        <w:rPr>
          <w:rFonts w:asciiTheme="majorHAnsi" w:hAnsiTheme="majorHAnsi" w:cstheme="majorHAnsi"/>
        </w:rPr>
        <w:t>zł brutto</w:t>
      </w:r>
      <w:r w:rsidR="000B16F9">
        <w:rPr>
          <w:rFonts w:asciiTheme="majorHAnsi" w:hAnsiTheme="majorHAnsi" w:cstheme="majorHAnsi"/>
        </w:rPr>
        <w:t xml:space="preserve"> a zamawiający nie może zwiększyć tej kwoty do ceny oferty najkorzystniejszej.</w:t>
      </w:r>
    </w:p>
    <w:p w:rsidR="004F21F0" w:rsidRDefault="000B16F9" w:rsidP="006B392E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Mając powyższe na uwadze zamawiający unieważnia niniejsze postępowanie gdyż </w:t>
      </w:r>
      <w:r w:rsidR="004F21F0" w:rsidRPr="007A6561">
        <w:rPr>
          <w:rFonts w:asciiTheme="majorHAnsi" w:hAnsiTheme="majorHAnsi" w:cstheme="majorHAnsi"/>
        </w:rPr>
        <w:t>oferta z najniższą ceną przewyższa k</w:t>
      </w:r>
      <w:r>
        <w:rPr>
          <w:rFonts w:asciiTheme="majorHAnsi" w:hAnsiTheme="majorHAnsi" w:cstheme="majorHAnsi"/>
        </w:rPr>
        <w:t>wotę, którą zamawiający może</w:t>
      </w:r>
      <w:r w:rsidR="004F21F0" w:rsidRPr="007A6561">
        <w:rPr>
          <w:rFonts w:asciiTheme="majorHAnsi" w:hAnsiTheme="majorHAnsi" w:cstheme="majorHAnsi"/>
        </w:rPr>
        <w:t xml:space="preserve"> przeznaczyć na sfinansowanie zamówienia.</w:t>
      </w:r>
    </w:p>
    <w:p w:rsidR="004F542A" w:rsidRPr="007A6561" w:rsidRDefault="004F542A" w:rsidP="006B392E">
      <w:pPr>
        <w:spacing w:after="0" w:line="360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384852" w:rsidRDefault="00384852" w:rsidP="006B392E">
      <w:pPr>
        <w:spacing w:after="0" w:line="360" w:lineRule="auto"/>
      </w:pPr>
    </w:p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A"/>
    <w:rsid w:val="000B16F9"/>
    <w:rsid w:val="00336683"/>
    <w:rsid w:val="00384852"/>
    <w:rsid w:val="004F21F0"/>
    <w:rsid w:val="004F542A"/>
    <w:rsid w:val="0050357C"/>
    <w:rsid w:val="006B392E"/>
    <w:rsid w:val="00C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2638-D31F-4C35-99F6-DE138295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2021-07-29T06:30:00Z</cp:lastPrinted>
  <dcterms:created xsi:type="dcterms:W3CDTF">2021-07-16T09:04:00Z</dcterms:created>
  <dcterms:modified xsi:type="dcterms:W3CDTF">2021-07-29T06:30:00Z</dcterms:modified>
</cp:coreProperties>
</file>