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CD07" w14:textId="3716257A" w:rsidR="001C7D7D" w:rsidRPr="003F7344" w:rsidRDefault="004B09A8" w:rsidP="008879FA">
      <w:pPr>
        <w:ind w:left="4956"/>
        <w:jc w:val="right"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 xml:space="preserve">Warszawa, dnia </w:t>
      </w:r>
      <w:r w:rsidR="003F7344" w:rsidRPr="003F7344">
        <w:rPr>
          <w:rFonts w:asciiTheme="majorHAnsi" w:hAnsiTheme="majorHAnsi" w:cstheme="majorHAnsi"/>
        </w:rPr>
        <w:t>21</w:t>
      </w:r>
      <w:r w:rsidRPr="003F7344">
        <w:rPr>
          <w:rFonts w:asciiTheme="majorHAnsi" w:hAnsiTheme="majorHAnsi" w:cstheme="majorHAnsi"/>
        </w:rPr>
        <w:t>.</w:t>
      </w:r>
      <w:r w:rsidR="00C11982" w:rsidRPr="003F7344">
        <w:rPr>
          <w:rFonts w:asciiTheme="majorHAnsi" w:hAnsiTheme="majorHAnsi" w:cstheme="majorHAnsi"/>
        </w:rPr>
        <w:t>1</w:t>
      </w:r>
      <w:r w:rsidR="008879FA" w:rsidRPr="003F7344">
        <w:rPr>
          <w:rFonts w:asciiTheme="majorHAnsi" w:hAnsiTheme="majorHAnsi" w:cstheme="majorHAnsi"/>
        </w:rPr>
        <w:t>2</w:t>
      </w:r>
      <w:r w:rsidRPr="003F7344">
        <w:rPr>
          <w:rFonts w:asciiTheme="majorHAnsi" w:hAnsiTheme="majorHAnsi" w:cstheme="majorHAnsi"/>
        </w:rPr>
        <w:t>.202</w:t>
      </w:r>
      <w:r w:rsidR="00C11982" w:rsidRPr="003F7344">
        <w:rPr>
          <w:rFonts w:asciiTheme="majorHAnsi" w:hAnsiTheme="majorHAnsi" w:cstheme="majorHAnsi"/>
        </w:rPr>
        <w:t>2</w:t>
      </w:r>
      <w:r w:rsidRPr="003F7344">
        <w:rPr>
          <w:rFonts w:asciiTheme="majorHAnsi" w:hAnsiTheme="majorHAnsi" w:cstheme="majorHAnsi"/>
        </w:rPr>
        <w:t xml:space="preserve"> roku</w:t>
      </w:r>
    </w:p>
    <w:p w14:paraId="771581B2" w14:textId="77777777" w:rsidR="001C7D7D" w:rsidRPr="003F7344" w:rsidRDefault="001C7D7D" w:rsidP="009A646A">
      <w:pPr>
        <w:spacing w:line="276" w:lineRule="auto"/>
        <w:contextualSpacing/>
        <w:jc w:val="center"/>
        <w:rPr>
          <w:rFonts w:asciiTheme="majorHAnsi" w:hAnsiTheme="majorHAnsi" w:cstheme="majorHAnsi"/>
          <w:b/>
        </w:rPr>
      </w:pPr>
    </w:p>
    <w:p w14:paraId="0F1D890C" w14:textId="77777777" w:rsidR="001C7D7D" w:rsidRPr="003F7344" w:rsidRDefault="001C7D7D" w:rsidP="009A646A">
      <w:pPr>
        <w:spacing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3F7344">
        <w:rPr>
          <w:rFonts w:asciiTheme="majorHAnsi" w:hAnsiTheme="majorHAnsi" w:cstheme="majorHAnsi"/>
          <w:b/>
        </w:rPr>
        <w:t>OGŁOSZENIE O WYBORZE NAJKORZYSTNIEJSZEJ OFERTY, WYKONAWCACH, KTÓRZY ZŁOŻYLI OFERTY, WYKONAWCACH WYKLUCZONYCH, OFERTACH ODRZUCONYCH</w:t>
      </w:r>
    </w:p>
    <w:p w14:paraId="786A2561" w14:textId="77777777" w:rsidR="001C7D7D" w:rsidRPr="003F7344" w:rsidRDefault="001C7D7D" w:rsidP="00C736DE">
      <w:pPr>
        <w:spacing w:line="360" w:lineRule="auto"/>
        <w:contextualSpacing/>
        <w:jc w:val="both"/>
        <w:rPr>
          <w:rFonts w:asciiTheme="majorHAnsi" w:hAnsiTheme="majorHAnsi" w:cstheme="majorHAnsi"/>
        </w:rPr>
      </w:pPr>
    </w:p>
    <w:p w14:paraId="01CA4004" w14:textId="77777777" w:rsidR="003F7344" w:rsidRPr="003F7344" w:rsidRDefault="003F7344" w:rsidP="003F7344">
      <w:pPr>
        <w:ind w:left="851" w:hanging="851"/>
        <w:contextualSpacing/>
        <w:jc w:val="both"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>dotyczy:</w:t>
      </w:r>
      <w:r w:rsidRPr="003F7344">
        <w:rPr>
          <w:rFonts w:asciiTheme="majorHAnsi" w:hAnsiTheme="majorHAnsi" w:cstheme="majorHAnsi"/>
        </w:rPr>
        <w:tab/>
        <w:t>postępowania o udzielnie zamówienia publicznego o wartości szacunkowej przekraczającej progi unijne, o których mowa w art. 3 ustawy z dnia 11 września 2019 r. Prawo zamówień publicznych (</w:t>
      </w:r>
      <w:proofErr w:type="spellStart"/>
      <w:r w:rsidRPr="003F7344">
        <w:rPr>
          <w:rFonts w:asciiTheme="majorHAnsi" w:hAnsiTheme="majorHAnsi" w:cstheme="majorHAnsi"/>
        </w:rPr>
        <w:t>t.j</w:t>
      </w:r>
      <w:proofErr w:type="spellEnd"/>
      <w:r w:rsidRPr="003F7344">
        <w:rPr>
          <w:rFonts w:asciiTheme="majorHAnsi" w:hAnsiTheme="majorHAnsi" w:cstheme="majorHAnsi"/>
        </w:rPr>
        <w:t xml:space="preserve">. Dz. U. z 2022 r. poz. 1710 ze zm.) na </w:t>
      </w:r>
      <w:r w:rsidRPr="003F7344">
        <w:rPr>
          <w:rFonts w:asciiTheme="majorHAnsi" w:hAnsiTheme="majorHAnsi" w:cstheme="majorHAnsi"/>
          <w:b/>
        </w:rPr>
        <w:t>„Świadczenie usług samochodami dostawczymi o dopuszczalnej masie całkowitej do 3,5 tony wyposażonymi w urządzenia do odbioru szkła opakowaniowego na terenie Gminy Miejskiej Kraków”</w:t>
      </w:r>
      <w:r w:rsidRPr="003F7344">
        <w:rPr>
          <w:rFonts w:asciiTheme="majorHAnsi" w:hAnsiTheme="majorHAnsi" w:cstheme="majorHAnsi"/>
        </w:rPr>
        <w:t xml:space="preserve"> – nr sprawy </w:t>
      </w:r>
      <w:r w:rsidRPr="003F7344">
        <w:rPr>
          <w:rFonts w:asciiTheme="majorHAnsi" w:hAnsiTheme="majorHAnsi" w:cstheme="majorHAnsi"/>
          <w:iCs/>
        </w:rPr>
        <w:t>TZ/EG/17/2022.</w:t>
      </w:r>
    </w:p>
    <w:p w14:paraId="2FBFF4CC" w14:textId="77777777" w:rsidR="003F7344" w:rsidRPr="003F7344" w:rsidRDefault="003F7344" w:rsidP="003F7344">
      <w:pPr>
        <w:spacing w:line="276" w:lineRule="auto"/>
        <w:contextualSpacing/>
        <w:jc w:val="both"/>
        <w:rPr>
          <w:rFonts w:asciiTheme="majorHAnsi" w:hAnsiTheme="majorHAnsi" w:cstheme="majorHAnsi"/>
        </w:rPr>
      </w:pPr>
    </w:p>
    <w:p w14:paraId="2A17C7E8" w14:textId="721F0049" w:rsidR="004B09A8" w:rsidRPr="003F7344" w:rsidRDefault="004B09A8" w:rsidP="004B09A8">
      <w:pPr>
        <w:spacing w:line="276" w:lineRule="auto"/>
        <w:ind w:firstLine="708"/>
        <w:contextualSpacing/>
        <w:jc w:val="both"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>D</w:t>
      </w:r>
      <w:r w:rsidR="001C7D7D" w:rsidRPr="003F7344">
        <w:rPr>
          <w:rFonts w:asciiTheme="majorHAnsi" w:hAnsiTheme="majorHAnsi" w:cstheme="majorHAnsi"/>
        </w:rPr>
        <w:t xml:space="preserve">ziałając na podstawie art. 253 ust. 1 ustawy Prawo zamówień publicznych zwanej dalej „ustawą Pzp” informuje, iż najkorzystniejszą ofertę w przedmiotowym postępowaniu </w:t>
      </w:r>
      <w:r w:rsidRPr="003F7344">
        <w:rPr>
          <w:rFonts w:asciiTheme="majorHAnsi" w:hAnsiTheme="majorHAnsi" w:cstheme="majorHAnsi"/>
        </w:rPr>
        <w:t xml:space="preserve">złożył </w:t>
      </w:r>
      <w:r w:rsidR="001C7D7D" w:rsidRPr="003F7344">
        <w:rPr>
          <w:rFonts w:asciiTheme="majorHAnsi" w:hAnsiTheme="majorHAnsi" w:cstheme="majorHAnsi"/>
        </w:rPr>
        <w:t>Wykonawc</w:t>
      </w:r>
      <w:r w:rsidRPr="003F7344">
        <w:rPr>
          <w:rFonts w:asciiTheme="majorHAnsi" w:hAnsiTheme="majorHAnsi" w:cstheme="majorHAnsi"/>
        </w:rPr>
        <w:t>a:</w:t>
      </w:r>
    </w:p>
    <w:p w14:paraId="050BFD64" w14:textId="77777777" w:rsidR="00C11982" w:rsidRPr="003F7344" w:rsidRDefault="00C11982" w:rsidP="009B7DFA">
      <w:pPr>
        <w:spacing w:line="276" w:lineRule="auto"/>
        <w:contextualSpacing/>
        <w:jc w:val="both"/>
        <w:rPr>
          <w:rFonts w:asciiTheme="majorHAnsi" w:hAnsiTheme="majorHAnsi" w:cstheme="majorHAnsi"/>
        </w:rPr>
      </w:pPr>
    </w:p>
    <w:p w14:paraId="449A6DFB" w14:textId="77777777" w:rsidR="008879FA" w:rsidRPr="003F7344" w:rsidRDefault="008879FA" w:rsidP="008879FA">
      <w:pPr>
        <w:contextualSpacing/>
        <w:rPr>
          <w:rFonts w:asciiTheme="majorHAnsi" w:hAnsiTheme="majorHAnsi" w:cstheme="majorHAnsi"/>
          <w:b/>
        </w:rPr>
      </w:pPr>
      <w:r w:rsidRPr="003F7344">
        <w:rPr>
          <w:rFonts w:asciiTheme="majorHAnsi" w:hAnsiTheme="majorHAnsi" w:cstheme="majorHAnsi"/>
          <w:b/>
        </w:rPr>
        <w:t>Konsorcjum firm:</w:t>
      </w:r>
    </w:p>
    <w:p w14:paraId="737A0DEC" w14:textId="77777777" w:rsidR="008879FA" w:rsidRPr="003F7344" w:rsidRDefault="008879FA" w:rsidP="008879FA">
      <w:pPr>
        <w:contextualSpacing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  <w:b/>
        </w:rPr>
        <w:t>Małopolskie Przedsiębiorstwo Gospodarki Odpadami Sp. z o.o.</w:t>
      </w:r>
    </w:p>
    <w:p w14:paraId="14B335C9" w14:textId="6C3DBA2B" w:rsidR="008879FA" w:rsidRDefault="008879FA" w:rsidP="008879FA">
      <w:pPr>
        <w:contextualSpacing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>ul. Barska 12, 30-307 Kraków (Lider konsorcjum)</w:t>
      </w:r>
    </w:p>
    <w:p w14:paraId="171BE362" w14:textId="77777777" w:rsidR="003F7344" w:rsidRPr="003F7344" w:rsidRDefault="003F7344" w:rsidP="008879FA">
      <w:pPr>
        <w:contextualSpacing/>
        <w:rPr>
          <w:rFonts w:asciiTheme="majorHAnsi" w:hAnsiTheme="majorHAnsi" w:cstheme="majorHAnsi"/>
        </w:rPr>
      </w:pPr>
    </w:p>
    <w:p w14:paraId="31828F52" w14:textId="77777777" w:rsidR="003F7344" w:rsidRPr="003F7344" w:rsidRDefault="003F7344" w:rsidP="003F7344">
      <w:pPr>
        <w:contextualSpacing/>
        <w:rPr>
          <w:rFonts w:asciiTheme="majorHAnsi" w:hAnsiTheme="majorHAnsi" w:cstheme="majorHAnsi"/>
          <w:b/>
        </w:rPr>
      </w:pPr>
      <w:r w:rsidRPr="003F7344">
        <w:rPr>
          <w:rFonts w:asciiTheme="majorHAnsi" w:hAnsiTheme="majorHAnsi" w:cstheme="majorHAnsi"/>
          <w:b/>
        </w:rPr>
        <w:t xml:space="preserve">PPHU MB PROFIT Maciej </w:t>
      </w:r>
      <w:proofErr w:type="spellStart"/>
      <w:r w:rsidRPr="003F7344">
        <w:rPr>
          <w:rFonts w:asciiTheme="majorHAnsi" w:hAnsiTheme="majorHAnsi" w:cstheme="majorHAnsi"/>
          <w:b/>
        </w:rPr>
        <w:t>Białczyk</w:t>
      </w:r>
      <w:proofErr w:type="spellEnd"/>
      <w:r w:rsidRPr="003F7344">
        <w:rPr>
          <w:rFonts w:asciiTheme="majorHAnsi" w:hAnsiTheme="majorHAnsi" w:cstheme="majorHAnsi"/>
          <w:b/>
        </w:rPr>
        <w:t xml:space="preserve"> (Partner)</w:t>
      </w:r>
    </w:p>
    <w:p w14:paraId="1E1023E5" w14:textId="001852B5" w:rsidR="003F7344" w:rsidRPr="003F7344" w:rsidRDefault="003F7344" w:rsidP="003F7344">
      <w:pPr>
        <w:contextualSpacing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  <w:bCs/>
        </w:rPr>
        <w:t xml:space="preserve">Os. II Pułku Lotniczego 16 lok </w:t>
      </w:r>
      <w:proofErr w:type="gramStart"/>
      <w:r w:rsidRPr="003F7344">
        <w:rPr>
          <w:rFonts w:asciiTheme="majorHAnsi" w:hAnsiTheme="majorHAnsi" w:cstheme="majorHAnsi"/>
          <w:bCs/>
        </w:rPr>
        <w:t xml:space="preserve">35 </w:t>
      </w:r>
      <w:r>
        <w:rPr>
          <w:rFonts w:asciiTheme="majorHAnsi" w:hAnsiTheme="majorHAnsi" w:cstheme="majorHAnsi"/>
          <w:bCs/>
        </w:rPr>
        <w:t>,</w:t>
      </w:r>
      <w:proofErr w:type="gramEnd"/>
      <w:r>
        <w:rPr>
          <w:rFonts w:asciiTheme="majorHAnsi" w:hAnsiTheme="majorHAnsi" w:cstheme="majorHAnsi"/>
          <w:bCs/>
        </w:rPr>
        <w:t xml:space="preserve"> </w:t>
      </w:r>
      <w:r w:rsidRPr="003F7344">
        <w:rPr>
          <w:rFonts w:asciiTheme="majorHAnsi" w:hAnsiTheme="majorHAnsi" w:cstheme="majorHAnsi"/>
          <w:bCs/>
        </w:rPr>
        <w:t>31-868 Kraków</w:t>
      </w:r>
    </w:p>
    <w:p w14:paraId="7AECCBEE" w14:textId="77777777" w:rsidR="008879FA" w:rsidRPr="003F7344" w:rsidRDefault="008879FA" w:rsidP="008879FA">
      <w:pPr>
        <w:ind w:firstLine="20"/>
        <w:contextualSpacing/>
        <w:rPr>
          <w:rFonts w:asciiTheme="majorHAnsi" w:hAnsiTheme="majorHAnsi" w:cstheme="majorHAnsi"/>
        </w:rPr>
      </w:pPr>
    </w:p>
    <w:p w14:paraId="19CEF799" w14:textId="33FD686C" w:rsidR="003F7344" w:rsidRPr="003F7344" w:rsidRDefault="003F7344" w:rsidP="003F7344">
      <w:pPr>
        <w:ind w:firstLine="20"/>
        <w:contextualSpacing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 xml:space="preserve">Cena oferty za realizację przedmiotu niniejszego zamówienia (cena oferty) wynosi brutto: </w:t>
      </w:r>
      <w:r w:rsidRPr="003F7344">
        <w:rPr>
          <w:rFonts w:asciiTheme="majorHAnsi" w:hAnsiTheme="majorHAnsi" w:cstheme="majorHAnsi"/>
          <w:b/>
        </w:rPr>
        <w:t xml:space="preserve">5 301 772,32 </w:t>
      </w:r>
      <w:r w:rsidRPr="003F7344">
        <w:rPr>
          <w:rFonts w:asciiTheme="majorHAnsi" w:hAnsiTheme="majorHAnsi" w:cstheme="majorHAnsi"/>
        </w:rPr>
        <w:t>(słownie: pięć milionów trzysta jeden tysięcy siedemset siedemdziesiąt dwa zł. 32/100)</w:t>
      </w:r>
    </w:p>
    <w:p w14:paraId="378F4673" w14:textId="77777777" w:rsidR="001C7D7D" w:rsidRPr="003F7344" w:rsidRDefault="001C7D7D" w:rsidP="00683C5D">
      <w:pPr>
        <w:spacing w:line="276" w:lineRule="auto"/>
        <w:contextualSpacing/>
        <w:jc w:val="both"/>
        <w:rPr>
          <w:rFonts w:asciiTheme="majorHAnsi" w:hAnsiTheme="majorHAnsi" w:cstheme="majorHAnsi"/>
          <w:bCs/>
          <w:iCs/>
          <w:lang w:eastAsia="x-none"/>
        </w:rPr>
      </w:pPr>
    </w:p>
    <w:p w14:paraId="0E8E7010" w14:textId="01A09C13" w:rsidR="001C7D7D" w:rsidRPr="003F7344" w:rsidRDefault="001C7D7D" w:rsidP="00683C5D">
      <w:pPr>
        <w:spacing w:line="276" w:lineRule="auto"/>
        <w:contextualSpacing/>
        <w:jc w:val="both"/>
        <w:rPr>
          <w:rFonts w:asciiTheme="majorHAnsi" w:hAnsiTheme="majorHAnsi" w:cstheme="majorHAnsi"/>
          <w:bCs/>
          <w:iCs/>
          <w:lang w:val="x-none" w:eastAsia="x-none"/>
        </w:rPr>
      </w:pPr>
      <w:r w:rsidRPr="003F7344">
        <w:rPr>
          <w:rFonts w:asciiTheme="majorHAnsi" w:hAnsiTheme="majorHAnsi" w:cstheme="majorHAnsi"/>
          <w:bCs/>
          <w:iCs/>
          <w:lang w:val="x-none" w:eastAsia="x-none"/>
        </w:rPr>
        <w:t>Uzasadnienie wybor</w:t>
      </w:r>
      <w:r w:rsidR="008879FA" w:rsidRPr="003F7344">
        <w:rPr>
          <w:rFonts w:asciiTheme="majorHAnsi" w:hAnsiTheme="majorHAnsi" w:cstheme="majorHAnsi"/>
          <w:bCs/>
          <w:iCs/>
          <w:lang w:eastAsia="x-none"/>
        </w:rPr>
        <w:t>u</w:t>
      </w:r>
      <w:r w:rsidRPr="003F7344">
        <w:rPr>
          <w:rFonts w:asciiTheme="majorHAnsi" w:hAnsiTheme="majorHAnsi" w:cstheme="majorHAnsi"/>
          <w:bCs/>
          <w:iCs/>
          <w:lang w:val="x-none" w:eastAsia="x-none"/>
        </w:rPr>
        <w:t xml:space="preserve"> Wykonawcy:</w:t>
      </w:r>
    </w:p>
    <w:p w14:paraId="096DD7D4" w14:textId="04F332DB" w:rsidR="001C7D7D" w:rsidRPr="003F7344" w:rsidRDefault="001C7D7D" w:rsidP="00683C5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>oferta Wykonawcy nie podlega odrzuceniu;</w:t>
      </w:r>
    </w:p>
    <w:p w14:paraId="55FD9477" w14:textId="77777777" w:rsidR="001C7D7D" w:rsidRPr="003F7344" w:rsidRDefault="001C7D7D" w:rsidP="00683C5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 xml:space="preserve">Wykonawca spełnia warunki udziału w postępowaniu; </w:t>
      </w:r>
    </w:p>
    <w:p w14:paraId="7C3578C3" w14:textId="77777777" w:rsidR="001C7D7D" w:rsidRPr="003F7344" w:rsidRDefault="001C7D7D" w:rsidP="00683C5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>Wykonawca nie został wykluczony z postępowania;</w:t>
      </w:r>
    </w:p>
    <w:p w14:paraId="2A66C162" w14:textId="77777777" w:rsidR="001C7D7D" w:rsidRPr="003F7344" w:rsidRDefault="001C7D7D" w:rsidP="00683C5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>oferta Wykonawcy w kryterium cena uzyskała 100,00 pkt.</w:t>
      </w:r>
    </w:p>
    <w:p w14:paraId="43159FD9" w14:textId="77777777" w:rsidR="001C7D7D" w:rsidRPr="003F7344" w:rsidRDefault="001C7D7D" w:rsidP="00683C5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3F7344">
        <w:rPr>
          <w:rFonts w:asciiTheme="majorHAnsi" w:hAnsiTheme="majorHAnsi" w:cstheme="majorHAnsi"/>
        </w:rPr>
        <w:t>cena oferty nie przekracza kwoty, którą Zamawiający zamierzał przeznaczyć na sfinansowanie przedmiotowego zamówienia.</w:t>
      </w:r>
    </w:p>
    <w:p w14:paraId="2FA21A1B" w14:textId="77777777" w:rsidR="002D550A" w:rsidRPr="003F7344" w:rsidRDefault="002D550A" w:rsidP="00683C5D">
      <w:pPr>
        <w:shd w:val="clear" w:color="auto" w:fill="FFFFFF"/>
        <w:spacing w:line="276" w:lineRule="auto"/>
        <w:contextualSpacing/>
        <w:jc w:val="both"/>
        <w:rPr>
          <w:rFonts w:asciiTheme="majorHAnsi" w:hAnsiTheme="majorHAnsi" w:cstheme="majorHAnsi"/>
        </w:rPr>
      </w:pPr>
    </w:p>
    <w:p w14:paraId="78D04237" w14:textId="77777777" w:rsidR="001C7D7D" w:rsidRPr="003F7344" w:rsidRDefault="001C7D7D" w:rsidP="00683C5D">
      <w:pPr>
        <w:shd w:val="clear" w:color="auto" w:fill="FFFFFF"/>
        <w:spacing w:after="0" w:line="276" w:lineRule="auto"/>
        <w:contextualSpacing/>
        <w:jc w:val="both"/>
        <w:rPr>
          <w:rFonts w:asciiTheme="majorHAnsi" w:hAnsiTheme="majorHAnsi" w:cstheme="majorHAnsi"/>
          <w:bCs/>
          <w:spacing w:val="1"/>
        </w:rPr>
      </w:pPr>
      <w:r w:rsidRPr="003F7344">
        <w:rPr>
          <w:rFonts w:asciiTheme="majorHAnsi" w:hAnsiTheme="majorHAnsi" w:cstheme="majorHAnsi"/>
          <w:bCs/>
          <w:spacing w:val="1"/>
        </w:rPr>
        <w:t>Ponadto informujemy, iż:</w:t>
      </w:r>
    </w:p>
    <w:p w14:paraId="11629396" w14:textId="4A6110BA" w:rsidR="004B09A8" w:rsidRPr="003F7344" w:rsidRDefault="001C7D7D" w:rsidP="00683C5D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2"/>
        </w:rPr>
      </w:pPr>
      <w:r w:rsidRPr="003F7344">
        <w:rPr>
          <w:rFonts w:asciiTheme="majorHAnsi" w:hAnsiTheme="majorHAnsi" w:cstheme="majorHAnsi"/>
          <w:sz w:val="22"/>
        </w:rPr>
        <w:t xml:space="preserve">w przedmiotowym postępowaniu ofertę </w:t>
      </w:r>
      <w:r w:rsidR="009B7DFA" w:rsidRPr="003F7344">
        <w:rPr>
          <w:rFonts w:asciiTheme="majorHAnsi" w:hAnsiTheme="majorHAnsi" w:cstheme="majorHAnsi"/>
          <w:sz w:val="22"/>
        </w:rPr>
        <w:t>złożył Wykonawca</w:t>
      </w:r>
      <w:r w:rsidR="004B09A8" w:rsidRPr="003F7344">
        <w:rPr>
          <w:rFonts w:asciiTheme="majorHAnsi" w:hAnsiTheme="majorHAnsi" w:cstheme="majorHAnsi"/>
          <w:sz w:val="22"/>
        </w:rPr>
        <w:t>:</w:t>
      </w:r>
    </w:p>
    <w:tbl>
      <w:tblPr>
        <w:tblStyle w:val="Tabela-Siatka"/>
        <w:tblW w:w="9225" w:type="dxa"/>
        <w:jc w:val="center"/>
        <w:tblLook w:val="04A0" w:firstRow="1" w:lastRow="0" w:firstColumn="1" w:lastColumn="0" w:noHBand="0" w:noVBand="1"/>
      </w:tblPr>
      <w:tblGrid>
        <w:gridCol w:w="5818"/>
        <w:gridCol w:w="3407"/>
      </w:tblGrid>
      <w:tr w:rsidR="009B7DFA" w:rsidRPr="003F7344" w14:paraId="3A94E79A" w14:textId="77777777" w:rsidTr="008879FA">
        <w:trPr>
          <w:trHeight w:val="69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43D1" w14:textId="77777777" w:rsidR="009B7DFA" w:rsidRPr="003F7344" w:rsidRDefault="009B7DFA" w:rsidP="00C736DE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3F7344">
              <w:rPr>
                <w:rFonts w:asciiTheme="majorHAnsi" w:hAnsiTheme="majorHAnsi" w:cstheme="majorHAnsi"/>
                <w:b/>
                <w:sz w:val="22"/>
              </w:rPr>
              <w:t>Konsorcjum firm:</w:t>
            </w:r>
          </w:p>
          <w:p w14:paraId="7CC7EE3E" w14:textId="77777777" w:rsidR="008879FA" w:rsidRPr="003F7344" w:rsidRDefault="008879FA" w:rsidP="008879FA">
            <w:pPr>
              <w:contextualSpacing/>
              <w:rPr>
                <w:rFonts w:asciiTheme="majorHAnsi" w:hAnsiTheme="majorHAnsi" w:cstheme="majorHAnsi"/>
                <w:sz w:val="22"/>
              </w:rPr>
            </w:pPr>
            <w:r w:rsidRPr="003F7344">
              <w:rPr>
                <w:rFonts w:asciiTheme="majorHAnsi" w:hAnsiTheme="majorHAnsi" w:cstheme="majorHAnsi"/>
                <w:b/>
                <w:sz w:val="22"/>
              </w:rPr>
              <w:t>Małopolskie Przedsiębiorstwo Gospodarki Odpadami Sp. z o.o.</w:t>
            </w:r>
          </w:p>
          <w:p w14:paraId="65FBFC2E" w14:textId="0FF9348B" w:rsidR="008879FA" w:rsidRPr="003F7344" w:rsidRDefault="008879FA" w:rsidP="008879FA">
            <w:pPr>
              <w:contextualSpacing/>
              <w:rPr>
                <w:rFonts w:asciiTheme="majorHAnsi" w:hAnsiTheme="majorHAnsi" w:cstheme="majorHAnsi"/>
                <w:sz w:val="22"/>
              </w:rPr>
            </w:pPr>
            <w:r w:rsidRPr="003F7344">
              <w:rPr>
                <w:rFonts w:asciiTheme="majorHAnsi" w:hAnsiTheme="majorHAnsi" w:cstheme="majorHAnsi"/>
                <w:sz w:val="22"/>
              </w:rPr>
              <w:t>ul. Barska 12</w:t>
            </w:r>
            <w:r w:rsidRPr="003F7344">
              <w:rPr>
                <w:rFonts w:asciiTheme="majorHAnsi" w:hAnsiTheme="majorHAnsi" w:cstheme="majorHAnsi"/>
              </w:rPr>
              <w:t xml:space="preserve">, </w:t>
            </w:r>
            <w:r w:rsidRPr="003F7344">
              <w:rPr>
                <w:rFonts w:asciiTheme="majorHAnsi" w:hAnsiTheme="majorHAnsi" w:cstheme="majorHAnsi"/>
                <w:sz w:val="22"/>
              </w:rPr>
              <w:t>30-307 Kraków (Lider konsorcjum)</w:t>
            </w:r>
          </w:p>
          <w:p w14:paraId="7E987159" w14:textId="77777777" w:rsidR="003F7344" w:rsidRPr="003F7344" w:rsidRDefault="003F7344" w:rsidP="003F7344">
            <w:pPr>
              <w:contextualSpacing/>
              <w:rPr>
                <w:rFonts w:asciiTheme="majorHAnsi" w:hAnsiTheme="majorHAnsi" w:cstheme="majorHAnsi"/>
                <w:b/>
                <w:sz w:val="22"/>
              </w:rPr>
            </w:pPr>
            <w:r w:rsidRPr="003F7344">
              <w:rPr>
                <w:rFonts w:asciiTheme="majorHAnsi" w:hAnsiTheme="majorHAnsi" w:cstheme="majorHAnsi"/>
                <w:b/>
                <w:sz w:val="22"/>
              </w:rPr>
              <w:t xml:space="preserve">PPHU MB PROFIT Maciej </w:t>
            </w:r>
            <w:proofErr w:type="spellStart"/>
            <w:r w:rsidRPr="003F7344">
              <w:rPr>
                <w:rFonts w:asciiTheme="majorHAnsi" w:hAnsiTheme="majorHAnsi" w:cstheme="majorHAnsi"/>
                <w:b/>
                <w:sz w:val="22"/>
              </w:rPr>
              <w:t>Białczyk</w:t>
            </w:r>
            <w:proofErr w:type="spellEnd"/>
            <w:r w:rsidRPr="003F7344">
              <w:rPr>
                <w:rFonts w:asciiTheme="majorHAnsi" w:hAnsiTheme="majorHAnsi" w:cstheme="majorHAnsi"/>
                <w:b/>
                <w:sz w:val="22"/>
              </w:rPr>
              <w:t xml:space="preserve"> (Partner)</w:t>
            </w:r>
          </w:p>
          <w:p w14:paraId="39414FD4" w14:textId="77777777" w:rsidR="003F7344" w:rsidRPr="003F7344" w:rsidRDefault="003F7344" w:rsidP="003F7344">
            <w:pPr>
              <w:contextualSpacing/>
              <w:rPr>
                <w:rFonts w:asciiTheme="majorHAnsi" w:hAnsiTheme="majorHAnsi" w:cstheme="majorHAnsi"/>
                <w:sz w:val="22"/>
              </w:rPr>
            </w:pPr>
            <w:r w:rsidRPr="003F7344">
              <w:rPr>
                <w:rFonts w:asciiTheme="majorHAnsi" w:hAnsiTheme="majorHAnsi" w:cstheme="majorHAnsi"/>
                <w:bCs/>
                <w:sz w:val="22"/>
              </w:rPr>
              <w:t xml:space="preserve">Os. II Pułku Lotniczego 16 lok </w:t>
            </w:r>
            <w:proofErr w:type="gramStart"/>
            <w:r w:rsidRPr="003F7344">
              <w:rPr>
                <w:rFonts w:asciiTheme="majorHAnsi" w:hAnsiTheme="majorHAnsi" w:cstheme="majorHAnsi"/>
                <w:bCs/>
                <w:sz w:val="22"/>
              </w:rPr>
              <w:t xml:space="preserve">35 </w:t>
            </w:r>
            <w:r>
              <w:rPr>
                <w:rFonts w:asciiTheme="majorHAnsi" w:hAnsiTheme="majorHAnsi" w:cstheme="majorHAnsi"/>
                <w:bCs/>
              </w:rPr>
              <w:t>,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3F7344">
              <w:rPr>
                <w:rFonts w:asciiTheme="majorHAnsi" w:hAnsiTheme="majorHAnsi" w:cstheme="majorHAnsi"/>
                <w:bCs/>
                <w:sz w:val="22"/>
              </w:rPr>
              <w:t>31-868 Kraków</w:t>
            </w:r>
          </w:p>
          <w:p w14:paraId="629D8B2A" w14:textId="7BFEE5EF" w:rsidR="009B7DFA" w:rsidRPr="003F7344" w:rsidRDefault="009B7DFA" w:rsidP="00C736DE">
            <w:pPr>
              <w:contextualSpacing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273" w14:textId="080478A8" w:rsidR="009B7DFA" w:rsidRPr="003F7344" w:rsidRDefault="009B7DFA" w:rsidP="00247B17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F7344">
              <w:rPr>
                <w:rFonts w:asciiTheme="majorHAnsi" w:hAnsiTheme="majorHAnsi" w:cstheme="majorHAnsi"/>
                <w:b/>
                <w:sz w:val="22"/>
              </w:rPr>
              <w:t xml:space="preserve">100 pkt. </w:t>
            </w:r>
          </w:p>
        </w:tc>
      </w:tr>
    </w:tbl>
    <w:p w14:paraId="1DC82004" w14:textId="77777777" w:rsidR="004B09A8" w:rsidRPr="003F7344" w:rsidRDefault="004B09A8" w:rsidP="004B09A8">
      <w:pPr>
        <w:pStyle w:val="Akapitzlist"/>
        <w:spacing w:after="0"/>
        <w:ind w:left="360"/>
        <w:jc w:val="both"/>
        <w:rPr>
          <w:rFonts w:asciiTheme="majorHAnsi" w:hAnsiTheme="majorHAnsi" w:cstheme="majorHAnsi"/>
          <w:sz w:val="22"/>
        </w:rPr>
      </w:pPr>
    </w:p>
    <w:p w14:paraId="724E9F7A" w14:textId="77777777" w:rsidR="001C7D7D" w:rsidRPr="003F7344" w:rsidRDefault="001C7D7D" w:rsidP="00683C5D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HAnsi" w:hAnsiTheme="majorHAnsi" w:cstheme="majorHAnsi"/>
          <w:sz w:val="22"/>
        </w:rPr>
      </w:pPr>
      <w:r w:rsidRPr="003F7344">
        <w:rPr>
          <w:rFonts w:asciiTheme="majorHAnsi" w:hAnsiTheme="majorHAnsi" w:cstheme="majorHAnsi"/>
          <w:sz w:val="22"/>
        </w:rPr>
        <w:t>w przedmiotowym postępowaniu Zamawiający wykluczył 0 Wykonawców;</w:t>
      </w:r>
    </w:p>
    <w:p w14:paraId="4D4907DA" w14:textId="77777777" w:rsidR="001C7D7D" w:rsidRPr="003F7344" w:rsidRDefault="001C7D7D" w:rsidP="00683C5D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HAnsi" w:hAnsiTheme="majorHAnsi" w:cstheme="majorHAnsi"/>
          <w:sz w:val="22"/>
        </w:rPr>
      </w:pPr>
      <w:r w:rsidRPr="003F7344">
        <w:rPr>
          <w:rFonts w:asciiTheme="majorHAnsi" w:hAnsiTheme="majorHAnsi" w:cstheme="majorHAnsi"/>
          <w:sz w:val="22"/>
        </w:rPr>
        <w:t>w przedmiotowym postępowaniu Zamawiający odrzucił 0 ofert Wykonawców.</w:t>
      </w:r>
    </w:p>
    <w:p w14:paraId="05BF0BD8" w14:textId="77777777" w:rsidR="002D550A" w:rsidRPr="003F7344" w:rsidRDefault="002D550A" w:rsidP="00683C5D">
      <w:pPr>
        <w:pStyle w:val="Akapitzlist"/>
        <w:shd w:val="clear" w:color="auto" w:fill="FFFFFF"/>
        <w:spacing w:after="0"/>
        <w:ind w:left="360"/>
        <w:jc w:val="both"/>
        <w:rPr>
          <w:rFonts w:asciiTheme="majorHAnsi" w:hAnsiTheme="majorHAnsi" w:cstheme="majorHAnsi"/>
          <w:sz w:val="22"/>
        </w:rPr>
      </w:pPr>
    </w:p>
    <w:p w14:paraId="0D360230" w14:textId="315643AA" w:rsidR="00384852" w:rsidRPr="003F7344" w:rsidRDefault="001C7D7D" w:rsidP="00683C5D">
      <w:pPr>
        <w:shd w:val="clear" w:color="auto" w:fill="FFFFFF"/>
        <w:spacing w:line="276" w:lineRule="auto"/>
        <w:ind w:firstLine="567"/>
        <w:contextualSpacing/>
        <w:jc w:val="both"/>
        <w:rPr>
          <w:rFonts w:asciiTheme="majorHAnsi" w:hAnsiTheme="majorHAnsi" w:cstheme="majorHAnsi"/>
          <w:bCs/>
          <w:iCs/>
        </w:rPr>
      </w:pPr>
      <w:r w:rsidRPr="003F7344">
        <w:rPr>
          <w:rFonts w:asciiTheme="majorHAnsi" w:hAnsiTheme="majorHAnsi" w:cstheme="majorHAnsi"/>
          <w:bCs/>
          <w:iCs/>
        </w:rPr>
        <w:t>Umowa w sprawie niniejszego zamówienia publicznego zostanie zawarta po zawiadomieniu Wykonawcy, zgodnie z art. 264</w:t>
      </w:r>
      <w:r w:rsidRPr="003F7344">
        <w:rPr>
          <w:rFonts w:asciiTheme="majorHAnsi" w:hAnsiTheme="majorHAnsi" w:cstheme="majorHAnsi"/>
        </w:rPr>
        <w:t xml:space="preserve"> ust. </w:t>
      </w:r>
      <w:r w:rsidR="009B7DFA" w:rsidRPr="003F7344">
        <w:rPr>
          <w:rFonts w:asciiTheme="majorHAnsi" w:hAnsiTheme="majorHAnsi" w:cstheme="majorHAnsi"/>
        </w:rPr>
        <w:t>2</w:t>
      </w:r>
      <w:r w:rsidRPr="003F7344">
        <w:rPr>
          <w:rFonts w:asciiTheme="majorHAnsi" w:hAnsiTheme="majorHAnsi" w:cstheme="majorHAnsi"/>
        </w:rPr>
        <w:t xml:space="preserve"> </w:t>
      </w:r>
      <w:r w:rsidRPr="003F7344">
        <w:rPr>
          <w:rFonts w:asciiTheme="majorHAnsi" w:hAnsiTheme="majorHAnsi" w:cstheme="majorHAnsi"/>
          <w:bCs/>
          <w:iCs/>
        </w:rPr>
        <w:t xml:space="preserve">ustawy Prawo zamówień publicznych. </w:t>
      </w:r>
    </w:p>
    <w:sectPr w:rsidR="00384852" w:rsidRPr="003F7344" w:rsidSect="00336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4D4F"/>
    <w:multiLevelType w:val="hybridMultilevel"/>
    <w:tmpl w:val="E0ACEA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644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83F88"/>
    <w:multiLevelType w:val="hybridMultilevel"/>
    <w:tmpl w:val="D438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062E9"/>
    <w:multiLevelType w:val="hybridMultilevel"/>
    <w:tmpl w:val="559C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0757C"/>
    <w:multiLevelType w:val="hybridMultilevel"/>
    <w:tmpl w:val="6604358E"/>
    <w:lvl w:ilvl="0" w:tplc="B73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CF40E3"/>
    <w:multiLevelType w:val="hybridMultilevel"/>
    <w:tmpl w:val="61764A3C"/>
    <w:lvl w:ilvl="0" w:tplc="78D89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7D"/>
    <w:rsid w:val="001C7D7D"/>
    <w:rsid w:val="00286064"/>
    <w:rsid w:val="002D550A"/>
    <w:rsid w:val="00336683"/>
    <w:rsid w:val="00384852"/>
    <w:rsid w:val="003F7344"/>
    <w:rsid w:val="004B09A8"/>
    <w:rsid w:val="0062767C"/>
    <w:rsid w:val="00683C5D"/>
    <w:rsid w:val="008879FA"/>
    <w:rsid w:val="009A646A"/>
    <w:rsid w:val="009B7DFA"/>
    <w:rsid w:val="00AB3753"/>
    <w:rsid w:val="00C11982"/>
    <w:rsid w:val="00C736DE"/>
    <w:rsid w:val="00D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086C"/>
  <w15:chartTrackingRefBased/>
  <w15:docId w15:val="{84B0836F-C82A-4C37-9EA4-7AD1B873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"/>
    <w:basedOn w:val="Normalny"/>
    <w:link w:val="AkapitzlistZnak"/>
    <w:uiPriority w:val="34"/>
    <w:qFormat/>
    <w:rsid w:val="001C7D7D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qFormat/>
    <w:locked/>
    <w:rsid w:val="004B09A8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4B09A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Katarzyna Buchoowiecka</cp:lastModifiedBy>
  <cp:revision>2</cp:revision>
  <cp:lastPrinted>2021-04-14T08:39:00Z</cp:lastPrinted>
  <dcterms:created xsi:type="dcterms:W3CDTF">2022-12-21T09:40:00Z</dcterms:created>
  <dcterms:modified xsi:type="dcterms:W3CDTF">2022-12-21T09:40:00Z</dcterms:modified>
</cp:coreProperties>
</file>