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91018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28</w:t>
      </w:r>
      <w:r w:rsidR="007B27CF" w:rsidRPr="007B27CF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3</w:t>
      </w:r>
      <w:r w:rsidR="007B27CF"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91018" w:rsidRDefault="00791018" w:rsidP="00791018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r w:rsidR="007B4BB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 xml:space="preserve">„Centrum Recyklingu Odpadów Komunalnych w Krakowie” - budowa Zakładu Recyklingu Tworzyw Sztucznych”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TZ/EG/1/2022.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4A2AF7">
        <w:rPr>
          <w:rFonts w:asciiTheme="majorHAnsi" w:hAnsiTheme="majorHAnsi" w:cstheme="majorHAnsi"/>
        </w:rPr>
        <w:t>publicznych (</w:t>
      </w:r>
      <w:proofErr w:type="spellStart"/>
      <w:r w:rsidRPr="004A2AF7">
        <w:rPr>
          <w:rFonts w:asciiTheme="majorHAnsi" w:hAnsiTheme="majorHAnsi" w:cstheme="majorHAnsi"/>
        </w:rPr>
        <w:t>t.j</w:t>
      </w:r>
      <w:proofErr w:type="spellEnd"/>
      <w:r w:rsidRPr="004A2AF7">
        <w:rPr>
          <w:rFonts w:asciiTheme="majorHAnsi" w:hAnsiTheme="majorHAnsi" w:cstheme="majorHAnsi"/>
        </w:rPr>
        <w:t>. Dz. U. 2021 r. poz. 1129 ze zm.) informuje, iż w przedmiotowym postępowaniu ofertę złożył</w:t>
      </w:r>
      <w:r w:rsidR="00791018" w:rsidRPr="004A2AF7">
        <w:rPr>
          <w:rFonts w:asciiTheme="majorHAnsi" w:hAnsiTheme="majorHAnsi" w:cstheme="majorHAnsi"/>
        </w:rPr>
        <w:t>o</w:t>
      </w:r>
      <w:r w:rsidRPr="004A2AF7">
        <w:rPr>
          <w:rFonts w:asciiTheme="majorHAnsi" w:hAnsiTheme="majorHAnsi" w:cstheme="majorHAnsi"/>
        </w:rPr>
        <w:t xml:space="preserve"> </w:t>
      </w:r>
      <w:r w:rsidR="0021599B" w:rsidRPr="004A2AF7">
        <w:rPr>
          <w:rFonts w:asciiTheme="majorHAnsi" w:hAnsiTheme="majorHAnsi" w:cstheme="majorHAnsi"/>
        </w:rPr>
        <w:t>3</w:t>
      </w:r>
      <w:r w:rsidRPr="004A2AF7">
        <w:rPr>
          <w:rFonts w:asciiTheme="majorHAnsi" w:hAnsiTheme="majorHAnsi" w:cstheme="majorHAnsi"/>
        </w:rPr>
        <w:t xml:space="preserve"> Wykonawc</w:t>
      </w:r>
      <w:r w:rsidR="00791018" w:rsidRPr="004A2AF7">
        <w:rPr>
          <w:rFonts w:asciiTheme="majorHAnsi" w:hAnsiTheme="majorHAnsi" w:cstheme="majorHAnsi"/>
        </w:rPr>
        <w:t>ów</w:t>
      </w:r>
      <w:r w:rsidRPr="004A2AF7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3402"/>
      </w:tblGrid>
      <w:tr w:rsidR="007B27CF" w:rsidRPr="007B27CF" w:rsidTr="0053561D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53561D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:rsidTr="0053561D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4A2AF7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4A2AF7" w:rsidRDefault="00791018" w:rsidP="0080059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Budimex S.A.</w:t>
            </w:r>
          </w:p>
          <w:p w:rsidR="00791018" w:rsidRPr="004A2AF7" w:rsidRDefault="007B4BBB" w:rsidP="0080059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791018" w:rsidRPr="004A2AF7">
              <w:rPr>
                <w:rFonts w:asciiTheme="majorHAnsi" w:hAnsiTheme="majorHAnsi" w:cstheme="majorHAnsi"/>
                <w:sz w:val="20"/>
                <w:szCs w:val="20"/>
              </w:rPr>
              <w:t xml:space="preserve">Siedmiogrodzka 9 </w:t>
            </w:r>
          </w:p>
          <w:p w:rsidR="00791018" w:rsidRPr="004A2AF7" w:rsidRDefault="00791018" w:rsidP="0080059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>01-204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4A2AF7" w:rsidRDefault="007B4BBB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181 031 400,00</w:t>
            </w:r>
          </w:p>
        </w:tc>
      </w:tr>
      <w:tr w:rsidR="00791018" w:rsidRPr="007B27CF" w:rsidTr="0053561D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4A2AF7" w:rsidRDefault="00791018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4A2AF7" w:rsidRDefault="00791018" w:rsidP="00CC170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CONTROL PROCESS S.A.</w:t>
            </w:r>
          </w:p>
          <w:p w:rsidR="00791018" w:rsidRPr="004A2AF7" w:rsidRDefault="000774DD" w:rsidP="0079101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791018" w:rsidRPr="004A2AF7">
              <w:rPr>
                <w:rFonts w:asciiTheme="majorHAnsi" w:hAnsiTheme="majorHAnsi" w:cstheme="majorHAnsi"/>
                <w:sz w:val="20"/>
                <w:szCs w:val="20"/>
              </w:rPr>
              <w:t>Obrońców Modlina 1</w:t>
            </w: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:rsidR="00791018" w:rsidRPr="004A2AF7" w:rsidRDefault="00791018" w:rsidP="0079101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>30-733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4A2AF7" w:rsidRDefault="000774DD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166 911 000,00</w:t>
            </w:r>
          </w:p>
        </w:tc>
      </w:tr>
      <w:tr w:rsidR="00791018" w:rsidRPr="007B27CF" w:rsidTr="0053561D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4A2AF7" w:rsidRDefault="00791018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C" w:rsidRPr="004A2AF7" w:rsidRDefault="0025049C" w:rsidP="00CC170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Konsorcjum firm:</w:t>
            </w:r>
          </w:p>
          <w:p w:rsidR="00791018" w:rsidRPr="004A2AF7" w:rsidRDefault="00A72A67" w:rsidP="00CC170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Przedsiębiorstwo Budowlano-Produkcyjne "</w:t>
            </w:r>
            <w:proofErr w:type="spellStart"/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Łęgprzem</w:t>
            </w:r>
            <w:proofErr w:type="spellEnd"/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" Sp. z o.o.</w:t>
            </w:r>
            <w:r w:rsidR="005356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(lider)</w:t>
            </w:r>
          </w:p>
          <w:p w:rsidR="00A72A67" w:rsidRPr="004A2AF7" w:rsidRDefault="00A72A67" w:rsidP="00CC170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 xml:space="preserve">ul. Ciepłownicza 1 </w:t>
            </w:r>
          </w:p>
          <w:p w:rsidR="00A72A67" w:rsidRPr="004A2AF7" w:rsidRDefault="00A72A67" w:rsidP="00CC170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>31-587 Kraków</w:t>
            </w:r>
          </w:p>
          <w:p w:rsidR="0025049C" w:rsidRPr="004A2AF7" w:rsidRDefault="0025049C" w:rsidP="00CC170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2AF7" w:rsidRPr="004A2AF7" w:rsidRDefault="004A2AF7" w:rsidP="004A2AF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MTM Budownictwo Spółka z o.o.</w:t>
            </w:r>
            <w:r w:rsidR="005356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(partner)</w:t>
            </w:r>
          </w:p>
          <w:p w:rsidR="004A2AF7" w:rsidRPr="004A2AF7" w:rsidRDefault="004A2AF7" w:rsidP="004A2AF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 xml:space="preserve">ul. Koszycka 21, </w:t>
            </w:r>
          </w:p>
          <w:p w:rsidR="0025049C" w:rsidRPr="004A2AF7" w:rsidRDefault="004A2AF7" w:rsidP="004A2AF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sz w:val="20"/>
                <w:szCs w:val="20"/>
              </w:rPr>
              <w:t>33-100 Tarnów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4A2AF7" w:rsidRDefault="0025049C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AF7">
              <w:rPr>
                <w:rFonts w:asciiTheme="majorHAnsi" w:hAnsiTheme="majorHAnsi" w:cstheme="majorHAnsi"/>
                <w:b/>
                <w:sz w:val="20"/>
                <w:szCs w:val="20"/>
              </w:rPr>
              <w:t>195 406 840,50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>
      <w:bookmarkStart w:id="0" w:name="_GoBack"/>
      <w:bookmarkEnd w:id="0"/>
    </w:p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79D0"/>
    <w:rsid w:val="0021599B"/>
    <w:rsid w:val="0025049C"/>
    <w:rsid w:val="00336683"/>
    <w:rsid w:val="00384852"/>
    <w:rsid w:val="004A2AF7"/>
    <w:rsid w:val="0053561D"/>
    <w:rsid w:val="00791018"/>
    <w:rsid w:val="007B27CF"/>
    <w:rsid w:val="007B4BBB"/>
    <w:rsid w:val="00A72A67"/>
    <w:rsid w:val="00CC170B"/>
    <w:rsid w:val="00E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8</cp:revision>
  <dcterms:created xsi:type="dcterms:W3CDTF">2022-02-08T07:02:00Z</dcterms:created>
  <dcterms:modified xsi:type="dcterms:W3CDTF">2022-03-28T09:09:00Z</dcterms:modified>
</cp:coreProperties>
</file>