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48238F7B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351763">
        <w:rPr>
          <w:rFonts w:asciiTheme="majorHAnsi" w:hAnsiTheme="majorHAnsi" w:cstheme="majorHAnsi"/>
        </w:rPr>
        <w:t>06</w:t>
      </w:r>
      <w:r w:rsidR="001362CF" w:rsidRPr="001362CF">
        <w:rPr>
          <w:rFonts w:asciiTheme="majorHAnsi" w:hAnsiTheme="majorHAnsi" w:cstheme="majorHAnsi"/>
        </w:rPr>
        <w:t>.</w:t>
      </w:r>
      <w:r w:rsidR="00E60684">
        <w:rPr>
          <w:rFonts w:asciiTheme="majorHAnsi" w:hAnsiTheme="majorHAnsi" w:cstheme="majorHAnsi"/>
        </w:rPr>
        <w:t>0</w:t>
      </w:r>
      <w:r w:rsidR="00351763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>.202</w:t>
      </w:r>
      <w:r w:rsidR="00E60684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09B9A5E3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</w:t>
      </w:r>
      <w:r w:rsidR="00351763" w:rsidRPr="00351763">
        <w:rPr>
          <w:rFonts w:asciiTheme="majorHAnsi" w:hAnsiTheme="majorHAnsi" w:cstheme="majorHAnsi"/>
          <w:b/>
        </w:rPr>
        <w:t>Zakup wraz z dostawą do siedziby Zamawiającego gazu płynnego (LPG) do tankowania pojazdów dla potrzeb Stacji Paliw Miejskiego Przedsiębiorstwa Oczyszczania Sp. z o.o. w</w:t>
      </w:r>
      <w:r w:rsidR="00351763">
        <w:rPr>
          <w:rFonts w:asciiTheme="majorHAnsi" w:hAnsiTheme="majorHAnsi" w:cstheme="majorHAnsi"/>
          <w:b/>
        </w:rPr>
        <w:t> </w:t>
      </w:r>
      <w:r w:rsidR="00351763" w:rsidRPr="00351763">
        <w:rPr>
          <w:rFonts w:asciiTheme="majorHAnsi" w:hAnsiTheme="majorHAnsi" w:cstheme="majorHAnsi"/>
          <w:b/>
        </w:rPr>
        <w:t>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</w:t>
      </w:r>
      <w:r w:rsidR="00351763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/202</w:t>
      </w:r>
      <w:r w:rsidR="00351763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2FAAFEC5" w14:textId="2E37E2EF" w:rsidR="00FD11D5" w:rsidRDefault="00FD11D5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r w:rsidRPr="002437A9">
        <w:rPr>
          <w:rFonts w:ascii="Calibri Light" w:hAnsi="Calibri Light" w:cs="Calibri Light"/>
        </w:rPr>
        <w:t xml:space="preserve">t.j. Dz. U. </w:t>
      </w:r>
      <w:r w:rsidRPr="00A67899">
        <w:rPr>
          <w:rFonts w:ascii="Calibri Light" w:hAnsi="Calibri Light" w:cs="Calibri Light"/>
        </w:rPr>
        <w:t xml:space="preserve">2022, poz. 1710 </w:t>
      </w:r>
      <w:r w:rsidRPr="002437A9">
        <w:rPr>
          <w:rFonts w:ascii="Calibri Light" w:hAnsi="Calibri Light" w:cs="Calibri Light"/>
        </w:rPr>
        <w:t xml:space="preserve"> 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 xml:space="preserve">kwotę </w:t>
      </w:r>
      <w:r w:rsidRPr="00996CA1">
        <w:rPr>
          <w:rFonts w:asciiTheme="majorHAnsi" w:hAnsiTheme="majorHAnsi" w:cstheme="majorHAnsi"/>
        </w:rPr>
        <w:t>w wysokości</w:t>
      </w:r>
      <w:r>
        <w:rPr>
          <w:rFonts w:asciiTheme="majorHAnsi" w:hAnsiTheme="majorHAnsi" w:cstheme="majorHAnsi"/>
        </w:rPr>
        <w:t>:</w:t>
      </w:r>
    </w:p>
    <w:p w14:paraId="4DFC88DB" w14:textId="24FBE182" w:rsidR="00FD11D5" w:rsidRDefault="00FD11D5" w:rsidP="00E6068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Netto: </w:t>
      </w:r>
      <w:r>
        <w:rPr>
          <w:rFonts w:asciiTheme="majorHAnsi" w:hAnsiTheme="majorHAnsi" w:cstheme="majorHAnsi"/>
          <w:b/>
        </w:rPr>
        <w:tab/>
      </w:r>
      <w:r w:rsidR="00351763">
        <w:rPr>
          <w:rFonts w:asciiTheme="majorHAnsi" w:hAnsiTheme="majorHAnsi" w:cstheme="majorHAnsi"/>
          <w:b/>
        </w:rPr>
        <w:t>3</w:t>
      </w:r>
      <w:r w:rsidRPr="00996CA1">
        <w:rPr>
          <w:rFonts w:asciiTheme="majorHAnsi" w:hAnsiTheme="majorHAnsi" w:cstheme="majorHAnsi"/>
          <w:b/>
        </w:rPr>
        <w:t> </w:t>
      </w:r>
      <w:r w:rsidR="00351763">
        <w:rPr>
          <w:rFonts w:asciiTheme="majorHAnsi" w:hAnsiTheme="majorHAnsi" w:cstheme="majorHAnsi"/>
          <w:b/>
        </w:rPr>
        <w:t>855</w:t>
      </w:r>
      <w:r>
        <w:rPr>
          <w:rFonts w:asciiTheme="majorHAnsi" w:hAnsiTheme="majorHAnsi" w:cstheme="majorHAnsi"/>
          <w:b/>
        </w:rPr>
        <w:t> </w:t>
      </w:r>
      <w:r w:rsidR="00351763">
        <w:rPr>
          <w:rFonts w:asciiTheme="majorHAnsi" w:hAnsiTheme="majorHAnsi" w:cstheme="majorHAnsi"/>
          <w:b/>
        </w:rPr>
        <w:t>0</w:t>
      </w:r>
      <w:r w:rsidRPr="00996CA1">
        <w:rPr>
          <w:rFonts w:asciiTheme="majorHAnsi" w:hAnsiTheme="majorHAnsi" w:cstheme="majorHAnsi"/>
          <w:b/>
        </w:rPr>
        <w:t>00,00 zł</w:t>
      </w:r>
      <w:r w:rsidRPr="00996CA1">
        <w:rPr>
          <w:rFonts w:asciiTheme="majorHAnsi" w:hAnsiTheme="majorHAnsi" w:cstheme="majorHAnsi"/>
        </w:rPr>
        <w:t xml:space="preserve"> (słownie: </w:t>
      </w:r>
      <w:r w:rsidR="00351763">
        <w:rPr>
          <w:rFonts w:asciiTheme="majorHAnsi" w:hAnsiTheme="majorHAnsi" w:cstheme="majorHAnsi"/>
        </w:rPr>
        <w:t>trzy</w:t>
      </w:r>
      <w:r w:rsidRPr="00996CA1">
        <w:rPr>
          <w:rFonts w:asciiTheme="majorHAnsi" w:hAnsiTheme="majorHAnsi" w:cstheme="majorHAnsi"/>
        </w:rPr>
        <w:t xml:space="preserve"> milion</w:t>
      </w:r>
      <w:r w:rsidR="00351763">
        <w:rPr>
          <w:rFonts w:asciiTheme="majorHAnsi" w:hAnsiTheme="majorHAnsi" w:cstheme="majorHAnsi"/>
        </w:rPr>
        <w:t>y</w:t>
      </w:r>
      <w:r w:rsidRPr="00996CA1">
        <w:rPr>
          <w:rFonts w:asciiTheme="majorHAnsi" w:hAnsiTheme="majorHAnsi" w:cstheme="majorHAnsi"/>
        </w:rPr>
        <w:t xml:space="preserve"> </w:t>
      </w:r>
      <w:r w:rsidR="00351763">
        <w:rPr>
          <w:rFonts w:asciiTheme="majorHAnsi" w:hAnsiTheme="majorHAnsi" w:cstheme="majorHAnsi"/>
        </w:rPr>
        <w:t>osiemset pięćdziesiąt pięć</w:t>
      </w:r>
      <w:r w:rsidRPr="00996CA1">
        <w:rPr>
          <w:rFonts w:asciiTheme="majorHAnsi" w:hAnsiTheme="majorHAnsi" w:cstheme="majorHAnsi"/>
        </w:rPr>
        <w:t xml:space="preserve"> tysi</w:t>
      </w:r>
      <w:r w:rsidR="00E60684">
        <w:rPr>
          <w:rFonts w:asciiTheme="majorHAnsi" w:hAnsiTheme="majorHAnsi" w:cstheme="majorHAnsi"/>
        </w:rPr>
        <w:t>ęcy</w:t>
      </w:r>
      <w:r w:rsidRPr="00996CA1">
        <w:rPr>
          <w:rFonts w:asciiTheme="majorHAnsi" w:hAnsiTheme="majorHAnsi" w:cstheme="majorHAnsi"/>
        </w:rPr>
        <w:t xml:space="preserve"> złotych</w:t>
      </w:r>
      <w:r w:rsidR="00E60684">
        <w:rPr>
          <w:rFonts w:asciiTheme="majorHAnsi" w:hAnsiTheme="majorHAnsi" w:cstheme="majorHAnsi"/>
        </w:rPr>
        <w:t xml:space="preserve"> </w:t>
      </w:r>
      <w:r w:rsidRPr="00996CA1">
        <w:rPr>
          <w:rFonts w:asciiTheme="majorHAnsi" w:hAnsiTheme="majorHAnsi" w:cstheme="majorHAnsi"/>
        </w:rPr>
        <w:t>00/100)</w:t>
      </w:r>
      <w:r>
        <w:rPr>
          <w:rFonts w:asciiTheme="majorHAnsi" w:hAnsiTheme="majorHAnsi" w:cstheme="majorHAnsi"/>
        </w:rPr>
        <w:t>.</w:t>
      </w:r>
    </w:p>
    <w:p w14:paraId="6C1B29B9" w14:textId="179079E0" w:rsidR="00FD11D5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VAT:</w:t>
      </w:r>
      <w:r w:rsidRPr="00360DA9">
        <w:rPr>
          <w:rFonts w:asciiTheme="majorHAnsi" w:hAnsiTheme="majorHAnsi" w:cstheme="majorHAnsi"/>
          <w:b/>
        </w:rPr>
        <w:tab/>
      </w:r>
      <w:r w:rsidR="00E60684">
        <w:rPr>
          <w:rFonts w:asciiTheme="majorHAnsi" w:hAnsiTheme="majorHAnsi" w:cstheme="majorHAnsi"/>
          <w:b/>
        </w:rPr>
        <w:t>23</w:t>
      </w:r>
      <w:r w:rsidRPr="00360DA9">
        <w:rPr>
          <w:rFonts w:asciiTheme="majorHAnsi" w:hAnsiTheme="majorHAnsi" w:cstheme="majorHAnsi"/>
          <w:b/>
        </w:rPr>
        <w:t xml:space="preserve"> %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  <w:t xml:space="preserve"> tj.: </w:t>
      </w:r>
      <w:r w:rsidR="00351763">
        <w:rPr>
          <w:rFonts w:asciiTheme="majorHAnsi" w:hAnsiTheme="majorHAnsi" w:cstheme="majorHAnsi"/>
        </w:rPr>
        <w:t>886</w:t>
      </w:r>
      <w:r w:rsidR="00E60684">
        <w:rPr>
          <w:rFonts w:asciiTheme="majorHAnsi" w:hAnsiTheme="majorHAnsi" w:cstheme="majorHAnsi"/>
        </w:rPr>
        <w:t xml:space="preserve"> </w:t>
      </w:r>
      <w:r w:rsidR="00351763">
        <w:rPr>
          <w:rFonts w:asciiTheme="majorHAnsi" w:hAnsiTheme="majorHAnsi" w:cstheme="majorHAnsi"/>
        </w:rPr>
        <w:t>650</w:t>
      </w:r>
      <w:r>
        <w:rPr>
          <w:rFonts w:asciiTheme="majorHAnsi" w:hAnsiTheme="majorHAnsi" w:cstheme="majorHAnsi"/>
        </w:rPr>
        <w:t>,00 zł</w:t>
      </w:r>
    </w:p>
    <w:p w14:paraId="691C9B2F" w14:textId="2F6822C6" w:rsidR="00FD11D5" w:rsidRPr="00996CA1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Brutto:</w:t>
      </w:r>
      <w:r w:rsidRPr="00360DA9">
        <w:rPr>
          <w:rFonts w:asciiTheme="majorHAnsi" w:hAnsiTheme="majorHAnsi" w:cstheme="majorHAnsi"/>
          <w:b/>
        </w:rPr>
        <w:tab/>
      </w:r>
      <w:r w:rsidR="00351763">
        <w:rPr>
          <w:rFonts w:asciiTheme="majorHAnsi" w:hAnsiTheme="majorHAnsi" w:cstheme="majorHAnsi"/>
          <w:b/>
        </w:rPr>
        <w:t>4</w:t>
      </w:r>
      <w:r w:rsidRPr="00FD11D5">
        <w:rPr>
          <w:rFonts w:asciiTheme="majorHAnsi" w:hAnsiTheme="majorHAnsi" w:cstheme="majorHAnsi"/>
          <w:b/>
        </w:rPr>
        <w:t> </w:t>
      </w:r>
      <w:r w:rsidR="00351763">
        <w:rPr>
          <w:rFonts w:asciiTheme="majorHAnsi" w:hAnsiTheme="majorHAnsi" w:cstheme="majorHAnsi"/>
          <w:b/>
        </w:rPr>
        <w:t>741</w:t>
      </w:r>
      <w:r>
        <w:rPr>
          <w:rFonts w:asciiTheme="majorHAnsi" w:hAnsiTheme="majorHAnsi" w:cstheme="majorHAnsi"/>
          <w:b/>
        </w:rPr>
        <w:t> </w:t>
      </w:r>
      <w:r w:rsidR="00351763">
        <w:rPr>
          <w:rFonts w:asciiTheme="majorHAnsi" w:hAnsiTheme="majorHAnsi" w:cstheme="majorHAnsi"/>
          <w:b/>
        </w:rPr>
        <w:t>650</w:t>
      </w:r>
      <w:r>
        <w:rPr>
          <w:rFonts w:asciiTheme="majorHAnsi" w:hAnsiTheme="majorHAnsi" w:cstheme="majorHAnsi"/>
          <w:b/>
        </w:rPr>
        <w:t>,00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(słownie: </w:t>
      </w:r>
      <w:r w:rsidR="00351763">
        <w:rPr>
          <w:rFonts w:asciiTheme="majorHAnsi" w:hAnsiTheme="majorHAnsi" w:cstheme="majorHAnsi"/>
        </w:rPr>
        <w:t>cztery</w:t>
      </w:r>
      <w:r>
        <w:rPr>
          <w:rFonts w:asciiTheme="majorHAnsi" w:hAnsiTheme="majorHAnsi" w:cstheme="majorHAnsi"/>
        </w:rPr>
        <w:t xml:space="preserve"> </w:t>
      </w:r>
      <w:r w:rsidR="00351763" w:rsidRPr="00996CA1">
        <w:rPr>
          <w:rFonts w:asciiTheme="majorHAnsi" w:hAnsiTheme="majorHAnsi" w:cstheme="majorHAnsi"/>
        </w:rPr>
        <w:t>milion</w:t>
      </w:r>
      <w:r w:rsidR="00351763">
        <w:rPr>
          <w:rFonts w:asciiTheme="majorHAnsi" w:hAnsiTheme="majorHAnsi" w:cstheme="majorHAnsi"/>
        </w:rPr>
        <w:t>y</w:t>
      </w:r>
      <w:r w:rsidR="00351763" w:rsidRPr="00996CA1">
        <w:rPr>
          <w:rFonts w:asciiTheme="majorHAnsi" w:hAnsiTheme="majorHAnsi" w:cstheme="majorHAnsi"/>
        </w:rPr>
        <w:t xml:space="preserve"> </w:t>
      </w:r>
      <w:r w:rsidR="00351763">
        <w:rPr>
          <w:rFonts w:asciiTheme="majorHAnsi" w:hAnsiTheme="majorHAnsi" w:cstheme="majorHAnsi"/>
        </w:rPr>
        <w:t>siedemset czterdzieści jeden</w:t>
      </w:r>
      <w:r>
        <w:rPr>
          <w:rFonts w:asciiTheme="majorHAnsi" w:hAnsiTheme="majorHAnsi" w:cstheme="majorHAnsi"/>
        </w:rPr>
        <w:t xml:space="preserve"> tysięcy </w:t>
      </w:r>
      <w:r w:rsidR="00351763">
        <w:rPr>
          <w:rFonts w:asciiTheme="majorHAnsi" w:hAnsiTheme="majorHAnsi" w:cstheme="majorHAnsi"/>
        </w:rPr>
        <w:t>sześćset pięćdziesiąt</w:t>
      </w:r>
      <w:r w:rsidRPr="00996CA1">
        <w:rPr>
          <w:rFonts w:asciiTheme="majorHAnsi" w:hAnsiTheme="majorHAnsi" w:cstheme="majorHAnsi"/>
        </w:rPr>
        <w:t xml:space="preserve"> złotych 00/100)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5176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35</cp:revision>
  <cp:lastPrinted>2023-02-14T07:16:00Z</cp:lastPrinted>
  <dcterms:created xsi:type="dcterms:W3CDTF">2021-10-01T07:39:00Z</dcterms:created>
  <dcterms:modified xsi:type="dcterms:W3CDTF">2023-03-03T06:40:00Z</dcterms:modified>
</cp:coreProperties>
</file>