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13" w:rsidRDefault="00A47513" w:rsidP="00A47513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:rsidR="00A47513" w:rsidRPr="00603E00" w:rsidRDefault="00A47513" w:rsidP="00A47513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 dnia, 17.10</w:t>
      </w:r>
      <w:r w:rsidRPr="00603E00">
        <w:rPr>
          <w:rFonts w:asciiTheme="majorHAnsi" w:hAnsiTheme="majorHAnsi" w:cstheme="majorHAnsi"/>
        </w:rPr>
        <w:t>.2022 r.</w:t>
      </w:r>
    </w:p>
    <w:p w:rsidR="00A47513" w:rsidRDefault="00A47513" w:rsidP="00A4751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:rsidR="00A47513" w:rsidRPr="00603E00" w:rsidRDefault="00A47513" w:rsidP="00A4751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bookmarkStart w:id="0" w:name="_GoBack"/>
      <w:bookmarkEnd w:id="0"/>
      <w:r w:rsidRPr="00603E00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:rsidR="00A47513" w:rsidRDefault="00A47513" w:rsidP="00A47513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A47513" w:rsidRDefault="00A47513" w:rsidP="00A47513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A47513" w:rsidRDefault="00A47513" w:rsidP="00A47513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A47513" w:rsidRPr="00496C3F" w:rsidRDefault="00A47513" w:rsidP="00A47513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dotyczy:</w:t>
      </w:r>
      <w:r w:rsidRPr="00496C3F">
        <w:rPr>
          <w:rFonts w:asciiTheme="majorHAnsi" w:hAnsiTheme="majorHAnsi" w:cstheme="majorHAnsi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 w:rsidRPr="00496C3F">
        <w:rPr>
          <w:rFonts w:asciiTheme="majorHAnsi" w:hAnsiTheme="majorHAnsi" w:cstheme="majorHAnsi"/>
        </w:rPr>
        <w:br/>
        <w:t>(</w:t>
      </w:r>
      <w:proofErr w:type="spellStart"/>
      <w:r w:rsidRPr="00496C3F">
        <w:rPr>
          <w:rFonts w:asciiTheme="majorHAnsi" w:hAnsiTheme="majorHAnsi" w:cstheme="majorHAnsi"/>
        </w:rPr>
        <w:t>t.j</w:t>
      </w:r>
      <w:proofErr w:type="spellEnd"/>
      <w:r w:rsidRPr="00496C3F">
        <w:rPr>
          <w:rFonts w:asciiTheme="majorHAnsi" w:hAnsiTheme="majorHAnsi" w:cstheme="majorHAnsi"/>
        </w:rPr>
        <w:t xml:space="preserve">. Dz. U. z 2022, poz. 1710) na </w:t>
      </w:r>
      <w:r w:rsidRPr="00A47513">
        <w:rPr>
          <w:rFonts w:asciiTheme="majorHAnsi" w:hAnsiTheme="majorHAnsi" w:cstheme="majorHAnsi"/>
          <w:b/>
        </w:rPr>
        <w:t>„</w:t>
      </w:r>
      <w:r w:rsidRPr="00496C3F">
        <w:rPr>
          <w:rFonts w:asciiTheme="majorHAnsi" w:hAnsiTheme="majorHAnsi" w:cstheme="majorHAnsi"/>
          <w:b/>
        </w:rPr>
        <w:t xml:space="preserve">Budowę przyłącza elektroenergetycznego i teletechnicznego dla przedsięwzięcia inwestycyjnego, pn. „Centrum Recyklingu Odpadów Komunalnych w Krakowie” z lokalizacją na działce 1/169 </w:t>
      </w:r>
      <w:proofErr w:type="spellStart"/>
      <w:r w:rsidRPr="00496C3F">
        <w:rPr>
          <w:rFonts w:asciiTheme="majorHAnsi" w:hAnsiTheme="majorHAnsi" w:cstheme="majorHAnsi"/>
          <w:b/>
        </w:rPr>
        <w:t>obr</w:t>
      </w:r>
      <w:proofErr w:type="spellEnd"/>
      <w:r w:rsidRPr="00496C3F">
        <w:rPr>
          <w:rFonts w:asciiTheme="majorHAnsi" w:hAnsiTheme="majorHAnsi" w:cstheme="majorHAnsi"/>
          <w:b/>
        </w:rPr>
        <w:t xml:space="preserve">. 20 j. ew. Kraków Nowa Huta” </w:t>
      </w:r>
      <w:r w:rsidRPr="00496C3F">
        <w:rPr>
          <w:rFonts w:asciiTheme="majorHAnsi" w:hAnsiTheme="majorHAnsi" w:cstheme="majorHAnsi"/>
        </w:rPr>
        <w:t xml:space="preserve"> – nr sprawy </w:t>
      </w:r>
      <w:r w:rsidRPr="00496C3F">
        <w:rPr>
          <w:rFonts w:asciiTheme="majorHAnsi" w:hAnsiTheme="majorHAnsi" w:cstheme="majorHAnsi"/>
          <w:iCs/>
        </w:rPr>
        <w:t>TZ/EG/11/2022</w:t>
      </w:r>
      <w:r w:rsidRPr="00496C3F">
        <w:rPr>
          <w:rFonts w:asciiTheme="majorHAnsi" w:hAnsiTheme="majorHAnsi" w:cstheme="majorHAnsi"/>
        </w:rPr>
        <w:t>.</w:t>
      </w:r>
    </w:p>
    <w:p w:rsidR="00A47513" w:rsidRPr="00496C3F" w:rsidRDefault="00A47513" w:rsidP="00A47513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:rsidR="00A47513" w:rsidRPr="00496C3F" w:rsidRDefault="00A47513" w:rsidP="008E095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:rsidR="008E0954" w:rsidRDefault="008E0954" w:rsidP="008E0954">
      <w:pPr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Miejskie Przedsiębiorstwo Oczyszczania Sp. z o.o. w Krakowie, działając na podstawie art. 253 ust. 1 ustawy z 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 2022 poz. 1710) zwanej dalej „ustawą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>” informuje, iż najkorzystniejszą ofertę w przedmiotowym postępowaniu otrzymano od Wykonawcy:</w:t>
      </w:r>
    </w:p>
    <w:p w:rsidR="008E0954" w:rsidRDefault="008E0954" w:rsidP="008E0954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Przedsiębiorstwo Budowlano-Produkcyjne ELKA Sp. z o.o., </w:t>
      </w:r>
      <w:r>
        <w:rPr>
          <w:rFonts w:asciiTheme="majorHAnsi" w:hAnsiTheme="majorHAnsi" w:cstheme="majorHAnsi"/>
        </w:rPr>
        <w:t>ul. Cechowa 100c, 30-685 Kraków .</w:t>
      </w:r>
    </w:p>
    <w:p w:rsidR="008E0954" w:rsidRDefault="008E0954" w:rsidP="008E0954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za realizację przedmiotu niniejszego zamówienia (cena oferty) wynosi brutto</w:t>
      </w:r>
      <w:r>
        <w:rPr>
          <w:rFonts w:asciiTheme="majorHAnsi" w:hAnsiTheme="majorHAnsi" w:cstheme="majorHAnsi"/>
          <w:b/>
        </w:rPr>
        <w:t xml:space="preserve">: 2 630 796,74 zł </w:t>
      </w:r>
      <w:r>
        <w:rPr>
          <w:rFonts w:asciiTheme="majorHAnsi" w:hAnsiTheme="majorHAnsi" w:cstheme="majorHAnsi"/>
        </w:rPr>
        <w:t>(słownie: dwa miliony sześćset trzydzieści tysięcy siedemset dziewięćdziesiąt sześć złotych 74/100).</w:t>
      </w:r>
    </w:p>
    <w:p w:rsidR="008E0954" w:rsidRDefault="008E0954" w:rsidP="008E0954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8E0954" w:rsidRDefault="008E0954" w:rsidP="008E0954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8E0954" w:rsidRDefault="008E0954" w:rsidP="008E095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Wykonawcy nie podlega odrzuceniu;</w:t>
      </w:r>
    </w:p>
    <w:p w:rsidR="008E0954" w:rsidRDefault="008E0954" w:rsidP="008E095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Wykonawcy w kryterium cena uzyskała 100,00 pkt w skali 100,00 pkt.;</w:t>
      </w:r>
    </w:p>
    <w:p w:rsidR="008E0954" w:rsidRDefault="008E0954" w:rsidP="008E095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przewyższa kwotę, którą Zamawiający zamierzał przeznaczyć na sfinansowanie zamówienia, lecz Zamawiający zwiększył tę kwotę do ceny najkorzystniejszej oferty.</w:t>
      </w:r>
    </w:p>
    <w:p w:rsidR="008E0954" w:rsidRDefault="008E0954" w:rsidP="008E0954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:rsidR="008E0954" w:rsidRDefault="008E0954" w:rsidP="008E0954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>
        <w:rPr>
          <w:rFonts w:asciiTheme="majorHAnsi" w:hAnsiTheme="majorHAnsi" w:cstheme="majorHAnsi"/>
          <w:bCs/>
          <w:spacing w:val="1"/>
        </w:rPr>
        <w:t>Ponadto informujemy, iż:</w:t>
      </w:r>
    </w:p>
    <w:p w:rsidR="008E0954" w:rsidRDefault="008E0954" w:rsidP="008E09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w przedmiotowym postępowaniu ofertę złożył 1 Wykonawca;</w:t>
      </w:r>
    </w:p>
    <w:p w:rsidR="008E0954" w:rsidRDefault="008E0954" w:rsidP="008E095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przedmiotowym postępowaniu Zamawiający odrzucił 0 ofert Wykonawców.</w:t>
      </w:r>
    </w:p>
    <w:p w:rsidR="008E0954" w:rsidRDefault="008E0954" w:rsidP="008E0954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Theme="majorHAnsi" w:hAnsiTheme="majorHAnsi" w:cstheme="majorHAnsi"/>
        </w:rPr>
      </w:pPr>
    </w:p>
    <w:p w:rsidR="008E0954" w:rsidRDefault="008E0954" w:rsidP="008E0954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>
        <w:rPr>
          <w:rFonts w:asciiTheme="majorHAnsi" w:hAnsiTheme="majorHAnsi" w:cstheme="majorHAnsi"/>
        </w:rPr>
        <w:t xml:space="preserve"> ust. 3 pkt 1a) </w:t>
      </w:r>
      <w:r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>
        <w:rPr>
          <w:rFonts w:asciiTheme="majorHAnsi" w:hAnsiTheme="majorHAnsi" w:cstheme="majorHAnsi"/>
          <w:bCs/>
          <w:iCs/>
        </w:rPr>
        <w:t>Pzp</w:t>
      </w:r>
      <w:proofErr w:type="spellEnd"/>
    </w:p>
    <w:p w:rsidR="00A47513" w:rsidRPr="00496C3F" w:rsidRDefault="00A47513" w:rsidP="008E0954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BB3138" w:rsidRDefault="00BB3138" w:rsidP="008E0954">
      <w:pPr>
        <w:spacing w:line="360" w:lineRule="auto"/>
      </w:pPr>
    </w:p>
    <w:sectPr w:rsidR="00BB3138" w:rsidSect="008E0954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13"/>
    <w:rsid w:val="008E0954"/>
    <w:rsid w:val="00A47513"/>
    <w:rsid w:val="00B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ECFF7-D258-49D0-8A59-747F5B5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A47513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A47513"/>
  </w:style>
  <w:style w:type="paragraph" w:styleId="Tekstdymka">
    <w:name w:val="Balloon Text"/>
    <w:basedOn w:val="Normalny"/>
    <w:link w:val="TekstdymkaZnak"/>
    <w:uiPriority w:val="99"/>
    <w:semiHidden/>
    <w:unhideWhenUsed/>
    <w:rsid w:val="008E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2022-10-17T05:19:00Z</cp:lastPrinted>
  <dcterms:created xsi:type="dcterms:W3CDTF">2022-10-14T12:48:00Z</dcterms:created>
  <dcterms:modified xsi:type="dcterms:W3CDTF">2022-10-17T05:19:00Z</dcterms:modified>
</cp:coreProperties>
</file>