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8E2B5" w14:textId="2C189E0B" w:rsidR="00D74E29" w:rsidRPr="001C4F1C" w:rsidRDefault="00D74E29" w:rsidP="00D74E29">
      <w:pPr>
        <w:jc w:val="right"/>
        <w:rPr>
          <w:rFonts w:ascii="Times New Roman" w:hAnsi="Times New Roman"/>
        </w:rPr>
      </w:pPr>
      <w:r w:rsidRPr="001C4F1C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3BD9CD" wp14:editId="051F496B">
                <wp:simplePos x="0" y="0"/>
                <wp:positionH relativeFrom="margin">
                  <wp:align>left</wp:align>
                </wp:positionH>
                <wp:positionV relativeFrom="paragraph">
                  <wp:posOffset>-193040</wp:posOffset>
                </wp:positionV>
                <wp:extent cx="2066925" cy="876300"/>
                <wp:effectExtent l="0" t="0" r="2857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876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0B97B456">
              <v:roundrect id="AutoShape 2" style="position:absolute;margin-left:0;margin-top:-15.2pt;width:162.75pt;height:69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spid="_x0000_s1026" arcsize="10923f" w14:anchorId="3CD3DC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">
                <w10:wrap anchorx="margin"/>
              </v:roundrect>
            </w:pict>
          </mc:Fallback>
        </mc:AlternateContent>
      </w:r>
      <w:r w:rsidRPr="001C4F1C">
        <w:rPr>
          <w:rFonts w:ascii="Times New Roman" w:hAnsi="Times New Roman"/>
        </w:rPr>
        <w:t xml:space="preserve">Załącznik nr </w:t>
      </w:r>
      <w:r w:rsidR="00EA7CE4" w:rsidRPr="001C4F1C">
        <w:rPr>
          <w:rFonts w:ascii="Times New Roman" w:hAnsi="Times New Roman"/>
        </w:rPr>
        <w:t xml:space="preserve">3 </w:t>
      </w:r>
      <w:r w:rsidR="00F332D0">
        <w:rPr>
          <w:rFonts w:ascii="Times New Roman" w:hAnsi="Times New Roman"/>
        </w:rPr>
        <w:t>b</w:t>
      </w:r>
      <w:r w:rsidR="00D40E6B" w:rsidRPr="001C4F1C">
        <w:rPr>
          <w:rFonts w:ascii="Times New Roman" w:hAnsi="Times New Roman"/>
        </w:rPr>
        <w:t>)</w:t>
      </w:r>
      <w:r w:rsidRPr="001C4F1C">
        <w:rPr>
          <w:rFonts w:ascii="Times New Roman" w:hAnsi="Times New Roman"/>
        </w:rPr>
        <w:t xml:space="preserve"> do SWZ</w:t>
      </w:r>
    </w:p>
    <w:p w14:paraId="22D7576E" w14:textId="5954EEE3" w:rsidR="00D74E29" w:rsidRPr="001C4F1C" w:rsidRDefault="00D74E29" w:rsidP="00D74E29">
      <w:pPr>
        <w:jc w:val="right"/>
        <w:rPr>
          <w:rFonts w:ascii="Times New Roman" w:hAnsi="Times New Roman"/>
        </w:rPr>
      </w:pPr>
      <w:r w:rsidRPr="001C4F1C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504D56" wp14:editId="4FB3B050">
                <wp:simplePos x="0" y="0"/>
                <wp:positionH relativeFrom="column">
                  <wp:posOffset>260985</wp:posOffset>
                </wp:positionH>
                <wp:positionV relativeFrom="paragraph">
                  <wp:posOffset>2540</wp:posOffset>
                </wp:positionV>
                <wp:extent cx="1485265" cy="232410"/>
                <wp:effectExtent l="10160" t="7620" r="9525" b="76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26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BB5D9" w14:textId="77777777" w:rsidR="005A17D2" w:rsidRPr="005A17D2" w:rsidRDefault="005A17D2" w:rsidP="005A17D2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5A17D2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="00EA7CE4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Oznaczenie</w:t>
                            </w:r>
                            <w:r w:rsidR="00EA7CE4" w:rsidRPr="005A17D2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A17D2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504D5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0.55pt;margin-top:.2pt;width:116.95pt;height:18.3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" strokecolor="white">
                <v:textbox style="mso-fit-shape-to-text:t">
                  <w:txbxContent>
                    <w:p w14:paraId="659BB5D9" w14:textId="77777777" w:rsidR="005A17D2" w:rsidRPr="005A17D2" w:rsidRDefault="005A17D2" w:rsidP="005A17D2">
                      <w:pPr>
                        <w:jc w:val="center"/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</w:pPr>
                      <w:r w:rsidRPr="005A17D2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(</w:t>
                      </w:r>
                      <w:r w:rsidR="00EA7CE4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Oznaczenie</w:t>
                      </w:r>
                      <w:r w:rsidR="00EA7CE4" w:rsidRPr="005A17D2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5A17D2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Wykonawcy)</w:t>
                      </w:r>
                    </w:p>
                  </w:txbxContent>
                </v:textbox>
              </v:shape>
            </w:pict>
          </mc:Fallback>
        </mc:AlternateContent>
      </w:r>
      <w:r w:rsidR="008D2BC8" w:rsidRPr="001C4F1C">
        <w:rPr>
          <w:rFonts w:ascii="Times New Roman" w:hAnsi="Times New Roman"/>
        </w:rPr>
        <w:t xml:space="preserve">Nr sprawy </w:t>
      </w:r>
      <w:r w:rsidR="008D2BC8" w:rsidRPr="00CA5E11">
        <w:rPr>
          <w:rFonts w:ascii="Times New Roman" w:hAnsi="Times New Roman"/>
        </w:rPr>
        <w:t>TZ/EG/</w:t>
      </w:r>
      <w:bookmarkStart w:id="0" w:name="_Hlk86334373"/>
      <w:r w:rsidR="008D2BC8" w:rsidRPr="00CA5E11">
        <w:rPr>
          <w:rFonts w:ascii="Times New Roman" w:hAnsi="Times New Roman"/>
        </w:rPr>
        <w:t>29/</w:t>
      </w:r>
      <w:bookmarkEnd w:id="0"/>
      <w:r w:rsidR="008D2BC8" w:rsidRPr="00CA5E11">
        <w:rPr>
          <w:rFonts w:ascii="Times New Roman" w:hAnsi="Times New Roman"/>
        </w:rPr>
        <w:t>202</w:t>
      </w:r>
      <w:r w:rsidR="008D2BC8">
        <w:rPr>
          <w:rFonts w:ascii="Times New Roman" w:hAnsi="Times New Roman"/>
        </w:rPr>
        <w:t>1</w:t>
      </w:r>
    </w:p>
    <w:p w14:paraId="3A41DF1E" w14:textId="77777777" w:rsidR="00D74E29" w:rsidRPr="001C4F1C" w:rsidRDefault="00D74E29"/>
    <w:p w14:paraId="0C1958AB" w14:textId="77777777" w:rsidR="00D74E29" w:rsidRPr="001C4F1C" w:rsidRDefault="00D74E29"/>
    <w:p w14:paraId="436B58A2" w14:textId="77777777" w:rsidR="00D74E29" w:rsidRPr="001C4F1C" w:rsidRDefault="00D74E29" w:rsidP="00D74E29">
      <w:pPr>
        <w:spacing w:before="60" w:after="60"/>
        <w:jc w:val="center"/>
        <w:rPr>
          <w:rFonts w:ascii="Times New Roman" w:hAnsi="Times New Roman"/>
          <w:b/>
          <w:sz w:val="28"/>
          <w:szCs w:val="28"/>
        </w:rPr>
      </w:pPr>
      <w:r w:rsidRPr="001C4F1C">
        <w:rPr>
          <w:rFonts w:ascii="Times New Roman" w:hAnsi="Times New Roman"/>
          <w:b/>
          <w:sz w:val="28"/>
          <w:szCs w:val="28"/>
        </w:rPr>
        <w:t>Formularz kalkulacji ceny oferty</w:t>
      </w:r>
    </w:p>
    <w:p w14:paraId="083427C1" w14:textId="16AFE37C" w:rsidR="00D74E29" w:rsidRPr="001C4F1C" w:rsidRDefault="00135A02">
      <w:pPr>
        <w:rPr>
          <w:b/>
          <w:bCs/>
        </w:rPr>
      </w:pPr>
      <w:r w:rsidRPr="6370449D">
        <w:rPr>
          <w:rFonts w:ascii="Times New Roman" w:hAnsi="Times New Roman"/>
          <w:b/>
          <w:bCs/>
        </w:rPr>
        <w:t xml:space="preserve">Zadanie nr </w:t>
      </w:r>
      <w:r w:rsidR="00F332D0" w:rsidRPr="6370449D">
        <w:rPr>
          <w:rFonts w:ascii="Times New Roman" w:hAnsi="Times New Roman"/>
          <w:b/>
          <w:bCs/>
        </w:rPr>
        <w:t>2</w:t>
      </w:r>
      <w:r w:rsidRPr="6370449D">
        <w:rPr>
          <w:rFonts w:ascii="Times New Roman" w:hAnsi="Times New Roman"/>
          <w:b/>
          <w:bCs/>
        </w:rPr>
        <w:t xml:space="preserve"> (</w:t>
      </w:r>
      <w:r w:rsidR="2301D6FB" w:rsidRPr="6370449D">
        <w:rPr>
          <w:rFonts w:ascii="Times New Roman" w:hAnsi="Times New Roman"/>
          <w:b/>
          <w:bCs/>
        </w:rPr>
        <w:t>Sektor</w:t>
      </w:r>
      <w:r w:rsidRPr="6370449D">
        <w:rPr>
          <w:rFonts w:ascii="Times New Roman" w:hAnsi="Times New Roman"/>
          <w:b/>
          <w:bCs/>
        </w:rPr>
        <w:t xml:space="preserve"> nr </w:t>
      </w:r>
      <w:r w:rsidR="00F332D0" w:rsidRPr="6370449D">
        <w:rPr>
          <w:rFonts w:ascii="Times New Roman" w:hAnsi="Times New Roman"/>
          <w:b/>
          <w:bCs/>
        </w:rPr>
        <w:t>II</w:t>
      </w:r>
      <w:r w:rsidR="00D74E29" w:rsidRPr="6370449D">
        <w:rPr>
          <w:rFonts w:ascii="Times New Roman" w:hAnsi="Times New Roman"/>
          <w:b/>
          <w:bCs/>
        </w:rPr>
        <w:t>)</w:t>
      </w:r>
    </w:p>
    <w:p w14:paraId="53E5D5FA" w14:textId="77777777" w:rsidR="00D74E29" w:rsidRPr="001C4F1C" w:rsidRDefault="00D74E29"/>
    <w:tbl>
      <w:tblPr>
        <w:tblW w:w="5374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"/>
        <w:gridCol w:w="2413"/>
        <w:gridCol w:w="1943"/>
        <w:gridCol w:w="4205"/>
        <w:gridCol w:w="981"/>
        <w:gridCol w:w="84"/>
        <w:gridCol w:w="1068"/>
        <w:gridCol w:w="1841"/>
        <w:gridCol w:w="1973"/>
      </w:tblGrid>
      <w:tr w:rsidR="00667871" w:rsidRPr="001C4F1C" w14:paraId="5723B72E" w14:textId="77777777" w:rsidTr="6370449D">
        <w:trPr>
          <w:trHeight w:val="600"/>
        </w:trPr>
        <w:tc>
          <w:tcPr>
            <w:tcW w:w="177" w:type="pct"/>
            <w:vAlign w:val="center"/>
          </w:tcPr>
          <w:p w14:paraId="334EC0DF" w14:textId="77777777" w:rsidR="00667871" w:rsidRPr="001C4F1C" w:rsidRDefault="00667871" w:rsidP="00667871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b/>
                <w:bCs/>
                <w:szCs w:val="22"/>
                <w:lang w:eastAsia="pl-PL"/>
              </w:rPr>
              <w:t>Lp.</w:t>
            </w:r>
          </w:p>
        </w:tc>
        <w:tc>
          <w:tcPr>
            <w:tcW w:w="1448" w:type="pct"/>
            <w:gridSpan w:val="2"/>
            <w:shd w:val="clear" w:color="auto" w:fill="auto"/>
            <w:vAlign w:val="center"/>
          </w:tcPr>
          <w:p w14:paraId="6F49F7D0" w14:textId="45C5F9C2" w:rsidR="00667871" w:rsidRPr="001C4F1C" w:rsidRDefault="00667871" w:rsidP="00667871">
            <w:pPr>
              <w:suppressAutoHyphens w:val="0"/>
              <w:ind w:left="-15" w:firstLine="15"/>
              <w:jc w:val="center"/>
              <w:rPr>
                <w:rFonts w:ascii="Times New Roman" w:hAnsi="Times New Roman"/>
                <w:b/>
                <w:bCs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b/>
                <w:bCs/>
                <w:szCs w:val="22"/>
                <w:lang w:eastAsia="pl-PL"/>
              </w:rPr>
              <w:t>Rodzaj usługi</w:t>
            </w:r>
          </w:p>
        </w:tc>
        <w:tc>
          <w:tcPr>
            <w:tcW w:w="1398" w:type="pct"/>
            <w:shd w:val="clear" w:color="auto" w:fill="auto"/>
            <w:vAlign w:val="center"/>
          </w:tcPr>
          <w:p w14:paraId="2EA01A23" w14:textId="77777777" w:rsidR="00667871" w:rsidRPr="001C4F1C" w:rsidRDefault="00667871" w:rsidP="00667871">
            <w:pPr>
              <w:spacing w:before="60" w:after="60"/>
              <w:jc w:val="center"/>
              <w:rPr>
                <w:rFonts w:ascii="Times New Roman" w:hAnsi="Times New Roman"/>
                <w:b/>
                <w:szCs w:val="22"/>
              </w:rPr>
            </w:pPr>
            <w:r w:rsidRPr="001C4F1C">
              <w:rPr>
                <w:rFonts w:ascii="Times New Roman" w:hAnsi="Times New Roman"/>
                <w:b/>
                <w:szCs w:val="22"/>
              </w:rPr>
              <w:t>Nazwa instalacji</w:t>
            </w:r>
          </w:p>
          <w:p w14:paraId="49515510" w14:textId="31A98283" w:rsidR="00667871" w:rsidRPr="001C4F1C" w:rsidRDefault="00667871" w:rsidP="00667871">
            <w:pPr>
              <w:spacing w:before="60" w:after="60"/>
              <w:jc w:val="center"/>
              <w:rPr>
                <w:rFonts w:ascii="Times New Roman" w:hAnsi="Times New Roman"/>
                <w:b/>
                <w:szCs w:val="22"/>
              </w:rPr>
            </w:pPr>
            <w:r w:rsidRPr="001C4F1C">
              <w:rPr>
                <w:rFonts w:ascii="Times New Roman" w:hAnsi="Times New Roman"/>
                <w:b/>
                <w:szCs w:val="22"/>
              </w:rPr>
              <w:t xml:space="preserve"> do której Wykonawca zobowiązany jest przetransportować odpady</w:t>
            </w:r>
          </w:p>
        </w:tc>
        <w:tc>
          <w:tcPr>
            <w:tcW w:w="709" w:type="pct"/>
            <w:gridSpan w:val="3"/>
            <w:vAlign w:val="center"/>
          </w:tcPr>
          <w:p w14:paraId="517F458C" w14:textId="77777777" w:rsidR="00667871" w:rsidRPr="001C4F1C" w:rsidRDefault="00667871" w:rsidP="00667871">
            <w:pPr>
              <w:spacing w:before="60" w:after="60"/>
              <w:jc w:val="center"/>
              <w:rPr>
                <w:rFonts w:ascii="Times New Roman" w:hAnsi="Times New Roman"/>
                <w:b/>
                <w:szCs w:val="22"/>
              </w:rPr>
            </w:pPr>
            <w:r w:rsidRPr="001C4F1C">
              <w:rPr>
                <w:rFonts w:ascii="Times New Roman" w:hAnsi="Times New Roman"/>
                <w:b/>
                <w:szCs w:val="22"/>
              </w:rPr>
              <w:t>Cena jednostkowa</w:t>
            </w:r>
          </w:p>
          <w:p w14:paraId="3AA39878" w14:textId="5A81696E" w:rsidR="00667871" w:rsidRPr="001C4F1C" w:rsidRDefault="00667871" w:rsidP="00667871">
            <w:pPr>
              <w:spacing w:before="60" w:after="6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netto / </w:t>
            </w:r>
            <w:r w:rsidRPr="001C4F1C">
              <w:rPr>
                <w:rFonts w:ascii="Times New Roman" w:hAnsi="Times New Roman"/>
                <w:b/>
                <w:szCs w:val="22"/>
              </w:rPr>
              <w:t>brutto</w:t>
            </w:r>
          </w:p>
        </w:tc>
        <w:tc>
          <w:tcPr>
            <w:tcW w:w="612" w:type="pct"/>
            <w:vAlign w:val="center"/>
          </w:tcPr>
          <w:p w14:paraId="6A716E11" w14:textId="77777777" w:rsidR="00667871" w:rsidRPr="001C4F1C" w:rsidRDefault="00667871" w:rsidP="00667871">
            <w:pPr>
              <w:spacing w:before="60" w:after="60"/>
              <w:jc w:val="center"/>
              <w:rPr>
                <w:rFonts w:ascii="Times New Roman" w:hAnsi="Times New Roman"/>
                <w:b/>
                <w:szCs w:val="22"/>
              </w:rPr>
            </w:pPr>
            <w:r w:rsidRPr="001C4F1C">
              <w:rPr>
                <w:rFonts w:ascii="Times New Roman" w:hAnsi="Times New Roman"/>
                <w:b/>
                <w:szCs w:val="22"/>
              </w:rPr>
              <w:t xml:space="preserve">Maksymalna przewidywana </w:t>
            </w:r>
          </w:p>
          <w:p w14:paraId="432606A9" w14:textId="369833BA" w:rsidR="00667871" w:rsidRPr="001C4F1C" w:rsidRDefault="00667871" w:rsidP="00667871">
            <w:pPr>
              <w:spacing w:before="60" w:after="60"/>
              <w:jc w:val="center"/>
              <w:rPr>
                <w:rFonts w:ascii="Times New Roman" w:hAnsi="Times New Roman"/>
                <w:b/>
                <w:szCs w:val="22"/>
              </w:rPr>
            </w:pPr>
            <w:r w:rsidRPr="001C4F1C">
              <w:rPr>
                <w:rFonts w:ascii="Times New Roman" w:hAnsi="Times New Roman"/>
                <w:b/>
                <w:szCs w:val="22"/>
              </w:rPr>
              <w:t>ilość odpadów</w:t>
            </w:r>
          </w:p>
        </w:tc>
        <w:tc>
          <w:tcPr>
            <w:tcW w:w="656" w:type="pct"/>
            <w:vAlign w:val="center"/>
          </w:tcPr>
          <w:p w14:paraId="1FCC0C10" w14:textId="77777777" w:rsidR="00667871" w:rsidRPr="001C4F1C" w:rsidRDefault="00667871" w:rsidP="00667871">
            <w:pPr>
              <w:spacing w:before="60" w:after="60"/>
              <w:jc w:val="center"/>
              <w:rPr>
                <w:rFonts w:ascii="Times New Roman" w:hAnsi="Times New Roman"/>
                <w:b/>
                <w:szCs w:val="22"/>
              </w:rPr>
            </w:pPr>
            <w:r w:rsidRPr="001C4F1C">
              <w:rPr>
                <w:rFonts w:ascii="Times New Roman" w:hAnsi="Times New Roman"/>
                <w:b/>
                <w:szCs w:val="22"/>
              </w:rPr>
              <w:t xml:space="preserve">Wartość </w:t>
            </w:r>
          </w:p>
          <w:p w14:paraId="71F77D9A" w14:textId="77777777" w:rsidR="00667871" w:rsidRPr="001C4F1C" w:rsidRDefault="00667871" w:rsidP="00667871">
            <w:pPr>
              <w:spacing w:before="60" w:after="60"/>
              <w:jc w:val="center"/>
              <w:rPr>
                <w:rFonts w:ascii="Times New Roman" w:hAnsi="Times New Roman"/>
                <w:b/>
                <w:szCs w:val="22"/>
              </w:rPr>
            </w:pPr>
            <w:r w:rsidRPr="001C4F1C">
              <w:rPr>
                <w:rFonts w:ascii="Times New Roman" w:hAnsi="Times New Roman"/>
                <w:b/>
                <w:szCs w:val="22"/>
              </w:rPr>
              <w:t>razem</w:t>
            </w:r>
          </w:p>
          <w:p w14:paraId="7B9D2865" w14:textId="08486B3A" w:rsidR="00667871" w:rsidRPr="001C4F1C" w:rsidRDefault="00667871" w:rsidP="00667871">
            <w:pPr>
              <w:spacing w:before="60" w:after="6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netto / </w:t>
            </w:r>
            <w:r w:rsidRPr="001C4F1C">
              <w:rPr>
                <w:rFonts w:ascii="Times New Roman" w:hAnsi="Times New Roman"/>
                <w:b/>
                <w:szCs w:val="22"/>
              </w:rPr>
              <w:t>brutto</w:t>
            </w:r>
          </w:p>
        </w:tc>
      </w:tr>
      <w:tr w:rsidR="00667871" w:rsidRPr="001C4F1C" w14:paraId="323964E3" w14:textId="77777777" w:rsidTr="6370449D">
        <w:trPr>
          <w:trHeight w:val="300"/>
        </w:trPr>
        <w:tc>
          <w:tcPr>
            <w:tcW w:w="177" w:type="pct"/>
          </w:tcPr>
          <w:p w14:paraId="10374FBB" w14:textId="77777777" w:rsidR="00667871" w:rsidRPr="001C4F1C" w:rsidRDefault="00667871" w:rsidP="00667871">
            <w:pPr>
              <w:suppressAutoHyphens w:val="0"/>
              <w:jc w:val="center"/>
              <w:rPr>
                <w:rFonts w:ascii="Times New Roman" w:hAnsi="Times New Roman"/>
                <w:b/>
                <w:bCs/>
                <w:i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b/>
                <w:bCs/>
                <w:i/>
                <w:szCs w:val="22"/>
                <w:lang w:eastAsia="pl-PL"/>
              </w:rPr>
              <w:t>-</w:t>
            </w:r>
          </w:p>
        </w:tc>
        <w:tc>
          <w:tcPr>
            <w:tcW w:w="1448" w:type="pct"/>
            <w:gridSpan w:val="2"/>
            <w:shd w:val="clear" w:color="auto" w:fill="auto"/>
            <w:vAlign w:val="center"/>
            <w:hideMark/>
          </w:tcPr>
          <w:p w14:paraId="34FA819D" w14:textId="77777777" w:rsidR="00667871" w:rsidRPr="001C4F1C" w:rsidRDefault="00667871" w:rsidP="00667871">
            <w:pPr>
              <w:suppressAutoHyphens w:val="0"/>
              <w:jc w:val="center"/>
              <w:rPr>
                <w:rFonts w:ascii="Times New Roman" w:hAnsi="Times New Roman"/>
                <w:b/>
                <w:bCs/>
                <w:i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b/>
                <w:bCs/>
                <w:i/>
                <w:szCs w:val="22"/>
                <w:lang w:eastAsia="pl-PL"/>
              </w:rPr>
              <w:t>-</w:t>
            </w:r>
          </w:p>
        </w:tc>
        <w:tc>
          <w:tcPr>
            <w:tcW w:w="1398" w:type="pct"/>
            <w:shd w:val="clear" w:color="auto" w:fill="auto"/>
            <w:vAlign w:val="center"/>
            <w:hideMark/>
          </w:tcPr>
          <w:p w14:paraId="094B4539" w14:textId="77777777" w:rsidR="00667871" w:rsidRPr="001C4F1C" w:rsidRDefault="00667871" w:rsidP="00667871">
            <w:pPr>
              <w:suppressAutoHyphens w:val="0"/>
              <w:jc w:val="center"/>
              <w:rPr>
                <w:rFonts w:ascii="Times New Roman" w:hAnsi="Times New Roman"/>
                <w:b/>
                <w:bCs/>
                <w:i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b/>
                <w:bCs/>
                <w:i/>
                <w:szCs w:val="22"/>
                <w:lang w:eastAsia="pl-PL"/>
              </w:rPr>
              <w:t>-</w:t>
            </w:r>
          </w:p>
        </w:tc>
        <w:tc>
          <w:tcPr>
            <w:tcW w:w="709" w:type="pct"/>
            <w:gridSpan w:val="3"/>
            <w:vAlign w:val="center"/>
          </w:tcPr>
          <w:p w14:paraId="27AB3F60" w14:textId="77777777" w:rsidR="00667871" w:rsidRPr="001C4F1C" w:rsidRDefault="00667871" w:rsidP="00667871">
            <w:pPr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  <w:r w:rsidRPr="001C4F1C">
              <w:rPr>
                <w:rFonts w:ascii="Times New Roman" w:hAnsi="Times New Roman"/>
                <w:szCs w:val="22"/>
              </w:rPr>
              <w:t>[PLN/Mg]</w:t>
            </w:r>
          </w:p>
        </w:tc>
        <w:tc>
          <w:tcPr>
            <w:tcW w:w="612" w:type="pct"/>
            <w:vAlign w:val="center"/>
          </w:tcPr>
          <w:p w14:paraId="6FAB0B08" w14:textId="77777777" w:rsidR="00667871" w:rsidRPr="001C4F1C" w:rsidRDefault="00667871" w:rsidP="00667871">
            <w:pPr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  <w:r w:rsidRPr="001C4F1C">
              <w:rPr>
                <w:rFonts w:ascii="Times New Roman" w:hAnsi="Times New Roman"/>
                <w:szCs w:val="22"/>
              </w:rPr>
              <w:t>[Mg]</w:t>
            </w:r>
          </w:p>
        </w:tc>
        <w:tc>
          <w:tcPr>
            <w:tcW w:w="656" w:type="pct"/>
            <w:vAlign w:val="center"/>
          </w:tcPr>
          <w:p w14:paraId="0FD324D9" w14:textId="77777777" w:rsidR="00667871" w:rsidRPr="001C4F1C" w:rsidRDefault="00667871" w:rsidP="00667871">
            <w:pPr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  <w:r w:rsidRPr="001C4F1C">
              <w:rPr>
                <w:rFonts w:ascii="Times New Roman" w:hAnsi="Times New Roman"/>
                <w:szCs w:val="22"/>
              </w:rPr>
              <w:t>[PLN]</w:t>
            </w:r>
          </w:p>
        </w:tc>
      </w:tr>
      <w:tr w:rsidR="00667871" w:rsidRPr="001C4F1C" w14:paraId="5B449E41" w14:textId="77777777" w:rsidTr="6370449D">
        <w:trPr>
          <w:trHeight w:val="406"/>
        </w:trPr>
        <w:tc>
          <w:tcPr>
            <w:tcW w:w="177" w:type="pct"/>
            <w:vMerge w:val="restart"/>
            <w:vAlign w:val="center"/>
          </w:tcPr>
          <w:p w14:paraId="5EE019F3" w14:textId="77777777" w:rsidR="00667871" w:rsidRPr="001C4F1C" w:rsidRDefault="00667871" w:rsidP="00667871">
            <w:pPr>
              <w:suppressAutoHyphens w:val="0"/>
              <w:jc w:val="center"/>
              <w:rPr>
                <w:rFonts w:ascii="Times New Roman" w:hAnsi="Times New Roman"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szCs w:val="22"/>
                <w:lang w:eastAsia="pl-PL"/>
              </w:rPr>
              <w:t>1</w:t>
            </w:r>
          </w:p>
        </w:tc>
        <w:tc>
          <w:tcPr>
            <w:tcW w:w="1448" w:type="pct"/>
            <w:gridSpan w:val="2"/>
            <w:vMerge w:val="restart"/>
            <w:shd w:val="clear" w:color="auto" w:fill="auto"/>
            <w:vAlign w:val="center"/>
          </w:tcPr>
          <w:p w14:paraId="2B84D032" w14:textId="77777777" w:rsidR="00667871" w:rsidRPr="001C4F1C" w:rsidRDefault="00667871" w:rsidP="00667871">
            <w:pPr>
              <w:suppressAutoHyphens w:val="0"/>
              <w:jc w:val="center"/>
              <w:rPr>
                <w:rFonts w:ascii="Times New Roman" w:hAnsi="Times New Roman"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szCs w:val="22"/>
              </w:rPr>
              <w:t xml:space="preserve">Odbieranie </w:t>
            </w:r>
            <w:r>
              <w:rPr>
                <w:rFonts w:ascii="Times New Roman" w:hAnsi="Times New Roman"/>
                <w:szCs w:val="22"/>
              </w:rPr>
              <w:t xml:space="preserve">i transport </w:t>
            </w:r>
            <w:r w:rsidRPr="001C4F1C">
              <w:rPr>
                <w:rFonts w:ascii="Times New Roman" w:hAnsi="Times New Roman"/>
                <w:szCs w:val="22"/>
                <w:lang w:eastAsia="pl-PL"/>
              </w:rPr>
              <w:t>niesegregowanych</w:t>
            </w:r>
          </w:p>
          <w:p w14:paraId="67CD33A6" w14:textId="0F3203B8" w:rsidR="00667871" w:rsidRPr="001C4F1C" w:rsidRDefault="00667871" w:rsidP="00667871">
            <w:pPr>
              <w:suppressAutoHyphens w:val="0"/>
              <w:jc w:val="center"/>
              <w:rPr>
                <w:rFonts w:ascii="Times New Roman" w:hAnsi="Times New Roman"/>
                <w:szCs w:val="22"/>
                <w:lang w:eastAsia="pl-PL"/>
              </w:rPr>
            </w:pPr>
            <w:r>
              <w:rPr>
                <w:rFonts w:ascii="Times New Roman" w:hAnsi="Times New Roman"/>
                <w:szCs w:val="22"/>
                <w:lang w:eastAsia="pl-PL"/>
              </w:rPr>
              <w:t>(</w:t>
            </w:r>
            <w:r w:rsidRPr="001C4F1C">
              <w:rPr>
                <w:rFonts w:ascii="Times New Roman" w:hAnsi="Times New Roman"/>
                <w:szCs w:val="22"/>
                <w:lang w:eastAsia="pl-PL"/>
              </w:rPr>
              <w:t>zmieszanych</w:t>
            </w:r>
            <w:r>
              <w:rPr>
                <w:rFonts w:ascii="Times New Roman" w:hAnsi="Times New Roman"/>
                <w:szCs w:val="22"/>
                <w:lang w:eastAsia="pl-PL"/>
              </w:rPr>
              <w:t>)</w:t>
            </w:r>
            <w:r w:rsidRPr="001C4F1C">
              <w:rPr>
                <w:rFonts w:ascii="Times New Roman" w:hAnsi="Times New Roman"/>
                <w:szCs w:val="22"/>
                <w:lang w:eastAsia="pl-PL"/>
              </w:rPr>
              <w:t xml:space="preserve"> odpadów komunalnych</w:t>
            </w:r>
          </w:p>
        </w:tc>
        <w:tc>
          <w:tcPr>
            <w:tcW w:w="1398" w:type="pct"/>
            <w:shd w:val="clear" w:color="auto" w:fill="auto"/>
            <w:noWrap/>
            <w:vAlign w:val="center"/>
          </w:tcPr>
          <w:p w14:paraId="46435539" w14:textId="77777777" w:rsidR="00667871" w:rsidRPr="001C4F1C" w:rsidRDefault="00667871" w:rsidP="00667871">
            <w:pPr>
              <w:suppressAutoHyphens w:val="0"/>
              <w:jc w:val="left"/>
              <w:rPr>
                <w:rFonts w:ascii="Times New Roman" w:hAnsi="Times New Roman"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szCs w:val="22"/>
                <w:lang w:eastAsia="pl-PL"/>
              </w:rPr>
              <w:t>MBP Barycz,</w:t>
            </w:r>
          </w:p>
          <w:p w14:paraId="20295775" w14:textId="77777777" w:rsidR="00667871" w:rsidRPr="001C4F1C" w:rsidRDefault="00667871" w:rsidP="00667871">
            <w:pPr>
              <w:suppressAutoHyphens w:val="0"/>
              <w:jc w:val="left"/>
              <w:rPr>
                <w:rFonts w:ascii="Times New Roman" w:hAnsi="Times New Roman"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szCs w:val="22"/>
                <w:lang w:eastAsia="pl-PL"/>
              </w:rPr>
              <w:t xml:space="preserve">ul. Krzemieniecka  40, </w:t>
            </w:r>
          </w:p>
          <w:p w14:paraId="6D0CDE9F" w14:textId="77777777" w:rsidR="00667871" w:rsidRPr="001C4F1C" w:rsidRDefault="00667871" w:rsidP="00667871">
            <w:pPr>
              <w:suppressAutoHyphens w:val="0"/>
              <w:jc w:val="left"/>
              <w:rPr>
                <w:rFonts w:ascii="Times New Roman" w:hAnsi="Times New Roman"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szCs w:val="22"/>
                <w:lang w:eastAsia="pl-PL"/>
              </w:rPr>
              <w:t>30-694 Kraków</w:t>
            </w:r>
          </w:p>
        </w:tc>
        <w:tc>
          <w:tcPr>
            <w:tcW w:w="709" w:type="pct"/>
            <w:gridSpan w:val="3"/>
          </w:tcPr>
          <w:p w14:paraId="21C55FAB" w14:textId="77777777" w:rsidR="00667871" w:rsidRPr="001C4F1C" w:rsidRDefault="00667871" w:rsidP="00667871">
            <w:pPr>
              <w:suppressAutoHyphens w:val="0"/>
              <w:jc w:val="right"/>
              <w:rPr>
                <w:rFonts w:ascii="Times New Roman" w:hAnsi="Times New Roman"/>
                <w:i/>
                <w:szCs w:val="22"/>
                <w:lang w:eastAsia="pl-PL"/>
              </w:rPr>
            </w:pPr>
          </w:p>
        </w:tc>
        <w:tc>
          <w:tcPr>
            <w:tcW w:w="612" w:type="pct"/>
            <w:vAlign w:val="center"/>
          </w:tcPr>
          <w:p w14:paraId="2BF3D7CC" w14:textId="0CC56F02" w:rsidR="00667871" w:rsidRPr="001C4F1C" w:rsidRDefault="00667871" w:rsidP="00667871">
            <w:pPr>
              <w:suppressAutoHyphens w:val="0"/>
              <w:jc w:val="center"/>
              <w:rPr>
                <w:rFonts w:ascii="Times New Roman" w:hAnsi="Times New Roman"/>
                <w:szCs w:val="22"/>
                <w:lang w:eastAsia="pl-PL"/>
              </w:rPr>
            </w:pPr>
            <w:r>
              <w:rPr>
                <w:rFonts w:ascii="Times New Roman" w:hAnsi="Times New Roman"/>
                <w:szCs w:val="22"/>
                <w:lang w:eastAsia="pl-PL"/>
              </w:rPr>
              <w:t>64 080</w:t>
            </w:r>
          </w:p>
        </w:tc>
        <w:tc>
          <w:tcPr>
            <w:tcW w:w="656" w:type="pct"/>
          </w:tcPr>
          <w:p w14:paraId="44AA7B2F" w14:textId="77777777" w:rsidR="00667871" w:rsidRPr="001C4F1C" w:rsidRDefault="00667871" w:rsidP="00667871">
            <w:pPr>
              <w:suppressAutoHyphens w:val="0"/>
              <w:jc w:val="right"/>
              <w:rPr>
                <w:rFonts w:ascii="Times New Roman" w:hAnsi="Times New Roman"/>
                <w:i/>
                <w:szCs w:val="22"/>
                <w:lang w:eastAsia="pl-PL"/>
              </w:rPr>
            </w:pPr>
          </w:p>
        </w:tc>
      </w:tr>
      <w:tr w:rsidR="00667871" w:rsidRPr="001C4F1C" w14:paraId="72F2BAAC" w14:textId="77777777" w:rsidTr="6370449D">
        <w:trPr>
          <w:trHeight w:val="771"/>
        </w:trPr>
        <w:tc>
          <w:tcPr>
            <w:tcW w:w="177" w:type="pct"/>
            <w:vMerge/>
            <w:vAlign w:val="center"/>
          </w:tcPr>
          <w:p w14:paraId="7277F7D4" w14:textId="77777777" w:rsidR="00667871" w:rsidRPr="001C4F1C" w:rsidRDefault="00667871" w:rsidP="00667871">
            <w:pPr>
              <w:suppressAutoHyphens w:val="0"/>
              <w:jc w:val="center"/>
              <w:rPr>
                <w:rFonts w:ascii="Times New Roman" w:hAnsi="Times New Roman"/>
                <w:szCs w:val="22"/>
                <w:lang w:eastAsia="pl-PL"/>
              </w:rPr>
            </w:pPr>
          </w:p>
        </w:tc>
        <w:tc>
          <w:tcPr>
            <w:tcW w:w="1448" w:type="pct"/>
            <w:gridSpan w:val="2"/>
            <w:vMerge/>
            <w:vAlign w:val="center"/>
          </w:tcPr>
          <w:p w14:paraId="7F6B8682" w14:textId="77777777" w:rsidR="00667871" w:rsidRPr="001C4F1C" w:rsidRDefault="00667871" w:rsidP="00667871">
            <w:pPr>
              <w:suppressAutoHyphens w:val="0"/>
              <w:jc w:val="center"/>
              <w:rPr>
                <w:rFonts w:ascii="Times New Roman" w:hAnsi="Times New Roman"/>
                <w:szCs w:val="22"/>
                <w:lang w:eastAsia="pl-PL"/>
              </w:rPr>
            </w:pPr>
          </w:p>
        </w:tc>
        <w:tc>
          <w:tcPr>
            <w:tcW w:w="1398" w:type="pct"/>
            <w:shd w:val="clear" w:color="auto" w:fill="auto"/>
            <w:noWrap/>
            <w:vAlign w:val="center"/>
          </w:tcPr>
          <w:p w14:paraId="5B142B3A" w14:textId="09EC4672" w:rsidR="00667871" w:rsidRPr="001C4F1C" w:rsidRDefault="00667871" w:rsidP="00667871">
            <w:pPr>
              <w:suppressAutoHyphens w:val="0"/>
              <w:jc w:val="left"/>
              <w:rPr>
                <w:rFonts w:ascii="Times New Roman" w:hAnsi="Times New Roman"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szCs w:val="22"/>
                <w:lang w:eastAsia="pl-PL"/>
              </w:rPr>
              <w:t>ZTPO</w:t>
            </w:r>
            <w:r>
              <w:rPr>
                <w:rStyle w:val="Odwoanieprzypisudolnego"/>
                <w:rFonts w:ascii="Times New Roman" w:hAnsi="Times New Roman"/>
                <w:szCs w:val="22"/>
                <w:lang w:eastAsia="pl-PL"/>
              </w:rPr>
              <w:footnoteReference w:id="1"/>
            </w:r>
            <w:r w:rsidRPr="001C4F1C">
              <w:rPr>
                <w:rFonts w:ascii="Times New Roman" w:hAnsi="Times New Roman"/>
                <w:szCs w:val="22"/>
                <w:lang w:eastAsia="pl-PL"/>
              </w:rPr>
              <w:t xml:space="preserve"> </w:t>
            </w:r>
          </w:p>
          <w:p w14:paraId="2FCB2F9B" w14:textId="77777777" w:rsidR="00667871" w:rsidRPr="001C4F1C" w:rsidRDefault="00667871" w:rsidP="00667871">
            <w:pPr>
              <w:suppressAutoHyphens w:val="0"/>
              <w:jc w:val="left"/>
              <w:rPr>
                <w:rFonts w:ascii="Times New Roman" w:hAnsi="Times New Roman"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szCs w:val="22"/>
                <w:lang w:eastAsia="pl-PL"/>
              </w:rPr>
              <w:t>ul. Giedroycia 23</w:t>
            </w:r>
          </w:p>
          <w:p w14:paraId="20EE177D" w14:textId="77777777" w:rsidR="00667871" w:rsidRPr="001C4F1C" w:rsidRDefault="00667871" w:rsidP="00667871">
            <w:pPr>
              <w:suppressAutoHyphens w:val="0"/>
              <w:jc w:val="left"/>
              <w:rPr>
                <w:rFonts w:ascii="Times New Roman" w:hAnsi="Times New Roman"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szCs w:val="22"/>
                <w:lang w:eastAsia="pl-PL"/>
              </w:rPr>
              <w:t>31-981 Kraków</w:t>
            </w:r>
          </w:p>
        </w:tc>
        <w:tc>
          <w:tcPr>
            <w:tcW w:w="709" w:type="pct"/>
            <w:gridSpan w:val="3"/>
          </w:tcPr>
          <w:p w14:paraId="6907E981" w14:textId="77777777" w:rsidR="00667871" w:rsidRPr="001C4F1C" w:rsidRDefault="00667871" w:rsidP="00667871">
            <w:pPr>
              <w:suppressAutoHyphens w:val="0"/>
              <w:jc w:val="right"/>
              <w:rPr>
                <w:rFonts w:ascii="Times New Roman" w:hAnsi="Times New Roman"/>
                <w:i/>
                <w:szCs w:val="22"/>
                <w:lang w:eastAsia="pl-PL"/>
              </w:rPr>
            </w:pPr>
          </w:p>
        </w:tc>
        <w:tc>
          <w:tcPr>
            <w:tcW w:w="612" w:type="pct"/>
            <w:vAlign w:val="center"/>
          </w:tcPr>
          <w:p w14:paraId="6F95E48F" w14:textId="3451E1A2" w:rsidR="00667871" w:rsidRPr="001C4F1C" w:rsidRDefault="00667871" w:rsidP="00667871">
            <w:pPr>
              <w:suppressAutoHyphens w:val="0"/>
              <w:jc w:val="center"/>
              <w:rPr>
                <w:rFonts w:ascii="Times New Roman" w:hAnsi="Times New Roman"/>
                <w:szCs w:val="22"/>
                <w:lang w:eastAsia="pl-PL"/>
              </w:rPr>
            </w:pPr>
            <w:r>
              <w:rPr>
                <w:rFonts w:ascii="Times New Roman" w:hAnsi="Times New Roman"/>
                <w:szCs w:val="22"/>
                <w:lang w:eastAsia="pl-PL"/>
              </w:rPr>
              <w:t>63 120</w:t>
            </w:r>
          </w:p>
        </w:tc>
        <w:tc>
          <w:tcPr>
            <w:tcW w:w="656" w:type="pct"/>
          </w:tcPr>
          <w:p w14:paraId="646E34F6" w14:textId="77777777" w:rsidR="00667871" w:rsidRPr="001C4F1C" w:rsidRDefault="00667871" w:rsidP="00667871">
            <w:pPr>
              <w:suppressAutoHyphens w:val="0"/>
              <w:jc w:val="right"/>
              <w:rPr>
                <w:rFonts w:ascii="Times New Roman" w:hAnsi="Times New Roman"/>
                <w:i/>
                <w:szCs w:val="22"/>
                <w:lang w:eastAsia="pl-PL"/>
              </w:rPr>
            </w:pPr>
          </w:p>
        </w:tc>
      </w:tr>
      <w:tr w:rsidR="00667871" w:rsidRPr="001C4F1C" w14:paraId="1577D7F8" w14:textId="77777777" w:rsidTr="6370449D">
        <w:trPr>
          <w:trHeight w:val="630"/>
        </w:trPr>
        <w:tc>
          <w:tcPr>
            <w:tcW w:w="177" w:type="pct"/>
            <w:vMerge w:val="restart"/>
            <w:vAlign w:val="center"/>
          </w:tcPr>
          <w:p w14:paraId="64F05B9B" w14:textId="77777777" w:rsidR="00667871" w:rsidRPr="001C4F1C" w:rsidRDefault="00667871" w:rsidP="00667871">
            <w:pPr>
              <w:suppressAutoHyphens w:val="0"/>
              <w:jc w:val="center"/>
              <w:rPr>
                <w:rFonts w:ascii="Times New Roman" w:hAnsi="Times New Roman"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szCs w:val="22"/>
                <w:lang w:eastAsia="pl-PL"/>
              </w:rPr>
              <w:t>2</w:t>
            </w:r>
          </w:p>
        </w:tc>
        <w:tc>
          <w:tcPr>
            <w:tcW w:w="802" w:type="pct"/>
            <w:vMerge w:val="restart"/>
            <w:shd w:val="clear" w:color="auto" w:fill="auto"/>
            <w:vAlign w:val="center"/>
          </w:tcPr>
          <w:p w14:paraId="70140089" w14:textId="1916DC12" w:rsidR="00667871" w:rsidRPr="001C4F1C" w:rsidRDefault="00667871" w:rsidP="00667871">
            <w:pPr>
              <w:suppressAutoHyphens w:val="0"/>
              <w:jc w:val="center"/>
              <w:rPr>
                <w:rFonts w:ascii="Times New Roman" w:hAnsi="Times New Roman"/>
                <w:szCs w:val="22"/>
                <w:lang w:eastAsia="pl-PL"/>
              </w:rPr>
            </w:pPr>
            <w:r w:rsidRPr="008D5530">
              <w:rPr>
                <w:rFonts w:ascii="Times New Roman" w:hAnsi="Times New Roman"/>
                <w:bCs/>
                <w:i/>
                <w:iCs/>
                <w:szCs w:val="22"/>
                <w:lang w:eastAsia="pl-PL"/>
              </w:rPr>
              <w:t>(a)</w:t>
            </w:r>
            <w:r w:rsidRPr="00294A5C">
              <w:rPr>
                <w:rFonts w:ascii="Times New Roman" w:hAnsi="Times New Roman"/>
                <w:bCs/>
                <w:szCs w:val="22"/>
                <w:lang w:eastAsia="pl-PL"/>
              </w:rPr>
              <w:t xml:space="preserve"> Odbieranie</w:t>
            </w:r>
            <w:r>
              <w:rPr>
                <w:rFonts w:ascii="Times New Roman" w:hAnsi="Times New Roman"/>
                <w:bCs/>
                <w:szCs w:val="22"/>
                <w:lang w:eastAsia="pl-PL"/>
              </w:rPr>
              <w:t>, transport</w:t>
            </w:r>
            <w:r w:rsidRPr="00294A5C">
              <w:rPr>
                <w:rFonts w:ascii="Times New Roman" w:hAnsi="Times New Roman"/>
                <w:bCs/>
                <w:szCs w:val="22"/>
                <w:lang w:eastAsia="pl-PL"/>
              </w:rPr>
              <w:t xml:space="preserve"> i z</w:t>
            </w:r>
            <w:r w:rsidRPr="001C4F1C">
              <w:rPr>
                <w:rFonts w:ascii="Times New Roman" w:hAnsi="Times New Roman"/>
                <w:bCs/>
                <w:szCs w:val="22"/>
                <w:lang w:eastAsia="pl-PL"/>
              </w:rPr>
              <w:t xml:space="preserve">agospodarowanie niesegregowanych </w:t>
            </w:r>
            <w:r>
              <w:rPr>
                <w:rFonts w:ascii="Times New Roman" w:hAnsi="Times New Roman"/>
                <w:bCs/>
                <w:szCs w:val="22"/>
                <w:lang w:eastAsia="pl-PL"/>
              </w:rPr>
              <w:t>(</w:t>
            </w:r>
            <w:r w:rsidRPr="001C4F1C">
              <w:rPr>
                <w:rFonts w:ascii="Times New Roman" w:hAnsi="Times New Roman"/>
                <w:bCs/>
                <w:szCs w:val="22"/>
                <w:lang w:eastAsia="pl-PL"/>
              </w:rPr>
              <w:t>zmieszanych</w:t>
            </w:r>
            <w:r>
              <w:rPr>
                <w:rFonts w:ascii="Times New Roman" w:hAnsi="Times New Roman"/>
                <w:bCs/>
                <w:szCs w:val="22"/>
                <w:lang w:eastAsia="pl-PL"/>
              </w:rPr>
              <w:t>)</w:t>
            </w:r>
            <w:r w:rsidRPr="001C4F1C">
              <w:rPr>
                <w:rFonts w:ascii="Times New Roman" w:hAnsi="Times New Roman"/>
                <w:bCs/>
                <w:szCs w:val="22"/>
                <w:lang w:eastAsia="pl-PL"/>
              </w:rPr>
              <w:t xml:space="preserve"> odpadów komunalnych</w:t>
            </w:r>
            <w:r>
              <w:rPr>
                <w:rFonts w:ascii="Times New Roman" w:hAnsi="Times New Roman"/>
                <w:bCs/>
                <w:szCs w:val="22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pl-PL"/>
              </w:rPr>
              <w:t>w okresie przestoju ZTPO</w:t>
            </w:r>
            <w:r w:rsidRPr="001C4F1C" w:rsidDel="003E7E01">
              <w:rPr>
                <w:rFonts w:ascii="Times New Roman" w:hAnsi="Times New Roman"/>
                <w:i/>
                <w:szCs w:val="22"/>
              </w:rPr>
              <w:t xml:space="preserve"> 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27184435" w14:textId="77777777" w:rsidR="00667871" w:rsidRDefault="00667871" w:rsidP="00667871">
            <w:pPr>
              <w:suppressAutoHyphens w:val="0"/>
              <w:jc w:val="center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(b)</w:t>
            </w:r>
          </w:p>
          <w:p w14:paraId="4A6582E0" w14:textId="5455DEA9" w:rsidR="00667871" w:rsidRPr="001C4F1C" w:rsidRDefault="00667871" w:rsidP="00667871">
            <w:pPr>
              <w:jc w:val="center"/>
              <w:rPr>
                <w:rFonts w:ascii="Times New Roman" w:hAnsi="Times New Roman"/>
                <w:bCs/>
                <w:szCs w:val="22"/>
                <w:lang w:eastAsia="pl-PL"/>
              </w:rPr>
            </w:pPr>
            <w:r>
              <w:rPr>
                <w:rFonts w:ascii="Times New Roman" w:hAnsi="Times New Roman"/>
                <w:i/>
                <w:szCs w:val="22"/>
              </w:rPr>
              <w:t xml:space="preserve"> </w:t>
            </w:r>
            <w:r w:rsidRPr="00716AA7">
              <w:rPr>
                <w:rFonts w:ascii="Times New Roman" w:hAnsi="Times New Roman"/>
                <w:iCs/>
                <w:szCs w:val="22"/>
              </w:rPr>
              <w:t>Odbieranie</w:t>
            </w:r>
            <w:r>
              <w:rPr>
                <w:rFonts w:ascii="Times New Roman" w:hAnsi="Times New Roman"/>
                <w:iCs/>
                <w:szCs w:val="22"/>
              </w:rPr>
              <w:t xml:space="preserve"> i transport</w:t>
            </w:r>
          </w:p>
        </w:tc>
        <w:tc>
          <w:tcPr>
            <w:tcW w:w="1398" w:type="pct"/>
            <w:vMerge w:val="restart"/>
            <w:shd w:val="clear" w:color="auto" w:fill="auto"/>
            <w:noWrap/>
            <w:vAlign w:val="center"/>
          </w:tcPr>
          <w:p w14:paraId="335AB600" w14:textId="4C6621E6" w:rsidR="00667871" w:rsidRPr="001C4F1C" w:rsidRDefault="00667871" w:rsidP="00667871">
            <w:pPr>
              <w:suppressAutoHyphens w:val="0"/>
              <w:jc w:val="left"/>
              <w:rPr>
                <w:rFonts w:ascii="Times New Roman" w:hAnsi="Times New Roman"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bCs/>
                <w:szCs w:val="22"/>
                <w:lang w:eastAsia="pl-PL"/>
              </w:rPr>
              <w:t xml:space="preserve">Instalacja </w:t>
            </w:r>
            <w:r>
              <w:rPr>
                <w:rFonts w:ascii="Times New Roman" w:hAnsi="Times New Roman"/>
                <w:bCs/>
                <w:szCs w:val="22"/>
                <w:lang w:eastAsia="pl-PL"/>
              </w:rPr>
              <w:t>Komunalna</w:t>
            </w:r>
            <w:r>
              <w:rPr>
                <w:rStyle w:val="Odwoanieprzypisudolnego"/>
                <w:rFonts w:ascii="Times New Roman" w:hAnsi="Times New Roman"/>
                <w:bCs/>
                <w:szCs w:val="22"/>
                <w:lang w:eastAsia="pl-PL"/>
              </w:rPr>
              <w:footnoteReference w:id="2"/>
            </w:r>
            <w:r w:rsidRPr="001C4F1C">
              <w:rPr>
                <w:rFonts w:ascii="Times New Roman" w:hAnsi="Times New Roman"/>
                <w:bCs/>
                <w:szCs w:val="22"/>
                <w:lang w:eastAsia="pl-PL"/>
              </w:rPr>
              <w:t xml:space="preserve"> wskazana przez Wykonawcę w składanej ofercie</w:t>
            </w:r>
          </w:p>
        </w:tc>
        <w:tc>
          <w:tcPr>
            <w:tcW w:w="354" w:type="pct"/>
            <w:gridSpan w:val="2"/>
            <w:vMerge w:val="restart"/>
          </w:tcPr>
          <w:p w14:paraId="3A04E3AF" w14:textId="77777777" w:rsidR="00667871" w:rsidRPr="001C4F1C" w:rsidRDefault="00667871" w:rsidP="00667871">
            <w:pPr>
              <w:suppressAutoHyphens w:val="0"/>
              <w:jc w:val="left"/>
              <w:rPr>
                <w:rFonts w:ascii="Times New Roman" w:hAnsi="Times New Roman"/>
                <w:bCs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bCs/>
                <w:i/>
                <w:szCs w:val="22"/>
                <w:lang w:eastAsia="pl-PL"/>
              </w:rPr>
              <w:t>a = b + c</w:t>
            </w:r>
          </w:p>
        </w:tc>
        <w:tc>
          <w:tcPr>
            <w:tcW w:w="355" w:type="pct"/>
          </w:tcPr>
          <w:p w14:paraId="689F8790" w14:textId="77777777" w:rsidR="00667871" w:rsidRPr="001C4F1C" w:rsidRDefault="00667871" w:rsidP="00667871">
            <w:pPr>
              <w:suppressAutoHyphens w:val="0"/>
              <w:jc w:val="left"/>
              <w:rPr>
                <w:rFonts w:ascii="Times New Roman" w:hAnsi="Times New Roman"/>
                <w:bCs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bCs/>
                <w:i/>
                <w:szCs w:val="22"/>
                <w:lang w:eastAsia="pl-PL"/>
              </w:rPr>
              <w:t>b</w:t>
            </w:r>
          </w:p>
        </w:tc>
        <w:tc>
          <w:tcPr>
            <w:tcW w:w="612" w:type="pct"/>
            <w:vMerge w:val="restart"/>
            <w:vAlign w:val="center"/>
          </w:tcPr>
          <w:p w14:paraId="4B209B18" w14:textId="7D4BCC43" w:rsidR="00667871" w:rsidRPr="001C4F1C" w:rsidRDefault="00667871" w:rsidP="00667871">
            <w:pPr>
              <w:suppressAutoHyphens w:val="0"/>
              <w:jc w:val="center"/>
              <w:rPr>
                <w:rFonts w:ascii="Times New Roman" w:hAnsi="Times New Roman"/>
                <w:szCs w:val="22"/>
                <w:lang w:eastAsia="pl-PL"/>
              </w:rPr>
            </w:pPr>
            <w:r>
              <w:rPr>
                <w:rFonts w:ascii="Times New Roman" w:hAnsi="Times New Roman"/>
                <w:szCs w:val="22"/>
                <w:lang w:eastAsia="pl-PL"/>
              </w:rPr>
              <w:t>6 000</w:t>
            </w:r>
          </w:p>
        </w:tc>
        <w:tc>
          <w:tcPr>
            <w:tcW w:w="656" w:type="pct"/>
            <w:vMerge w:val="restart"/>
          </w:tcPr>
          <w:p w14:paraId="3CEAC441" w14:textId="77777777" w:rsidR="00667871" w:rsidRPr="001C4F1C" w:rsidRDefault="00667871" w:rsidP="00667871">
            <w:pPr>
              <w:suppressAutoHyphens w:val="0"/>
              <w:jc w:val="right"/>
              <w:rPr>
                <w:rFonts w:ascii="Times New Roman" w:hAnsi="Times New Roman"/>
                <w:i/>
                <w:szCs w:val="22"/>
                <w:lang w:eastAsia="pl-PL"/>
              </w:rPr>
            </w:pPr>
          </w:p>
        </w:tc>
      </w:tr>
      <w:tr w:rsidR="00667871" w:rsidRPr="001C4F1C" w14:paraId="445F631A" w14:textId="77777777" w:rsidTr="6370449D">
        <w:trPr>
          <w:trHeight w:val="630"/>
        </w:trPr>
        <w:tc>
          <w:tcPr>
            <w:tcW w:w="177" w:type="pct"/>
            <w:vMerge/>
            <w:vAlign w:val="center"/>
          </w:tcPr>
          <w:p w14:paraId="31A4FD37" w14:textId="77777777" w:rsidR="00667871" w:rsidRPr="001C4F1C" w:rsidRDefault="00667871" w:rsidP="00667871">
            <w:pPr>
              <w:suppressAutoHyphens w:val="0"/>
              <w:jc w:val="center"/>
              <w:rPr>
                <w:rFonts w:ascii="Times New Roman" w:hAnsi="Times New Roman"/>
                <w:szCs w:val="22"/>
                <w:lang w:eastAsia="pl-PL"/>
              </w:rPr>
            </w:pPr>
          </w:p>
        </w:tc>
        <w:tc>
          <w:tcPr>
            <w:tcW w:w="802" w:type="pct"/>
            <w:vMerge/>
            <w:vAlign w:val="center"/>
          </w:tcPr>
          <w:p w14:paraId="219302B2" w14:textId="77777777" w:rsidR="00667871" w:rsidRPr="001C4F1C" w:rsidRDefault="00667871" w:rsidP="00667871">
            <w:pPr>
              <w:suppressAutoHyphens w:val="0"/>
              <w:jc w:val="center"/>
              <w:rPr>
                <w:rFonts w:ascii="Times New Roman" w:hAnsi="Times New Roman"/>
                <w:i/>
                <w:szCs w:val="22"/>
              </w:rPr>
            </w:pPr>
          </w:p>
        </w:tc>
        <w:tc>
          <w:tcPr>
            <w:tcW w:w="646" w:type="pct"/>
            <w:shd w:val="clear" w:color="auto" w:fill="auto"/>
          </w:tcPr>
          <w:p w14:paraId="5FED6E4B" w14:textId="77777777" w:rsidR="00667871" w:rsidRPr="001C4F1C" w:rsidRDefault="00667871" w:rsidP="00667871">
            <w:pPr>
              <w:suppressAutoHyphens w:val="0"/>
              <w:jc w:val="center"/>
              <w:rPr>
                <w:rFonts w:ascii="Times New Roman" w:hAnsi="Times New Roman"/>
                <w:bCs/>
                <w:i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bCs/>
                <w:i/>
                <w:szCs w:val="22"/>
                <w:lang w:eastAsia="pl-PL"/>
              </w:rPr>
              <w:t xml:space="preserve">(c) </w:t>
            </w:r>
          </w:p>
          <w:p w14:paraId="32AD297C" w14:textId="77777777" w:rsidR="00667871" w:rsidRPr="001C4F1C" w:rsidRDefault="00667871" w:rsidP="00667871">
            <w:pPr>
              <w:suppressAutoHyphens w:val="0"/>
              <w:jc w:val="center"/>
              <w:rPr>
                <w:rFonts w:ascii="Times New Roman" w:hAnsi="Times New Roman"/>
                <w:bCs/>
                <w:szCs w:val="22"/>
                <w:lang w:eastAsia="pl-PL"/>
              </w:rPr>
            </w:pPr>
            <w:r>
              <w:rPr>
                <w:rFonts w:ascii="Times New Roman" w:hAnsi="Times New Roman"/>
                <w:bCs/>
                <w:szCs w:val="22"/>
                <w:lang w:eastAsia="pl-PL"/>
              </w:rPr>
              <w:t>Zagospodarowanie</w:t>
            </w:r>
          </w:p>
          <w:p w14:paraId="2E3A24C6" w14:textId="77777777" w:rsidR="00667871" w:rsidRPr="001C4F1C" w:rsidRDefault="00667871" w:rsidP="00667871">
            <w:pPr>
              <w:suppressAutoHyphens w:val="0"/>
              <w:jc w:val="center"/>
              <w:rPr>
                <w:rFonts w:ascii="Times New Roman" w:hAnsi="Times New Roman"/>
                <w:bCs/>
                <w:szCs w:val="22"/>
                <w:lang w:eastAsia="pl-PL"/>
              </w:rPr>
            </w:pPr>
          </w:p>
        </w:tc>
        <w:tc>
          <w:tcPr>
            <w:tcW w:w="1398" w:type="pct"/>
            <w:vMerge/>
            <w:noWrap/>
            <w:vAlign w:val="center"/>
          </w:tcPr>
          <w:p w14:paraId="07A1805F" w14:textId="77777777" w:rsidR="00667871" w:rsidRPr="001C4F1C" w:rsidRDefault="00667871" w:rsidP="00667871">
            <w:pPr>
              <w:suppressAutoHyphens w:val="0"/>
              <w:jc w:val="left"/>
              <w:rPr>
                <w:rFonts w:ascii="Times New Roman" w:hAnsi="Times New Roman"/>
                <w:bCs/>
                <w:szCs w:val="22"/>
                <w:lang w:eastAsia="pl-PL"/>
              </w:rPr>
            </w:pPr>
          </w:p>
        </w:tc>
        <w:tc>
          <w:tcPr>
            <w:tcW w:w="354" w:type="pct"/>
            <w:gridSpan w:val="2"/>
            <w:vMerge/>
          </w:tcPr>
          <w:p w14:paraId="59C67814" w14:textId="77777777" w:rsidR="00667871" w:rsidRPr="001C4F1C" w:rsidRDefault="00667871" w:rsidP="00667871">
            <w:pPr>
              <w:suppressAutoHyphens w:val="0"/>
              <w:jc w:val="right"/>
              <w:rPr>
                <w:rFonts w:ascii="Times New Roman" w:hAnsi="Times New Roman"/>
                <w:i/>
                <w:szCs w:val="22"/>
                <w:lang w:eastAsia="pl-PL"/>
              </w:rPr>
            </w:pPr>
          </w:p>
        </w:tc>
        <w:tc>
          <w:tcPr>
            <w:tcW w:w="355" w:type="pct"/>
          </w:tcPr>
          <w:p w14:paraId="2DF9809E" w14:textId="77777777" w:rsidR="00667871" w:rsidRPr="001C4F1C" w:rsidRDefault="00667871" w:rsidP="00667871">
            <w:pPr>
              <w:suppressAutoHyphens w:val="0"/>
              <w:jc w:val="left"/>
              <w:rPr>
                <w:rFonts w:ascii="Times New Roman" w:hAnsi="Times New Roman"/>
                <w:i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bCs/>
                <w:i/>
                <w:szCs w:val="22"/>
                <w:lang w:eastAsia="pl-PL"/>
              </w:rPr>
              <w:t>c</w:t>
            </w:r>
          </w:p>
        </w:tc>
        <w:tc>
          <w:tcPr>
            <w:tcW w:w="612" w:type="pct"/>
            <w:vMerge/>
            <w:vAlign w:val="center"/>
          </w:tcPr>
          <w:p w14:paraId="57C7EFB5" w14:textId="77777777" w:rsidR="00667871" w:rsidRPr="001C4F1C" w:rsidRDefault="00667871" w:rsidP="00667871">
            <w:pPr>
              <w:suppressAutoHyphens w:val="0"/>
              <w:jc w:val="center"/>
              <w:rPr>
                <w:rFonts w:ascii="Times New Roman" w:hAnsi="Times New Roman"/>
                <w:szCs w:val="22"/>
                <w:lang w:eastAsia="pl-PL"/>
              </w:rPr>
            </w:pPr>
          </w:p>
        </w:tc>
        <w:tc>
          <w:tcPr>
            <w:tcW w:w="656" w:type="pct"/>
            <w:vMerge/>
          </w:tcPr>
          <w:p w14:paraId="2C43E971" w14:textId="77777777" w:rsidR="00667871" w:rsidRPr="001C4F1C" w:rsidRDefault="00667871" w:rsidP="00667871">
            <w:pPr>
              <w:suppressAutoHyphens w:val="0"/>
              <w:jc w:val="right"/>
              <w:rPr>
                <w:rFonts w:ascii="Times New Roman" w:hAnsi="Times New Roman"/>
                <w:i/>
                <w:szCs w:val="22"/>
                <w:lang w:eastAsia="pl-PL"/>
              </w:rPr>
            </w:pPr>
          </w:p>
        </w:tc>
      </w:tr>
      <w:tr w:rsidR="00667871" w:rsidRPr="001C4F1C" w14:paraId="53159DCF" w14:textId="77777777" w:rsidTr="6370449D">
        <w:trPr>
          <w:trHeight w:val="1005"/>
        </w:trPr>
        <w:tc>
          <w:tcPr>
            <w:tcW w:w="177" w:type="pct"/>
            <w:vAlign w:val="center"/>
          </w:tcPr>
          <w:p w14:paraId="1A69A820" w14:textId="77777777" w:rsidR="00667871" w:rsidRPr="001C4F1C" w:rsidRDefault="00667871" w:rsidP="00667871">
            <w:pPr>
              <w:suppressAutoHyphens w:val="0"/>
              <w:jc w:val="center"/>
              <w:rPr>
                <w:rFonts w:ascii="Times New Roman" w:hAnsi="Times New Roman"/>
                <w:szCs w:val="22"/>
              </w:rPr>
            </w:pPr>
            <w:r w:rsidRPr="001C4F1C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1448" w:type="pct"/>
            <w:gridSpan w:val="2"/>
            <w:shd w:val="clear" w:color="auto" w:fill="auto"/>
            <w:vAlign w:val="center"/>
          </w:tcPr>
          <w:p w14:paraId="381D45A6" w14:textId="77777777" w:rsidR="00667871" w:rsidRPr="001C4F1C" w:rsidRDefault="00667871" w:rsidP="00667871">
            <w:pPr>
              <w:suppressAutoHyphens w:val="0"/>
              <w:jc w:val="center"/>
              <w:rPr>
                <w:rFonts w:ascii="Times New Roman" w:hAnsi="Times New Roman"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szCs w:val="22"/>
              </w:rPr>
              <w:t xml:space="preserve">Odbieranie i transport </w:t>
            </w:r>
            <w:r w:rsidRPr="001C4F1C">
              <w:rPr>
                <w:rFonts w:ascii="Times New Roman" w:hAnsi="Times New Roman"/>
                <w:szCs w:val="22"/>
                <w:lang w:eastAsia="pl-PL"/>
              </w:rPr>
              <w:t>odpadów</w:t>
            </w:r>
          </w:p>
          <w:p w14:paraId="5605D5B5" w14:textId="523774D2" w:rsidR="00667871" w:rsidRPr="001C4F1C" w:rsidRDefault="44B11F2C">
            <w:pPr>
              <w:jc w:val="center"/>
              <w:rPr>
                <w:szCs w:val="22"/>
              </w:rPr>
            </w:pPr>
            <w:r w:rsidRPr="6370449D">
              <w:rPr>
                <w:rFonts w:ascii="Times New Roman" w:hAnsi="Times New Roman"/>
                <w:lang w:eastAsia="pl-PL"/>
              </w:rPr>
              <w:t>komunalnych selektywnie zbieranych</w:t>
            </w:r>
          </w:p>
          <w:p w14:paraId="38E469E1" w14:textId="77777777" w:rsidR="00667871" w:rsidRPr="001C4F1C" w:rsidRDefault="00667871" w:rsidP="00667871">
            <w:pPr>
              <w:suppressAutoHyphens w:val="0"/>
              <w:jc w:val="center"/>
              <w:rPr>
                <w:rFonts w:ascii="Times New Roman" w:hAnsi="Times New Roman"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szCs w:val="22"/>
                <w:lang w:eastAsia="pl-PL"/>
              </w:rPr>
              <w:t>(papier i tektura, szkło i opakowania szklane, metale, tworzywa sztuczne,</w:t>
            </w:r>
            <w:r>
              <w:rPr>
                <w:rFonts w:ascii="Times New Roman" w:hAnsi="Times New Roman"/>
                <w:szCs w:val="22"/>
                <w:lang w:eastAsia="pl-PL"/>
              </w:rPr>
              <w:t xml:space="preserve"> </w:t>
            </w:r>
          </w:p>
          <w:p w14:paraId="19DA7E8F" w14:textId="04BA8E07" w:rsidR="00667871" w:rsidRPr="001C4F1C" w:rsidRDefault="00667871" w:rsidP="00667871">
            <w:pPr>
              <w:suppressAutoHyphens w:val="0"/>
              <w:jc w:val="center"/>
              <w:rPr>
                <w:rFonts w:ascii="Times New Roman" w:hAnsi="Times New Roman"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szCs w:val="22"/>
                <w:lang w:eastAsia="pl-PL"/>
              </w:rPr>
              <w:t>opakowania wielomateriałowe)</w:t>
            </w:r>
          </w:p>
        </w:tc>
        <w:tc>
          <w:tcPr>
            <w:tcW w:w="1398" w:type="pct"/>
            <w:shd w:val="clear" w:color="auto" w:fill="auto"/>
            <w:noWrap/>
            <w:vAlign w:val="center"/>
            <w:hideMark/>
          </w:tcPr>
          <w:p w14:paraId="6E35ED44" w14:textId="77777777" w:rsidR="00667871" w:rsidRPr="001C4F1C" w:rsidRDefault="00667871" w:rsidP="00667871">
            <w:pPr>
              <w:suppressAutoHyphens w:val="0"/>
              <w:jc w:val="left"/>
              <w:rPr>
                <w:rFonts w:ascii="Times New Roman" w:hAnsi="Times New Roman"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szCs w:val="22"/>
                <w:lang w:eastAsia="pl-PL"/>
              </w:rPr>
              <w:t>Sortownia Odpadów Barycz</w:t>
            </w:r>
          </w:p>
          <w:p w14:paraId="25DC482F" w14:textId="77777777" w:rsidR="00667871" w:rsidRPr="001C4F1C" w:rsidRDefault="00667871" w:rsidP="00667871">
            <w:pPr>
              <w:suppressAutoHyphens w:val="0"/>
              <w:jc w:val="left"/>
              <w:rPr>
                <w:rFonts w:ascii="Times New Roman" w:hAnsi="Times New Roman"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szCs w:val="22"/>
                <w:lang w:eastAsia="pl-PL"/>
              </w:rPr>
              <w:t>ul. Krzemieniecka  40,</w:t>
            </w:r>
          </w:p>
          <w:p w14:paraId="0EC9FDEE" w14:textId="77777777" w:rsidR="00667871" w:rsidRPr="001C4F1C" w:rsidRDefault="00667871" w:rsidP="00667871">
            <w:pPr>
              <w:suppressAutoHyphens w:val="0"/>
              <w:jc w:val="left"/>
              <w:rPr>
                <w:rFonts w:ascii="Times New Roman" w:hAnsi="Times New Roman"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szCs w:val="22"/>
                <w:lang w:eastAsia="pl-PL"/>
              </w:rPr>
              <w:t>30-694 Kraków</w:t>
            </w:r>
          </w:p>
        </w:tc>
        <w:tc>
          <w:tcPr>
            <w:tcW w:w="709" w:type="pct"/>
            <w:gridSpan w:val="3"/>
          </w:tcPr>
          <w:p w14:paraId="761F588B" w14:textId="77777777" w:rsidR="00667871" w:rsidRPr="001C4F1C" w:rsidRDefault="00667871" w:rsidP="00667871">
            <w:pPr>
              <w:suppressAutoHyphens w:val="0"/>
              <w:jc w:val="right"/>
              <w:rPr>
                <w:rFonts w:ascii="Times New Roman" w:hAnsi="Times New Roman"/>
                <w:i/>
                <w:szCs w:val="22"/>
                <w:lang w:eastAsia="pl-PL"/>
              </w:rPr>
            </w:pPr>
          </w:p>
        </w:tc>
        <w:tc>
          <w:tcPr>
            <w:tcW w:w="612" w:type="pct"/>
            <w:vAlign w:val="center"/>
          </w:tcPr>
          <w:p w14:paraId="2B94B878" w14:textId="03E75174" w:rsidR="00667871" w:rsidRPr="001C4F1C" w:rsidRDefault="00667871" w:rsidP="00667871">
            <w:pPr>
              <w:suppressAutoHyphens w:val="0"/>
              <w:jc w:val="center"/>
              <w:rPr>
                <w:rFonts w:ascii="Times New Roman" w:hAnsi="Times New Roman"/>
                <w:szCs w:val="22"/>
                <w:lang w:eastAsia="pl-PL"/>
              </w:rPr>
            </w:pPr>
            <w:r>
              <w:rPr>
                <w:rFonts w:ascii="Times New Roman" w:hAnsi="Times New Roman"/>
                <w:szCs w:val="22"/>
                <w:lang w:eastAsia="pl-PL"/>
              </w:rPr>
              <w:t>57 600</w:t>
            </w:r>
          </w:p>
        </w:tc>
        <w:tc>
          <w:tcPr>
            <w:tcW w:w="656" w:type="pct"/>
          </w:tcPr>
          <w:p w14:paraId="0375A3B2" w14:textId="77777777" w:rsidR="00667871" w:rsidRPr="001C4F1C" w:rsidRDefault="00667871" w:rsidP="00667871">
            <w:pPr>
              <w:suppressAutoHyphens w:val="0"/>
              <w:jc w:val="right"/>
              <w:rPr>
                <w:rFonts w:ascii="Times New Roman" w:hAnsi="Times New Roman"/>
                <w:i/>
                <w:szCs w:val="22"/>
                <w:lang w:eastAsia="pl-PL"/>
              </w:rPr>
            </w:pPr>
          </w:p>
        </w:tc>
      </w:tr>
      <w:tr w:rsidR="00667871" w:rsidRPr="001C4F1C" w14:paraId="5C8617DF" w14:textId="77777777" w:rsidTr="6370449D">
        <w:trPr>
          <w:trHeight w:val="777"/>
        </w:trPr>
        <w:tc>
          <w:tcPr>
            <w:tcW w:w="177" w:type="pct"/>
            <w:vMerge w:val="restart"/>
            <w:vAlign w:val="center"/>
          </w:tcPr>
          <w:p w14:paraId="7F53E63D" w14:textId="77777777" w:rsidR="00667871" w:rsidRPr="001C4F1C" w:rsidRDefault="00667871" w:rsidP="00667871">
            <w:pPr>
              <w:suppressAutoHyphens w:val="0"/>
              <w:jc w:val="center"/>
              <w:rPr>
                <w:rFonts w:ascii="Times New Roman" w:hAnsi="Times New Roman"/>
                <w:bCs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bCs/>
                <w:szCs w:val="22"/>
                <w:lang w:eastAsia="pl-PL"/>
              </w:rPr>
              <w:lastRenderedPageBreak/>
              <w:t>4</w:t>
            </w:r>
          </w:p>
        </w:tc>
        <w:tc>
          <w:tcPr>
            <w:tcW w:w="802" w:type="pct"/>
            <w:vMerge w:val="restart"/>
            <w:shd w:val="clear" w:color="auto" w:fill="auto"/>
            <w:noWrap/>
            <w:vAlign w:val="center"/>
          </w:tcPr>
          <w:p w14:paraId="50B49C68" w14:textId="117801EC" w:rsidR="00667871" w:rsidRPr="001C4F1C" w:rsidRDefault="00667871" w:rsidP="00667871">
            <w:pPr>
              <w:suppressAutoHyphens w:val="0"/>
              <w:jc w:val="center"/>
              <w:rPr>
                <w:rFonts w:ascii="Times New Roman" w:hAnsi="Times New Roman"/>
                <w:bCs/>
                <w:szCs w:val="22"/>
                <w:lang w:eastAsia="pl-PL"/>
              </w:rPr>
            </w:pPr>
            <w:bookmarkStart w:id="2" w:name="_Hlk86317828"/>
            <w:r w:rsidRPr="008D5530">
              <w:rPr>
                <w:rFonts w:ascii="Times New Roman" w:hAnsi="Times New Roman"/>
                <w:bCs/>
                <w:i/>
                <w:iCs/>
                <w:szCs w:val="22"/>
                <w:lang w:eastAsia="pl-PL"/>
              </w:rPr>
              <w:t>(a)</w:t>
            </w:r>
            <w:r w:rsidRPr="00294A5C">
              <w:rPr>
                <w:rFonts w:ascii="Times New Roman" w:hAnsi="Times New Roman"/>
                <w:bCs/>
                <w:szCs w:val="22"/>
                <w:lang w:eastAsia="pl-PL"/>
              </w:rPr>
              <w:t xml:space="preserve"> Odbieranie</w:t>
            </w:r>
            <w:r>
              <w:rPr>
                <w:rFonts w:ascii="Times New Roman" w:hAnsi="Times New Roman"/>
                <w:bCs/>
                <w:szCs w:val="22"/>
                <w:lang w:eastAsia="pl-PL"/>
              </w:rPr>
              <w:t>, transport</w:t>
            </w:r>
            <w:r w:rsidRPr="00294A5C">
              <w:rPr>
                <w:rFonts w:ascii="Times New Roman" w:hAnsi="Times New Roman"/>
                <w:bCs/>
                <w:szCs w:val="22"/>
                <w:lang w:eastAsia="pl-PL"/>
              </w:rPr>
              <w:t xml:space="preserve"> i z</w:t>
            </w:r>
            <w:r w:rsidRPr="001C4F1C">
              <w:rPr>
                <w:rFonts w:ascii="Times New Roman" w:hAnsi="Times New Roman"/>
                <w:bCs/>
                <w:szCs w:val="22"/>
                <w:lang w:eastAsia="pl-PL"/>
              </w:rPr>
              <w:t xml:space="preserve">agospodarowanie </w:t>
            </w:r>
            <w:r>
              <w:rPr>
                <w:rFonts w:ascii="Times New Roman" w:hAnsi="Times New Roman"/>
                <w:bCs/>
                <w:szCs w:val="22"/>
                <w:lang w:eastAsia="pl-PL"/>
              </w:rPr>
              <w:t>stanowiących odpady komunalne Bioodpadów kuchennych wytwarzanych w obiektach gastronomii</w:t>
            </w:r>
            <w:r>
              <w:rPr>
                <w:rStyle w:val="Odwoanieprzypisudolnego"/>
                <w:rFonts w:ascii="Times New Roman" w:hAnsi="Times New Roman"/>
                <w:bCs/>
                <w:szCs w:val="22"/>
                <w:lang w:eastAsia="pl-PL"/>
              </w:rPr>
              <w:footnoteReference w:id="3"/>
            </w:r>
            <w:bookmarkEnd w:id="2"/>
          </w:p>
        </w:tc>
        <w:tc>
          <w:tcPr>
            <w:tcW w:w="646" w:type="pct"/>
            <w:shd w:val="clear" w:color="auto" w:fill="auto"/>
            <w:vAlign w:val="center"/>
          </w:tcPr>
          <w:p w14:paraId="1A610C12" w14:textId="77777777" w:rsidR="00667871" w:rsidRPr="008D5530" w:rsidRDefault="00667871" w:rsidP="00667871">
            <w:pPr>
              <w:jc w:val="center"/>
              <w:rPr>
                <w:rFonts w:ascii="Times New Roman" w:hAnsi="Times New Roman"/>
                <w:i/>
                <w:iCs/>
                <w:szCs w:val="22"/>
              </w:rPr>
            </w:pPr>
            <w:r w:rsidRPr="008D5530">
              <w:rPr>
                <w:rFonts w:ascii="Times New Roman" w:hAnsi="Times New Roman"/>
                <w:i/>
                <w:iCs/>
                <w:szCs w:val="22"/>
              </w:rPr>
              <w:t xml:space="preserve">(b) </w:t>
            </w:r>
          </w:p>
          <w:p w14:paraId="3BE13180" w14:textId="53D46D64" w:rsidR="00667871" w:rsidRPr="001C4F1C" w:rsidRDefault="00667871" w:rsidP="00667871">
            <w:pPr>
              <w:jc w:val="center"/>
              <w:rPr>
                <w:rFonts w:ascii="Times New Roman" w:hAnsi="Times New Roman"/>
                <w:bCs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szCs w:val="22"/>
              </w:rPr>
              <w:t>Odbieranie i</w:t>
            </w:r>
            <w:r>
              <w:rPr>
                <w:rFonts w:ascii="Times New Roman" w:hAnsi="Times New Roman"/>
                <w:szCs w:val="22"/>
              </w:rPr>
              <w:t> </w:t>
            </w:r>
            <w:r w:rsidRPr="001C4F1C">
              <w:rPr>
                <w:rFonts w:ascii="Times New Roman" w:hAnsi="Times New Roman"/>
                <w:szCs w:val="22"/>
              </w:rPr>
              <w:t>transport</w:t>
            </w:r>
          </w:p>
        </w:tc>
        <w:tc>
          <w:tcPr>
            <w:tcW w:w="1398" w:type="pct"/>
            <w:vMerge w:val="restart"/>
            <w:shd w:val="clear" w:color="auto" w:fill="auto"/>
            <w:noWrap/>
            <w:vAlign w:val="center"/>
          </w:tcPr>
          <w:p w14:paraId="4934CEAC" w14:textId="6B6112E7" w:rsidR="00667871" w:rsidRPr="001C4F1C" w:rsidRDefault="0050610A" w:rsidP="00667871">
            <w:pPr>
              <w:suppressAutoHyphens w:val="0"/>
              <w:jc w:val="left"/>
              <w:rPr>
                <w:rFonts w:ascii="Times New Roman" w:hAnsi="Times New Roman"/>
                <w:bCs/>
                <w:szCs w:val="22"/>
                <w:lang w:eastAsia="pl-PL"/>
              </w:rPr>
            </w:pPr>
            <w:r>
              <w:rPr>
                <w:rFonts w:ascii="Times New Roman" w:hAnsi="Times New Roman"/>
                <w:bCs/>
                <w:szCs w:val="22"/>
                <w:lang w:eastAsia="pl-PL"/>
              </w:rPr>
              <w:t>i</w:t>
            </w:r>
            <w:r w:rsidR="00667871" w:rsidRPr="001C4F1C">
              <w:rPr>
                <w:rFonts w:ascii="Times New Roman" w:hAnsi="Times New Roman"/>
                <w:bCs/>
                <w:szCs w:val="22"/>
                <w:lang w:eastAsia="pl-PL"/>
              </w:rPr>
              <w:t>nstalacja wskazana przez Wykonawcę w składanej ofercie</w:t>
            </w:r>
          </w:p>
        </w:tc>
        <w:tc>
          <w:tcPr>
            <w:tcW w:w="326" w:type="pct"/>
            <w:vMerge w:val="restart"/>
          </w:tcPr>
          <w:p w14:paraId="09E967CA" w14:textId="77777777" w:rsidR="00667871" w:rsidRPr="001C4F1C" w:rsidRDefault="00667871" w:rsidP="00667871">
            <w:pPr>
              <w:suppressAutoHyphens w:val="0"/>
              <w:jc w:val="left"/>
              <w:rPr>
                <w:rFonts w:ascii="Times New Roman" w:hAnsi="Times New Roman"/>
                <w:bCs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bCs/>
                <w:i/>
                <w:szCs w:val="22"/>
                <w:lang w:eastAsia="pl-PL"/>
              </w:rPr>
              <w:t>a = b + c</w:t>
            </w:r>
          </w:p>
        </w:tc>
        <w:tc>
          <w:tcPr>
            <w:tcW w:w="383" w:type="pct"/>
            <w:gridSpan w:val="2"/>
          </w:tcPr>
          <w:p w14:paraId="5A3F78EA" w14:textId="77777777" w:rsidR="00667871" w:rsidRPr="001C4F1C" w:rsidRDefault="00667871" w:rsidP="00667871">
            <w:pPr>
              <w:suppressAutoHyphens w:val="0"/>
              <w:jc w:val="left"/>
              <w:rPr>
                <w:rFonts w:ascii="Times New Roman" w:hAnsi="Times New Roman"/>
                <w:bCs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bCs/>
                <w:i/>
                <w:szCs w:val="22"/>
                <w:lang w:eastAsia="pl-PL"/>
              </w:rPr>
              <w:t>b</w:t>
            </w:r>
          </w:p>
        </w:tc>
        <w:tc>
          <w:tcPr>
            <w:tcW w:w="612" w:type="pct"/>
            <w:vMerge w:val="restart"/>
            <w:vAlign w:val="center"/>
          </w:tcPr>
          <w:p w14:paraId="500E7C41" w14:textId="061F213B" w:rsidR="00667871" w:rsidRPr="001C4F1C" w:rsidRDefault="00667871" w:rsidP="00667871">
            <w:pPr>
              <w:suppressAutoHyphens w:val="0"/>
              <w:jc w:val="center"/>
              <w:rPr>
                <w:rFonts w:ascii="Times New Roman" w:hAnsi="Times New Roman"/>
                <w:bCs/>
                <w:szCs w:val="22"/>
                <w:lang w:eastAsia="pl-PL"/>
              </w:rPr>
            </w:pPr>
            <w:r>
              <w:rPr>
                <w:rFonts w:ascii="Times New Roman" w:hAnsi="Times New Roman"/>
                <w:bCs/>
                <w:szCs w:val="22"/>
                <w:lang w:eastAsia="pl-PL"/>
              </w:rPr>
              <w:t>2 880</w:t>
            </w:r>
          </w:p>
        </w:tc>
        <w:tc>
          <w:tcPr>
            <w:tcW w:w="656" w:type="pct"/>
            <w:vMerge w:val="restart"/>
          </w:tcPr>
          <w:p w14:paraId="56C19BE2" w14:textId="77777777" w:rsidR="00667871" w:rsidRPr="001C4F1C" w:rsidRDefault="00667871" w:rsidP="00667871">
            <w:pPr>
              <w:suppressAutoHyphens w:val="0"/>
              <w:jc w:val="center"/>
              <w:rPr>
                <w:rFonts w:ascii="Times New Roman" w:hAnsi="Times New Roman"/>
                <w:bCs/>
                <w:i/>
                <w:szCs w:val="22"/>
                <w:lang w:eastAsia="pl-PL"/>
              </w:rPr>
            </w:pPr>
          </w:p>
        </w:tc>
      </w:tr>
      <w:tr w:rsidR="00667871" w:rsidRPr="001C4F1C" w14:paraId="099F7A13" w14:textId="77777777" w:rsidTr="6370449D">
        <w:trPr>
          <w:trHeight w:val="315"/>
        </w:trPr>
        <w:tc>
          <w:tcPr>
            <w:tcW w:w="177" w:type="pct"/>
            <w:vMerge/>
          </w:tcPr>
          <w:p w14:paraId="1F4EBFFF" w14:textId="77777777" w:rsidR="00667871" w:rsidRPr="001C4F1C" w:rsidRDefault="00667871" w:rsidP="00667871">
            <w:pPr>
              <w:suppressAutoHyphens w:val="0"/>
              <w:jc w:val="left"/>
              <w:rPr>
                <w:rFonts w:ascii="Times New Roman" w:hAnsi="Times New Roman"/>
                <w:bCs/>
                <w:i/>
                <w:szCs w:val="22"/>
                <w:lang w:eastAsia="pl-PL"/>
              </w:rPr>
            </w:pPr>
          </w:p>
        </w:tc>
        <w:tc>
          <w:tcPr>
            <w:tcW w:w="802" w:type="pct"/>
            <w:vMerge/>
            <w:noWrap/>
          </w:tcPr>
          <w:p w14:paraId="2B286863" w14:textId="77777777" w:rsidR="00667871" w:rsidRPr="001C4F1C" w:rsidRDefault="00667871" w:rsidP="00667871">
            <w:pPr>
              <w:suppressAutoHyphens w:val="0"/>
              <w:jc w:val="center"/>
              <w:rPr>
                <w:rFonts w:ascii="Times New Roman" w:hAnsi="Times New Roman"/>
                <w:bCs/>
                <w:szCs w:val="22"/>
                <w:lang w:eastAsia="pl-PL"/>
              </w:rPr>
            </w:pPr>
          </w:p>
        </w:tc>
        <w:tc>
          <w:tcPr>
            <w:tcW w:w="646" w:type="pct"/>
            <w:shd w:val="clear" w:color="auto" w:fill="auto"/>
          </w:tcPr>
          <w:p w14:paraId="093C809A" w14:textId="77777777" w:rsidR="00667871" w:rsidRDefault="00667871" w:rsidP="00667871">
            <w:pPr>
              <w:suppressAutoHyphens w:val="0"/>
              <w:jc w:val="center"/>
              <w:rPr>
                <w:rFonts w:ascii="Times New Roman" w:hAnsi="Times New Roman"/>
                <w:bCs/>
                <w:i/>
                <w:iCs/>
                <w:szCs w:val="22"/>
                <w:lang w:eastAsia="pl-PL"/>
              </w:rPr>
            </w:pPr>
            <w:r w:rsidRPr="008D5530">
              <w:rPr>
                <w:rFonts w:ascii="Times New Roman" w:hAnsi="Times New Roman"/>
                <w:bCs/>
                <w:i/>
                <w:iCs/>
                <w:szCs w:val="22"/>
                <w:lang w:eastAsia="pl-PL"/>
              </w:rPr>
              <w:t>(c</w:t>
            </w:r>
            <w:r>
              <w:rPr>
                <w:rFonts w:ascii="Times New Roman" w:hAnsi="Times New Roman"/>
                <w:bCs/>
                <w:i/>
                <w:iCs/>
                <w:szCs w:val="22"/>
                <w:lang w:eastAsia="pl-PL"/>
              </w:rPr>
              <w:t>)</w:t>
            </w:r>
          </w:p>
          <w:p w14:paraId="711E502F" w14:textId="77777777" w:rsidR="00667871" w:rsidRPr="00225A8F" w:rsidRDefault="00667871" w:rsidP="00667871">
            <w:pPr>
              <w:suppressAutoHyphens w:val="0"/>
              <w:rPr>
                <w:rFonts w:ascii="Times New Roman" w:hAnsi="Times New Roman"/>
                <w:bCs/>
                <w:szCs w:val="22"/>
                <w:lang w:eastAsia="pl-PL"/>
              </w:rPr>
            </w:pPr>
            <w:r w:rsidRPr="00225A8F">
              <w:rPr>
                <w:rFonts w:ascii="Times New Roman" w:hAnsi="Times New Roman"/>
                <w:bCs/>
                <w:szCs w:val="22"/>
                <w:lang w:eastAsia="pl-PL"/>
              </w:rPr>
              <w:t>Zagospodarowanie</w:t>
            </w:r>
          </w:p>
          <w:p w14:paraId="5F2911D8" w14:textId="0DBFC226" w:rsidR="00667871" w:rsidRPr="001C4F1C" w:rsidRDefault="00667871" w:rsidP="00667871">
            <w:pPr>
              <w:suppressAutoHyphens w:val="0"/>
              <w:jc w:val="center"/>
              <w:rPr>
                <w:rFonts w:ascii="Times New Roman" w:hAnsi="Times New Roman"/>
                <w:bCs/>
                <w:szCs w:val="22"/>
                <w:lang w:eastAsia="pl-PL"/>
              </w:rPr>
            </w:pPr>
          </w:p>
        </w:tc>
        <w:tc>
          <w:tcPr>
            <w:tcW w:w="1398" w:type="pct"/>
            <w:vMerge/>
            <w:noWrap/>
            <w:vAlign w:val="bottom"/>
          </w:tcPr>
          <w:p w14:paraId="459E6EF9" w14:textId="77777777" w:rsidR="00667871" w:rsidRPr="001C4F1C" w:rsidRDefault="00667871" w:rsidP="00667871">
            <w:pPr>
              <w:suppressAutoHyphens w:val="0"/>
              <w:jc w:val="center"/>
              <w:rPr>
                <w:rFonts w:ascii="Times New Roman" w:hAnsi="Times New Roman"/>
                <w:bCs/>
                <w:szCs w:val="22"/>
                <w:lang w:eastAsia="pl-PL"/>
              </w:rPr>
            </w:pPr>
          </w:p>
        </w:tc>
        <w:tc>
          <w:tcPr>
            <w:tcW w:w="326" w:type="pct"/>
            <w:vMerge/>
          </w:tcPr>
          <w:p w14:paraId="6A1428B0" w14:textId="77777777" w:rsidR="00667871" w:rsidRPr="001C4F1C" w:rsidRDefault="00667871" w:rsidP="00667871">
            <w:pPr>
              <w:suppressAutoHyphens w:val="0"/>
              <w:jc w:val="center"/>
              <w:rPr>
                <w:rFonts w:ascii="Times New Roman" w:hAnsi="Times New Roman"/>
                <w:bCs/>
                <w:i/>
                <w:szCs w:val="22"/>
                <w:lang w:eastAsia="pl-PL"/>
              </w:rPr>
            </w:pPr>
          </w:p>
        </w:tc>
        <w:tc>
          <w:tcPr>
            <w:tcW w:w="383" w:type="pct"/>
            <w:gridSpan w:val="2"/>
          </w:tcPr>
          <w:p w14:paraId="2269C6CD" w14:textId="77777777" w:rsidR="00667871" w:rsidRPr="001C4F1C" w:rsidRDefault="00667871" w:rsidP="00667871">
            <w:pPr>
              <w:suppressAutoHyphens w:val="0"/>
              <w:jc w:val="left"/>
              <w:rPr>
                <w:rFonts w:ascii="Times New Roman" w:hAnsi="Times New Roman"/>
                <w:bCs/>
                <w:i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bCs/>
                <w:i/>
                <w:szCs w:val="22"/>
                <w:lang w:eastAsia="pl-PL"/>
              </w:rPr>
              <w:t>c</w:t>
            </w:r>
          </w:p>
        </w:tc>
        <w:tc>
          <w:tcPr>
            <w:tcW w:w="612" w:type="pct"/>
            <w:vMerge/>
          </w:tcPr>
          <w:p w14:paraId="4EFC584D" w14:textId="77777777" w:rsidR="00667871" w:rsidRPr="001C4F1C" w:rsidRDefault="00667871" w:rsidP="00667871">
            <w:pPr>
              <w:suppressAutoHyphens w:val="0"/>
              <w:jc w:val="center"/>
              <w:rPr>
                <w:rFonts w:ascii="Times New Roman" w:hAnsi="Times New Roman"/>
                <w:bCs/>
                <w:i/>
                <w:szCs w:val="22"/>
                <w:lang w:eastAsia="pl-PL"/>
              </w:rPr>
            </w:pPr>
          </w:p>
        </w:tc>
        <w:tc>
          <w:tcPr>
            <w:tcW w:w="656" w:type="pct"/>
            <w:vMerge/>
          </w:tcPr>
          <w:p w14:paraId="41D453CB" w14:textId="77777777" w:rsidR="00667871" w:rsidRPr="001C4F1C" w:rsidRDefault="00667871" w:rsidP="00667871">
            <w:pPr>
              <w:suppressAutoHyphens w:val="0"/>
              <w:jc w:val="center"/>
              <w:rPr>
                <w:rFonts w:ascii="Times New Roman" w:hAnsi="Times New Roman"/>
                <w:bCs/>
                <w:i/>
                <w:szCs w:val="22"/>
                <w:lang w:eastAsia="pl-PL"/>
              </w:rPr>
            </w:pPr>
          </w:p>
        </w:tc>
      </w:tr>
      <w:tr w:rsidR="00667871" w:rsidRPr="001C4F1C" w14:paraId="4D699EDA" w14:textId="77777777" w:rsidTr="6370449D">
        <w:trPr>
          <w:trHeight w:val="315"/>
        </w:trPr>
        <w:tc>
          <w:tcPr>
            <w:tcW w:w="177" w:type="pct"/>
            <w:vMerge w:val="restart"/>
          </w:tcPr>
          <w:p w14:paraId="461AF0E3" w14:textId="77777777" w:rsidR="00667871" w:rsidRPr="001C4F1C" w:rsidRDefault="00667871" w:rsidP="00667871">
            <w:pPr>
              <w:suppressAutoHyphens w:val="0"/>
              <w:jc w:val="left"/>
              <w:rPr>
                <w:rFonts w:ascii="Times New Roman" w:hAnsi="Times New Roman"/>
                <w:bCs/>
                <w:i/>
                <w:szCs w:val="22"/>
                <w:lang w:eastAsia="pl-PL"/>
              </w:rPr>
            </w:pPr>
          </w:p>
          <w:p w14:paraId="129800F8" w14:textId="77777777" w:rsidR="00667871" w:rsidRPr="001C4F1C" w:rsidRDefault="00667871" w:rsidP="00667871">
            <w:pPr>
              <w:suppressAutoHyphens w:val="0"/>
              <w:jc w:val="left"/>
              <w:rPr>
                <w:rFonts w:ascii="Times New Roman" w:hAnsi="Times New Roman"/>
                <w:bCs/>
                <w:i/>
                <w:szCs w:val="22"/>
                <w:lang w:eastAsia="pl-PL"/>
              </w:rPr>
            </w:pPr>
          </w:p>
          <w:p w14:paraId="6C69EF07" w14:textId="77777777" w:rsidR="00667871" w:rsidRPr="001C4F1C" w:rsidRDefault="00667871" w:rsidP="00667871">
            <w:pPr>
              <w:suppressAutoHyphens w:val="0"/>
              <w:jc w:val="center"/>
              <w:rPr>
                <w:rFonts w:ascii="Times New Roman" w:hAnsi="Times New Roman"/>
                <w:bCs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bCs/>
                <w:szCs w:val="22"/>
                <w:lang w:eastAsia="pl-PL"/>
              </w:rPr>
              <w:t>5</w:t>
            </w:r>
          </w:p>
        </w:tc>
        <w:tc>
          <w:tcPr>
            <w:tcW w:w="802" w:type="pct"/>
            <w:vMerge w:val="restart"/>
            <w:shd w:val="clear" w:color="auto" w:fill="auto"/>
            <w:noWrap/>
          </w:tcPr>
          <w:p w14:paraId="21267E92" w14:textId="066177CE" w:rsidR="00667871" w:rsidRPr="001C4F1C" w:rsidRDefault="00667871" w:rsidP="00667871">
            <w:pPr>
              <w:suppressAutoHyphens w:val="0"/>
              <w:jc w:val="center"/>
              <w:rPr>
                <w:rFonts w:ascii="Times New Roman" w:hAnsi="Times New Roman"/>
                <w:bCs/>
                <w:szCs w:val="22"/>
                <w:lang w:eastAsia="pl-PL"/>
              </w:rPr>
            </w:pPr>
            <w:r w:rsidRPr="00716AA7">
              <w:rPr>
                <w:rFonts w:ascii="Times New Roman" w:hAnsi="Times New Roman"/>
                <w:i/>
                <w:iCs/>
                <w:szCs w:val="22"/>
              </w:rPr>
              <w:t>(a</w:t>
            </w:r>
            <w:r w:rsidRPr="001C4F1C">
              <w:rPr>
                <w:rFonts w:ascii="Times New Roman" w:hAnsi="Times New Roman"/>
                <w:szCs w:val="22"/>
              </w:rPr>
              <w:t>) Odbieranie</w:t>
            </w:r>
            <w:r>
              <w:rPr>
                <w:rFonts w:ascii="Times New Roman" w:hAnsi="Times New Roman"/>
                <w:szCs w:val="22"/>
              </w:rPr>
              <w:t>,</w:t>
            </w:r>
            <w:r w:rsidRPr="001C4F1C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Cs w:val="22"/>
                <w:lang w:eastAsia="pl-PL"/>
              </w:rPr>
              <w:t>transport</w:t>
            </w:r>
            <w:r w:rsidRPr="001C4F1C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 xml:space="preserve">i </w:t>
            </w:r>
            <w:r w:rsidRPr="001C4F1C">
              <w:rPr>
                <w:rFonts w:ascii="Times New Roman" w:hAnsi="Times New Roman"/>
                <w:szCs w:val="22"/>
              </w:rPr>
              <w:t>z</w:t>
            </w:r>
            <w:r w:rsidRPr="001C4F1C">
              <w:rPr>
                <w:rFonts w:ascii="Times New Roman" w:hAnsi="Times New Roman"/>
                <w:bCs/>
                <w:szCs w:val="22"/>
                <w:lang w:eastAsia="pl-PL"/>
              </w:rPr>
              <w:t xml:space="preserve">agospodarowanie </w:t>
            </w:r>
            <w:r>
              <w:rPr>
                <w:rFonts w:ascii="Times New Roman" w:hAnsi="Times New Roman"/>
                <w:bCs/>
                <w:szCs w:val="22"/>
                <w:lang w:eastAsia="pl-PL"/>
              </w:rPr>
              <w:t xml:space="preserve">stanowiących </w:t>
            </w:r>
            <w:r w:rsidRPr="001C4F1C">
              <w:rPr>
                <w:rFonts w:ascii="Times New Roman" w:hAnsi="Times New Roman"/>
                <w:bCs/>
                <w:szCs w:val="22"/>
                <w:lang w:eastAsia="pl-PL"/>
              </w:rPr>
              <w:t>odpad</w:t>
            </w:r>
            <w:r>
              <w:rPr>
                <w:rFonts w:ascii="Times New Roman" w:hAnsi="Times New Roman"/>
                <w:bCs/>
                <w:szCs w:val="22"/>
                <w:lang w:eastAsia="pl-PL"/>
              </w:rPr>
              <w:t xml:space="preserve">y komunalne Bioodpadów kuchennych innych niż </w:t>
            </w:r>
            <w:r w:rsidRPr="00691F73">
              <w:rPr>
                <w:rFonts w:ascii="Times New Roman" w:hAnsi="Times New Roman"/>
                <w:bCs/>
                <w:szCs w:val="22"/>
                <w:lang w:eastAsia="pl-PL"/>
              </w:rPr>
              <w:t>Bioodpad</w:t>
            </w:r>
            <w:r>
              <w:rPr>
                <w:rFonts w:ascii="Times New Roman" w:hAnsi="Times New Roman"/>
                <w:bCs/>
                <w:szCs w:val="22"/>
                <w:lang w:eastAsia="pl-PL"/>
              </w:rPr>
              <w:t>y</w:t>
            </w:r>
            <w:r w:rsidRPr="00691F73">
              <w:rPr>
                <w:rFonts w:ascii="Times New Roman" w:hAnsi="Times New Roman"/>
                <w:bCs/>
                <w:szCs w:val="22"/>
                <w:lang w:eastAsia="pl-PL"/>
              </w:rPr>
              <w:t xml:space="preserve"> kuchenne wytwarzan</w:t>
            </w:r>
            <w:r>
              <w:rPr>
                <w:rFonts w:ascii="Times New Roman" w:hAnsi="Times New Roman"/>
                <w:bCs/>
                <w:szCs w:val="22"/>
                <w:lang w:eastAsia="pl-PL"/>
              </w:rPr>
              <w:t>e</w:t>
            </w:r>
            <w:r w:rsidRPr="00691F73">
              <w:rPr>
                <w:rFonts w:ascii="Times New Roman" w:hAnsi="Times New Roman"/>
                <w:bCs/>
                <w:szCs w:val="22"/>
                <w:lang w:eastAsia="pl-PL"/>
              </w:rPr>
              <w:t xml:space="preserve"> w obiektach gastronomii</w:t>
            </w:r>
            <w:r>
              <w:rPr>
                <w:rFonts w:ascii="Times New Roman" w:hAnsi="Times New Roman"/>
                <w:bCs/>
                <w:szCs w:val="22"/>
                <w:lang w:eastAsia="pl-PL"/>
              </w:rPr>
              <w:t xml:space="preserve"> (gromadzonych w</w:t>
            </w:r>
            <w:r w:rsidRPr="001C4F1C">
              <w:rPr>
                <w:rFonts w:ascii="Times New Roman" w:hAnsi="Times New Roman"/>
                <w:bCs/>
                <w:szCs w:val="22"/>
                <w:lang w:eastAsia="pl-PL"/>
              </w:rPr>
              <w:t xml:space="preserve"> workach </w:t>
            </w:r>
            <w:r>
              <w:rPr>
                <w:rFonts w:ascii="Times New Roman" w:hAnsi="Times New Roman"/>
                <w:bCs/>
                <w:szCs w:val="22"/>
                <w:lang w:eastAsia="pl-PL"/>
              </w:rPr>
              <w:t>oraz</w:t>
            </w:r>
            <w:r w:rsidRPr="001C4F1C">
              <w:rPr>
                <w:rFonts w:ascii="Times New Roman" w:hAnsi="Times New Roman"/>
                <w:bCs/>
                <w:szCs w:val="22"/>
                <w:lang w:eastAsia="pl-PL"/>
              </w:rPr>
              <w:t xml:space="preserve"> pojemnikach</w:t>
            </w:r>
            <w:r>
              <w:rPr>
                <w:rFonts w:ascii="Times New Roman" w:hAnsi="Times New Roman"/>
                <w:bCs/>
                <w:szCs w:val="22"/>
                <w:lang w:eastAsia="pl-PL"/>
              </w:rPr>
              <w:t xml:space="preserve"> koloru brązowego</w:t>
            </w:r>
            <w:r w:rsidR="00BE395E">
              <w:rPr>
                <w:rFonts w:ascii="Times New Roman" w:hAnsi="Times New Roman"/>
                <w:bCs/>
                <w:szCs w:val="22"/>
                <w:lang w:eastAsia="pl-PL"/>
              </w:rPr>
              <w:t xml:space="preserve"> </w:t>
            </w:r>
            <w:r w:rsidR="00BE395E" w:rsidRPr="00E15235">
              <w:rPr>
                <w:rFonts w:ascii="Times New Roman" w:hAnsi="Times New Roman"/>
                <w:bCs/>
                <w:szCs w:val="22"/>
                <w:lang w:eastAsia="pl-PL"/>
              </w:rPr>
              <w:t>oznaczonych napisem „</w:t>
            </w:r>
            <w:proofErr w:type="spellStart"/>
            <w:r w:rsidR="00BE395E" w:rsidRPr="00E15235">
              <w:rPr>
                <w:rFonts w:ascii="Times New Roman" w:hAnsi="Times New Roman"/>
                <w:bCs/>
                <w:szCs w:val="22"/>
                <w:lang w:eastAsia="pl-PL"/>
              </w:rPr>
              <w:t>Bio</w:t>
            </w:r>
            <w:proofErr w:type="spellEnd"/>
            <w:r w:rsidR="00BE395E" w:rsidRPr="00E15235">
              <w:rPr>
                <w:rFonts w:ascii="Times New Roman" w:hAnsi="Times New Roman"/>
                <w:bCs/>
                <w:szCs w:val="22"/>
                <w:lang w:eastAsia="pl-PL"/>
              </w:rPr>
              <w:t>”</w:t>
            </w:r>
            <w:r>
              <w:rPr>
                <w:rFonts w:ascii="Times New Roman" w:hAnsi="Times New Roman"/>
                <w:bCs/>
                <w:szCs w:val="22"/>
                <w:lang w:eastAsia="pl-PL"/>
              </w:rPr>
              <w:t>)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4D17C1F4" w14:textId="77777777" w:rsidR="00667871" w:rsidRPr="008D5530" w:rsidRDefault="00667871" w:rsidP="00667871">
            <w:pPr>
              <w:jc w:val="center"/>
              <w:rPr>
                <w:rFonts w:ascii="Times New Roman" w:hAnsi="Times New Roman"/>
                <w:i/>
                <w:iCs/>
                <w:szCs w:val="22"/>
              </w:rPr>
            </w:pPr>
            <w:r w:rsidRPr="008D5530">
              <w:rPr>
                <w:rFonts w:ascii="Times New Roman" w:hAnsi="Times New Roman"/>
                <w:i/>
                <w:iCs/>
                <w:szCs w:val="22"/>
              </w:rPr>
              <w:t xml:space="preserve">(b) </w:t>
            </w:r>
          </w:p>
          <w:p w14:paraId="2378884E" w14:textId="77777777" w:rsidR="00667871" w:rsidRPr="001C4F1C" w:rsidRDefault="00667871" w:rsidP="00667871">
            <w:pPr>
              <w:jc w:val="center"/>
              <w:rPr>
                <w:rFonts w:ascii="Times New Roman" w:hAnsi="Times New Roman"/>
                <w:szCs w:val="22"/>
              </w:rPr>
            </w:pPr>
            <w:r w:rsidRPr="001C4F1C">
              <w:rPr>
                <w:rFonts w:ascii="Times New Roman" w:hAnsi="Times New Roman"/>
                <w:szCs w:val="22"/>
              </w:rPr>
              <w:t>Odbieranie i</w:t>
            </w:r>
            <w:r>
              <w:rPr>
                <w:rFonts w:ascii="Times New Roman" w:hAnsi="Times New Roman"/>
                <w:szCs w:val="22"/>
              </w:rPr>
              <w:t> </w:t>
            </w:r>
            <w:r w:rsidRPr="001C4F1C">
              <w:rPr>
                <w:rFonts w:ascii="Times New Roman" w:hAnsi="Times New Roman"/>
                <w:szCs w:val="22"/>
              </w:rPr>
              <w:t>transport</w:t>
            </w:r>
          </w:p>
          <w:p w14:paraId="0DB08293" w14:textId="77777777" w:rsidR="00667871" w:rsidRPr="001C4F1C" w:rsidRDefault="00667871" w:rsidP="00667871">
            <w:pPr>
              <w:jc w:val="center"/>
              <w:rPr>
                <w:rFonts w:ascii="Times New Roman" w:hAnsi="Times New Roman"/>
                <w:bCs/>
                <w:szCs w:val="22"/>
                <w:lang w:eastAsia="pl-PL"/>
              </w:rPr>
            </w:pPr>
          </w:p>
        </w:tc>
        <w:tc>
          <w:tcPr>
            <w:tcW w:w="1398" w:type="pct"/>
            <w:vMerge/>
            <w:noWrap/>
            <w:vAlign w:val="bottom"/>
          </w:tcPr>
          <w:p w14:paraId="478E06DC" w14:textId="77777777" w:rsidR="00667871" w:rsidRPr="001C4F1C" w:rsidRDefault="00667871" w:rsidP="00667871">
            <w:pPr>
              <w:suppressAutoHyphens w:val="0"/>
              <w:jc w:val="center"/>
              <w:rPr>
                <w:rFonts w:ascii="Times New Roman" w:hAnsi="Times New Roman"/>
                <w:bCs/>
                <w:szCs w:val="22"/>
                <w:lang w:eastAsia="pl-PL"/>
              </w:rPr>
            </w:pPr>
          </w:p>
        </w:tc>
        <w:tc>
          <w:tcPr>
            <w:tcW w:w="326" w:type="pct"/>
            <w:vMerge w:val="restart"/>
          </w:tcPr>
          <w:p w14:paraId="2EAA0E60" w14:textId="77777777" w:rsidR="00667871" w:rsidRPr="001C4F1C" w:rsidRDefault="00667871" w:rsidP="00667871">
            <w:pPr>
              <w:suppressAutoHyphens w:val="0"/>
              <w:jc w:val="left"/>
              <w:rPr>
                <w:rFonts w:ascii="Times New Roman" w:hAnsi="Times New Roman"/>
                <w:bCs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bCs/>
                <w:i/>
                <w:szCs w:val="22"/>
                <w:lang w:eastAsia="pl-PL"/>
              </w:rPr>
              <w:t>a = b + c</w:t>
            </w:r>
          </w:p>
        </w:tc>
        <w:tc>
          <w:tcPr>
            <w:tcW w:w="383" w:type="pct"/>
            <w:gridSpan w:val="2"/>
          </w:tcPr>
          <w:p w14:paraId="4CF6344B" w14:textId="77777777" w:rsidR="00667871" w:rsidRPr="001C4F1C" w:rsidRDefault="00667871" w:rsidP="00667871">
            <w:pPr>
              <w:suppressAutoHyphens w:val="0"/>
              <w:jc w:val="left"/>
              <w:rPr>
                <w:rFonts w:ascii="Times New Roman" w:hAnsi="Times New Roman"/>
                <w:bCs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bCs/>
                <w:i/>
                <w:szCs w:val="22"/>
                <w:lang w:eastAsia="pl-PL"/>
              </w:rPr>
              <w:t>b</w:t>
            </w:r>
          </w:p>
        </w:tc>
        <w:tc>
          <w:tcPr>
            <w:tcW w:w="612" w:type="pct"/>
            <w:vMerge w:val="restart"/>
          </w:tcPr>
          <w:p w14:paraId="1C40FCA9" w14:textId="65BF4A87" w:rsidR="00667871" w:rsidRPr="00ED5990" w:rsidRDefault="00667871" w:rsidP="00667871">
            <w:pPr>
              <w:suppressAutoHyphens w:val="0"/>
              <w:jc w:val="center"/>
              <w:rPr>
                <w:rFonts w:ascii="Times New Roman" w:hAnsi="Times New Roman"/>
                <w:bCs/>
                <w:szCs w:val="22"/>
                <w:lang w:eastAsia="pl-PL"/>
              </w:rPr>
            </w:pPr>
            <w:r>
              <w:rPr>
                <w:rFonts w:ascii="Times New Roman" w:hAnsi="Times New Roman"/>
                <w:bCs/>
                <w:szCs w:val="22"/>
                <w:lang w:eastAsia="pl-PL"/>
              </w:rPr>
              <w:t>14 400</w:t>
            </w:r>
          </w:p>
        </w:tc>
        <w:tc>
          <w:tcPr>
            <w:tcW w:w="656" w:type="pct"/>
          </w:tcPr>
          <w:p w14:paraId="0429A9F4" w14:textId="77777777" w:rsidR="00667871" w:rsidRPr="001C4F1C" w:rsidRDefault="00667871" w:rsidP="00667871">
            <w:pPr>
              <w:suppressAutoHyphens w:val="0"/>
              <w:jc w:val="center"/>
              <w:rPr>
                <w:rFonts w:ascii="Times New Roman" w:hAnsi="Times New Roman"/>
                <w:bCs/>
                <w:i/>
                <w:szCs w:val="22"/>
                <w:lang w:eastAsia="pl-PL"/>
              </w:rPr>
            </w:pPr>
          </w:p>
        </w:tc>
      </w:tr>
      <w:tr w:rsidR="00667871" w:rsidRPr="001C4F1C" w14:paraId="4BBC5978" w14:textId="77777777" w:rsidTr="6370449D">
        <w:trPr>
          <w:trHeight w:val="315"/>
        </w:trPr>
        <w:tc>
          <w:tcPr>
            <w:tcW w:w="177" w:type="pct"/>
            <w:vMerge/>
          </w:tcPr>
          <w:p w14:paraId="67FFE749" w14:textId="77777777" w:rsidR="00667871" w:rsidRPr="001C4F1C" w:rsidRDefault="00667871" w:rsidP="00667871">
            <w:pPr>
              <w:suppressAutoHyphens w:val="0"/>
              <w:jc w:val="left"/>
              <w:rPr>
                <w:rFonts w:ascii="Times New Roman" w:hAnsi="Times New Roman"/>
                <w:bCs/>
                <w:i/>
                <w:szCs w:val="22"/>
                <w:lang w:eastAsia="pl-PL"/>
              </w:rPr>
            </w:pPr>
          </w:p>
        </w:tc>
        <w:tc>
          <w:tcPr>
            <w:tcW w:w="802" w:type="pct"/>
            <w:vMerge/>
            <w:noWrap/>
          </w:tcPr>
          <w:p w14:paraId="5F58D068" w14:textId="77777777" w:rsidR="00667871" w:rsidRPr="001C4F1C" w:rsidRDefault="00667871" w:rsidP="00667871">
            <w:pPr>
              <w:suppressAutoHyphens w:val="0"/>
              <w:jc w:val="center"/>
              <w:rPr>
                <w:rFonts w:ascii="Times New Roman" w:hAnsi="Times New Roman"/>
                <w:bCs/>
                <w:szCs w:val="22"/>
                <w:lang w:eastAsia="pl-PL"/>
              </w:rPr>
            </w:pPr>
          </w:p>
        </w:tc>
        <w:tc>
          <w:tcPr>
            <w:tcW w:w="646" w:type="pct"/>
            <w:shd w:val="clear" w:color="auto" w:fill="auto"/>
          </w:tcPr>
          <w:p w14:paraId="6211E9EE" w14:textId="77777777" w:rsidR="00667871" w:rsidRDefault="00667871" w:rsidP="00667871">
            <w:pPr>
              <w:suppressAutoHyphens w:val="0"/>
              <w:jc w:val="center"/>
              <w:rPr>
                <w:rFonts w:ascii="Times New Roman" w:hAnsi="Times New Roman"/>
                <w:bCs/>
                <w:i/>
                <w:iCs/>
                <w:szCs w:val="22"/>
                <w:lang w:eastAsia="pl-PL"/>
              </w:rPr>
            </w:pPr>
            <w:r w:rsidRPr="008D5530">
              <w:rPr>
                <w:rFonts w:ascii="Times New Roman" w:hAnsi="Times New Roman"/>
                <w:bCs/>
                <w:i/>
                <w:iCs/>
                <w:szCs w:val="22"/>
                <w:lang w:eastAsia="pl-PL"/>
              </w:rPr>
              <w:t>(c)</w:t>
            </w:r>
          </w:p>
          <w:p w14:paraId="7209BFBE" w14:textId="4AC3BCDF" w:rsidR="00667871" w:rsidRPr="001C4F1C" w:rsidRDefault="00667871" w:rsidP="00667871">
            <w:pPr>
              <w:suppressAutoHyphens w:val="0"/>
              <w:jc w:val="center"/>
              <w:rPr>
                <w:rFonts w:ascii="Times New Roman" w:hAnsi="Times New Roman"/>
                <w:bCs/>
                <w:szCs w:val="22"/>
                <w:lang w:eastAsia="pl-PL"/>
              </w:rPr>
            </w:pPr>
            <w:r w:rsidRPr="00225A8F">
              <w:rPr>
                <w:rFonts w:ascii="Times New Roman" w:hAnsi="Times New Roman"/>
                <w:bCs/>
                <w:szCs w:val="22"/>
                <w:lang w:eastAsia="pl-PL"/>
              </w:rPr>
              <w:t>Zagospodarowanie</w:t>
            </w:r>
          </w:p>
        </w:tc>
        <w:tc>
          <w:tcPr>
            <w:tcW w:w="1398" w:type="pct"/>
            <w:vMerge/>
            <w:noWrap/>
            <w:vAlign w:val="bottom"/>
          </w:tcPr>
          <w:p w14:paraId="7B0DD6C1" w14:textId="77777777" w:rsidR="00667871" w:rsidRPr="001C4F1C" w:rsidRDefault="00667871" w:rsidP="00667871">
            <w:pPr>
              <w:suppressAutoHyphens w:val="0"/>
              <w:jc w:val="center"/>
              <w:rPr>
                <w:rFonts w:ascii="Times New Roman" w:hAnsi="Times New Roman"/>
                <w:bCs/>
                <w:szCs w:val="22"/>
                <w:lang w:eastAsia="pl-PL"/>
              </w:rPr>
            </w:pPr>
          </w:p>
        </w:tc>
        <w:tc>
          <w:tcPr>
            <w:tcW w:w="326" w:type="pct"/>
            <w:vMerge/>
          </w:tcPr>
          <w:p w14:paraId="5CF49855" w14:textId="77777777" w:rsidR="00667871" w:rsidRPr="001C4F1C" w:rsidRDefault="00667871" w:rsidP="00667871">
            <w:pPr>
              <w:suppressAutoHyphens w:val="0"/>
              <w:jc w:val="center"/>
              <w:rPr>
                <w:rFonts w:ascii="Times New Roman" w:hAnsi="Times New Roman"/>
                <w:bCs/>
                <w:i/>
                <w:szCs w:val="22"/>
                <w:lang w:eastAsia="pl-PL"/>
              </w:rPr>
            </w:pPr>
          </w:p>
        </w:tc>
        <w:tc>
          <w:tcPr>
            <w:tcW w:w="383" w:type="pct"/>
            <w:gridSpan w:val="2"/>
          </w:tcPr>
          <w:p w14:paraId="2E84D636" w14:textId="77777777" w:rsidR="00667871" w:rsidRPr="001C4F1C" w:rsidRDefault="00667871" w:rsidP="00667871">
            <w:pPr>
              <w:suppressAutoHyphens w:val="0"/>
              <w:jc w:val="left"/>
              <w:rPr>
                <w:rFonts w:ascii="Times New Roman" w:hAnsi="Times New Roman"/>
                <w:bCs/>
                <w:i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bCs/>
                <w:i/>
                <w:szCs w:val="22"/>
                <w:lang w:eastAsia="pl-PL"/>
              </w:rPr>
              <w:t>c</w:t>
            </w:r>
          </w:p>
        </w:tc>
        <w:tc>
          <w:tcPr>
            <w:tcW w:w="612" w:type="pct"/>
            <w:vMerge/>
          </w:tcPr>
          <w:p w14:paraId="391AAD95" w14:textId="77777777" w:rsidR="00667871" w:rsidRPr="001C4F1C" w:rsidRDefault="00667871" w:rsidP="00667871">
            <w:pPr>
              <w:suppressAutoHyphens w:val="0"/>
              <w:jc w:val="center"/>
              <w:rPr>
                <w:rFonts w:ascii="Times New Roman" w:hAnsi="Times New Roman"/>
                <w:bCs/>
                <w:i/>
                <w:szCs w:val="22"/>
                <w:lang w:eastAsia="pl-PL"/>
              </w:rPr>
            </w:pPr>
          </w:p>
        </w:tc>
        <w:tc>
          <w:tcPr>
            <w:tcW w:w="656" w:type="pct"/>
          </w:tcPr>
          <w:p w14:paraId="4F821069" w14:textId="77777777" w:rsidR="00667871" w:rsidRPr="001C4F1C" w:rsidRDefault="00667871" w:rsidP="00667871">
            <w:pPr>
              <w:suppressAutoHyphens w:val="0"/>
              <w:jc w:val="center"/>
              <w:rPr>
                <w:rFonts w:ascii="Times New Roman" w:hAnsi="Times New Roman"/>
                <w:bCs/>
                <w:i/>
                <w:szCs w:val="22"/>
                <w:lang w:eastAsia="pl-PL"/>
              </w:rPr>
            </w:pPr>
          </w:p>
        </w:tc>
      </w:tr>
      <w:tr w:rsidR="00667871" w:rsidRPr="001C4F1C" w14:paraId="13BECDF4" w14:textId="77777777" w:rsidTr="6370449D">
        <w:trPr>
          <w:trHeight w:val="315"/>
        </w:trPr>
        <w:tc>
          <w:tcPr>
            <w:tcW w:w="177" w:type="pct"/>
            <w:shd w:val="clear" w:color="auto" w:fill="BFBFBF" w:themeFill="background1" w:themeFillShade="BF"/>
          </w:tcPr>
          <w:p w14:paraId="13C13BD2" w14:textId="77777777" w:rsidR="00667871" w:rsidRPr="001C4F1C" w:rsidRDefault="00667871" w:rsidP="00667871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b/>
                <w:bCs/>
                <w:szCs w:val="22"/>
                <w:lang w:eastAsia="pl-PL"/>
              </w:rPr>
              <w:t>-</w:t>
            </w:r>
          </w:p>
        </w:tc>
        <w:tc>
          <w:tcPr>
            <w:tcW w:w="2846" w:type="pct"/>
            <w:gridSpan w:val="3"/>
            <w:shd w:val="clear" w:color="auto" w:fill="BFBFBF" w:themeFill="background1" w:themeFillShade="BF"/>
            <w:noWrap/>
            <w:vAlign w:val="center"/>
          </w:tcPr>
          <w:p w14:paraId="772097FD" w14:textId="34898F74" w:rsidR="00667871" w:rsidRPr="001C4F1C" w:rsidRDefault="05DA0017" w:rsidP="6370449D">
            <w:pPr>
              <w:suppressAutoHyphens w:val="0"/>
              <w:jc w:val="right"/>
              <w:rPr>
                <w:rFonts w:ascii="Times New Roman" w:hAnsi="Times New Roman"/>
                <w:b/>
                <w:bCs/>
                <w:lang w:eastAsia="pl-PL"/>
              </w:rPr>
            </w:pPr>
            <w:r w:rsidRPr="6370449D">
              <w:rPr>
                <w:rFonts w:ascii="Times New Roman" w:hAnsi="Times New Roman"/>
                <w:b/>
                <w:bCs/>
                <w:lang w:eastAsia="pl-PL"/>
              </w:rPr>
              <w:t xml:space="preserve">Cena oferty Wykonawcy za realizację </w:t>
            </w:r>
            <w:r w:rsidR="1311CAC6" w:rsidRPr="6370449D">
              <w:rPr>
                <w:rFonts w:ascii="Times New Roman" w:hAnsi="Times New Roman"/>
                <w:b/>
                <w:bCs/>
                <w:lang w:eastAsia="pl-PL"/>
              </w:rPr>
              <w:t>Z</w:t>
            </w:r>
            <w:r w:rsidRPr="6370449D">
              <w:rPr>
                <w:rFonts w:ascii="Times New Roman" w:hAnsi="Times New Roman"/>
                <w:b/>
                <w:bCs/>
                <w:lang w:eastAsia="pl-PL"/>
              </w:rPr>
              <w:t xml:space="preserve">adania nr 2 (suma poz. 1 - 5) </w:t>
            </w:r>
          </w:p>
        </w:tc>
        <w:tc>
          <w:tcPr>
            <w:tcW w:w="709" w:type="pct"/>
            <w:gridSpan w:val="3"/>
            <w:shd w:val="clear" w:color="auto" w:fill="BFBFBF" w:themeFill="background1" w:themeFillShade="BF"/>
            <w:vAlign w:val="center"/>
          </w:tcPr>
          <w:p w14:paraId="3873C7A9" w14:textId="77777777" w:rsidR="00667871" w:rsidRPr="001C4F1C" w:rsidRDefault="00667871" w:rsidP="00667871">
            <w:pPr>
              <w:suppressAutoHyphens w:val="0"/>
              <w:jc w:val="center"/>
              <w:rPr>
                <w:rFonts w:ascii="Times New Roman" w:hAnsi="Times New Roman"/>
                <w:b/>
                <w:bCs/>
                <w:i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b/>
                <w:bCs/>
                <w:i/>
                <w:szCs w:val="22"/>
                <w:lang w:eastAsia="pl-PL"/>
              </w:rPr>
              <w:t>-</w:t>
            </w:r>
          </w:p>
        </w:tc>
        <w:tc>
          <w:tcPr>
            <w:tcW w:w="612" w:type="pct"/>
            <w:shd w:val="clear" w:color="auto" w:fill="BFBFBF" w:themeFill="background1" w:themeFillShade="BF"/>
            <w:vAlign w:val="center"/>
          </w:tcPr>
          <w:p w14:paraId="4CBF76E2" w14:textId="52319798" w:rsidR="00667871" w:rsidRPr="001C4F1C" w:rsidRDefault="00667871" w:rsidP="00667871">
            <w:pPr>
              <w:suppressAutoHyphens w:val="0"/>
              <w:jc w:val="center"/>
              <w:rPr>
                <w:rFonts w:ascii="Times New Roman" w:hAnsi="Times New Roman"/>
                <w:b/>
                <w:bCs/>
                <w:i/>
                <w:szCs w:val="22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i/>
                <w:szCs w:val="22"/>
                <w:lang w:eastAsia="pl-PL"/>
              </w:rPr>
              <w:t>208 080</w:t>
            </w:r>
          </w:p>
        </w:tc>
        <w:tc>
          <w:tcPr>
            <w:tcW w:w="656" w:type="pct"/>
            <w:shd w:val="clear" w:color="auto" w:fill="BFBFBF" w:themeFill="background1" w:themeFillShade="BF"/>
            <w:vAlign w:val="center"/>
          </w:tcPr>
          <w:p w14:paraId="6840A9CB" w14:textId="77777777" w:rsidR="00667871" w:rsidRPr="001C4F1C" w:rsidRDefault="00667871" w:rsidP="00667871">
            <w:pPr>
              <w:suppressAutoHyphens w:val="0"/>
              <w:jc w:val="right"/>
              <w:rPr>
                <w:rFonts w:ascii="Times New Roman" w:hAnsi="Times New Roman"/>
                <w:b/>
                <w:bCs/>
                <w:i/>
                <w:szCs w:val="22"/>
                <w:lang w:eastAsia="pl-PL"/>
              </w:rPr>
            </w:pPr>
          </w:p>
        </w:tc>
      </w:tr>
    </w:tbl>
    <w:p w14:paraId="19EFD120" w14:textId="77777777" w:rsidR="00817905" w:rsidRPr="001C4F1C" w:rsidRDefault="009F68DF" w:rsidP="009F68DF">
      <w:pPr>
        <w:tabs>
          <w:tab w:val="left" w:pos="4210"/>
        </w:tabs>
        <w:rPr>
          <w:rFonts w:ascii="Times New Roman" w:hAnsi="Times New Roman"/>
        </w:rPr>
      </w:pPr>
      <w:r w:rsidRPr="001C4F1C">
        <w:rPr>
          <w:rFonts w:ascii="Times New Roman" w:hAnsi="Times New Roman"/>
        </w:rPr>
        <w:tab/>
      </w:r>
    </w:p>
    <w:p w14:paraId="2036770B" w14:textId="77777777" w:rsidR="00CB13A6" w:rsidRPr="001C4F1C" w:rsidRDefault="00CB13A6" w:rsidP="004F7C1F">
      <w:pPr>
        <w:rPr>
          <w:rFonts w:ascii="Times New Roman" w:hAnsi="Times New Roman"/>
        </w:rPr>
      </w:pPr>
    </w:p>
    <w:p w14:paraId="6481A03C" w14:textId="77777777" w:rsidR="00C419CF" w:rsidRPr="001C4F1C" w:rsidRDefault="00C419CF" w:rsidP="004F7C1F">
      <w:pPr>
        <w:rPr>
          <w:rFonts w:ascii="Times New Roman" w:hAnsi="Times New Roman"/>
        </w:rPr>
      </w:pPr>
    </w:p>
    <w:p w14:paraId="5BED0353" w14:textId="77777777" w:rsidR="004F7C1F" w:rsidRPr="001C4F1C" w:rsidRDefault="004F7C1F" w:rsidP="004F7C1F">
      <w:pPr>
        <w:rPr>
          <w:rFonts w:ascii="Times New Roman" w:hAnsi="Times New Roman"/>
        </w:rPr>
      </w:pPr>
      <w:r w:rsidRPr="001C4F1C">
        <w:rPr>
          <w:rFonts w:ascii="Times New Roman" w:hAnsi="Times New Roman"/>
        </w:rPr>
        <w:t>……..................., dn. ……......................</w:t>
      </w:r>
      <w:r w:rsidRPr="001C4F1C">
        <w:rPr>
          <w:rFonts w:ascii="Times New Roman" w:hAnsi="Times New Roman"/>
        </w:rPr>
        <w:tab/>
      </w:r>
      <w:r w:rsidRPr="001C4F1C">
        <w:rPr>
          <w:rFonts w:ascii="Times New Roman" w:hAnsi="Times New Roman"/>
        </w:rPr>
        <w:tab/>
      </w:r>
      <w:r w:rsidRPr="001C4F1C">
        <w:rPr>
          <w:rFonts w:ascii="Times New Roman" w:hAnsi="Times New Roman"/>
        </w:rPr>
        <w:tab/>
      </w:r>
      <w:r w:rsidRPr="001C4F1C">
        <w:rPr>
          <w:rFonts w:ascii="Times New Roman" w:hAnsi="Times New Roman"/>
        </w:rPr>
        <w:tab/>
      </w:r>
      <w:r w:rsidRPr="001C4F1C">
        <w:rPr>
          <w:rFonts w:ascii="Times New Roman" w:hAnsi="Times New Roman"/>
        </w:rPr>
        <w:tab/>
      </w:r>
      <w:r w:rsidRPr="001C4F1C">
        <w:rPr>
          <w:rFonts w:ascii="Times New Roman" w:hAnsi="Times New Roman"/>
        </w:rPr>
        <w:tab/>
      </w:r>
      <w:r w:rsidRPr="001C4F1C">
        <w:rPr>
          <w:rFonts w:ascii="Times New Roman" w:hAnsi="Times New Roman"/>
        </w:rPr>
        <w:tab/>
      </w:r>
      <w:r w:rsidRPr="001C4F1C">
        <w:rPr>
          <w:rFonts w:ascii="Times New Roman" w:hAnsi="Times New Roman"/>
        </w:rPr>
        <w:tab/>
        <w:t>….........</w:t>
      </w:r>
      <w:r w:rsidR="00C419CF" w:rsidRPr="001C4F1C">
        <w:rPr>
          <w:rFonts w:ascii="Times New Roman" w:hAnsi="Times New Roman"/>
        </w:rPr>
        <w:t>.......</w:t>
      </w:r>
      <w:r w:rsidRPr="001C4F1C">
        <w:rPr>
          <w:rFonts w:ascii="Times New Roman" w:hAnsi="Times New Roman"/>
        </w:rPr>
        <w:t>.........................................................</w:t>
      </w:r>
    </w:p>
    <w:p w14:paraId="2EA565B7" w14:textId="6E089B87" w:rsidR="004F7C1F" w:rsidRPr="001C4F1C" w:rsidRDefault="004F7C1F" w:rsidP="004F7C1F">
      <w:pPr>
        <w:ind w:left="8496" w:firstLine="708"/>
        <w:rPr>
          <w:rFonts w:ascii="Times New Roman" w:hAnsi="Times New Roman"/>
          <w:i/>
          <w:sz w:val="18"/>
          <w:szCs w:val="18"/>
        </w:rPr>
      </w:pPr>
      <w:r w:rsidRPr="001C4F1C">
        <w:rPr>
          <w:rFonts w:ascii="Times New Roman" w:hAnsi="Times New Roman"/>
          <w:i/>
          <w:sz w:val="18"/>
          <w:szCs w:val="18"/>
        </w:rPr>
        <w:t>(</w:t>
      </w:r>
      <w:r w:rsidR="00970621" w:rsidRPr="001C4F1C">
        <w:rPr>
          <w:rFonts w:ascii="Times New Roman" w:hAnsi="Times New Roman"/>
          <w:i/>
          <w:sz w:val="18"/>
          <w:szCs w:val="18"/>
        </w:rPr>
        <w:t>os</w:t>
      </w:r>
      <w:r w:rsidR="00970621">
        <w:rPr>
          <w:rFonts w:ascii="Times New Roman" w:hAnsi="Times New Roman"/>
          <w:i/>
          <w:sz w:val="18"/>
          <w:szCs w:val="18"/>
        </w:rPr>
        <w:t>oba</w:t>
      </w:r>
      <w:r w:rsidR="00970621" w:rsidRPr="001C4F1C">
        <w:rPr>
          <w:rFonts w:ascii="Times New Roman" w:hAnsi="Times New Roman"/>
          <w:i/>
          <w:sz w:val="18"/>
          <w:szCs w:val="18"/>
        </w:rPr>
        <w:t xml:space="preserve"> uprawnion</w:t>
      </w:r>
      <w:r w:rsidR="00970621">
        <w:rPr>
          <w:rFonts w:ascii="Times New Roman" w:hAnsi="Times New Roman"/>
          <w:i/>
          <w:sz w:val="18"/>
          <w:szCs w:val="18"/>
        </w:rPr>
        <w:t>a</w:t>
      </w:r>
      <w:r w:rsidR="00970621" w:rsidRPr="001C4F1C">
        <w:rPr>
          <w:rFonts w:ascii="Times New Roman" w:hAnsi="Times New Roman"/>
          <w:i/>
          <w:sz w:val="18"/>
          <w:szCs w:val="18"/>
        </w:rPr>
        <w:t xml:space="preserve"> </w:t>
      </w:r>
      <w:r w:rsidRPr="001C4F1C">
        <w:rPr>
          <w:rFonts w:ascii="Times New Roman" w:hAnsi="Times New Roman"/>
          <w:i/>
          <w:sz w:val="18"/>
          <w:szCs w:val="18"/>
        </w:rPr>
        <w:t xml:space="preserve">do reprezentacji Wykonawcy) </w:t>
      </w:r>
    </w:p>
    <w:sectPr w:rsidR="004F7C1F" w:rsidRPr="001C4F1C" w:rsidSect="008E40C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3073A" w14:textId="77777777" w:rsidR="00F93490" w:rsidRDefault="00F93490" w:rsidP="005A17D2">
      <w:r>
        <w:separator/>
      </w:r>
    </w:p>
  </w:endnote>
  <w:endnote w:type="continuationSeparator" w:id="0">
    <w:p w14:paraId="2F6DC3F8" w14:textId="77777777" w:rsidR="00F93490" w:rsidRDefault="00F93490" w:rsidP="005A1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A00C2" w14:textId="77777777" w:rsidR="00F93490" w:rsidRDefault="00F93490" w:rsidP="005A17D2">
      <w:r>
        <w:separator/>
      </w:r>
    </w:p>
  </w:footnote>
  <w:footnote w:type="continuationSeparator" w:id="0">
    <w:p w14:paraId="1695C1A7" w14:textId="77777777" w:rsidR="00F93490" w:rsidRDefault="00F93490" w:rsidP="005A17D2">
      <w:r>
        <w:continuationSeparator/>
      </w:r>
    </w:p>
  </w:footnote>
  <w:footnote w:id="1">
    <w:p w14:paraId="48572B6D" w14:textId="44086B3C" w:rsidR="00667871" w:rsidRPr="00305E45" w:rsidRDefault="00667871" w:rsidP="00667871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D5530">
        <w:rPr>
          <w:sz w:val="18"/>
          <w:szCs w:val="18"/>
        </w:rPr>
        <w:t>Zakład Termicznego Przetwarzania Odpadów.</w:t>
      </w:r>
    </w:p>
  </w:footnote>
  <w:footnote w:id="2">
    <w:p w14:paraId="0932C0BC" w14:textId="1C5135F3" w:rsidR="00667871" w:rsidRDefault="00667871" w:rsidP="0086491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D5530">
        <w:rPr>
          <w:sz w:val="18"/>
          <w:szCs w:val="18"/>
        </w:rPr>
        <w:t xml:space="preserve">Instalacja, o której mowa w art. 35 ust. 6 </w:t>
      </w:r>
      <w:bookmarkStart w:id="1" w:name="_Hlk85960246"/>
      <w:r w:rsidRPr="008D5530">
        <w:rPr>
          <w:sz w:val="18"/>
          <w:szCs w:val="18"/>
        </w:rPr>
        <w:t xml:space="preserve">ustawy o odpadach z dnia 14 grudnia 2012 r. </w:t>
      </w:r>
      <w:bookmarkEnd w:id="1"/>
      <w:r w:rsidRPr="008D5530">
        <w:rPr>
          <w:sz w:val="18"/>
          <w:szCs w:val="18"/>
        </w:rPr>
        <w:t>i wpisan</w:t>
      </w:r>
      <w:r w:rsidR="00805B0C">
        <w:rPr>
          <w:sz w:val="18"/>
          <w:szCs w:val="18"/>
        </w:rPr>
        <w:t>a</w:t>
      </w:r>
      <w:r w:rsidRPr="008D5530">
        <w:rPr>
          <w:sz w:val="18"/>
          <w:szCs w:val="18"/>
        </w:rPr>
        <w:t xml:space="preserve"> na listę, o której mowa w art. 38b ust. 1 pkt. 1 tej ustawy</w:t>
      </w:r>
      <w:r>
        <w:t>.</w:t>
      </w:r>
    </w:p>
  </w:footnote>
  <w:footnote w:id="3">
    <w:p w14:paraId="4581A9EF" w14:textId="77777777" w:rsidR="00667871" w:rsidRPr="00691F73" w:rsidRDefault="00667871">
      <w:pPr>
        <w:pStyle w:val="Tekstprzypisudolnego"/>
        <w:rPr>
          <w:sz w:val="18"/>
          <w:szCs w:val="18"/>
        </w:rPr>
      </w:pPr>
      <w:r w:rsidRPr="00691F73">
        <w:rPr>
          <w:rStyle w:val="Odwoanieprzypisudolnego"/>
          <w:sz w:val="18"/>
          <w:szCs w:val="18"/>
        </w:rPr>
        <w:footnoteRef/>
      </w:r>
      <w:r w:rsidRPr="00691F73">
        <w:rPr>
          <w:sz w:val="18"/>
          <w:szCs w:val="18"/>
        </w:rPr>
        <w:t xml:space="preserve"> </w:t>
      </w:r>
      <w:bookmarkStart w:id="3" w:name="_Hlk86333482"/>
      <w:r w:rsidRPr="0030442D">
        <w:rPr>
          <w:sz w:val="18"/>
          <w:szCs w:val="18"/>
        </w:rPr>
        <w:t>Bioodpad</w:t>
      </w:r>
      <w:r>
        <w:rPr>
          <w:sz w:val="18"/>
          <w:szCs w:val="18"/>
        </w:rPr>
        <w:t>y</w:t>
      </w:r>
      <w:r w:rsidRPr="0030442D">
        <w:rPr>
          <w:sz w:val="18"/>
          <w:szCs w:val="18"/>
        </w:rPr>
        <w:t xml:space="preserve"> </w:t>
      </w:r>
      <w:r w:rsidRPr="00691F73">
        <w:rPr>
          <w:sz w:val="18"/>
          <w:szCs w:val="18"/>
        </w:rPr>
        <w:t xml:space="preserve">kuchenne </w:t>
      </w:r>
      <w:r w:rsidRPr="0030442D">
        <w:rPr>
          <w:sz w:val="18"/>
          <w:szCs w:val="18"/>
        </w:rPr>
        <w:t>wytwarzan</w:t>
      </w:r>
      <w:r>
        <w:rPr>
          <w:sz w:val="18"/>
          <w:szCs w:val="18"/>
        </w:rPr>
        <w:t>e</w:t>
      </w:r>
      <w:r w:rsidRPr="0030442D">
        <w:rPr>
          <w:sz w:val="18"/>
          <w:szCs w:val="18"/>
        </w:rPr>
        <w:t xml:space="preserve"> w obiektach gastronomii</w:t>
      </w:r>
      <w:r w:rsidRPr="00691F73">
        <w:rPr>
          <w:sz w:val="18"/>
          <w:szCs w:val="18"/>
        </w:rPr>
        <w:t xml:space="preserve"> – zgodnie z  pkt. 1.3.5.c) OPZ.</w:t>
      </w:r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4B5B4" w14:textId="77777777" w:rsidR="00143B5C" w:rsidRPr="000B088E" w:rsidRDefault="00143B5C" w:rsidP="00143B5C">
    <w:pPr>
      <w:pBdr>
        <w:bottom w:val="single" w:sz="4" w:space="1" w:color="auto"/>
      </w:pBdr>
      <w:jc w:val="center"/>
      <w:rPr>
        <w:rFonts w:ascii="Times New Roman" w:hAnsi="Times New Roman"/>
        <w:i/>
        <w:sz w:val="18"/>
        <w:szCs w:val="18"/>
      </w:rPr>
    </w:pPr>
    <w:r w:rsidRPr="000B088E">
      <w:rPr>
        <w:rFonts w:ascii="Times New Roman" w:hAnsi="Times New Roman"/>
        <w:i/>
        <w:sz w:val="18"/>
        <w:szCs w:val="18"/>
      </w:rPr>
      <w:t xml:space="preserve">„Odbieranie odpadów komunalnych od właścicieli nieruchomości położonych w sektorach od  I do V na terenie Gminy Miejskiej Kraków </w:t>
    </w:r>
  </w:p>
  <w:p w14:paraId="430262B4" w14:textId="3BE53BCD" w:rsidR="00143B5C" w:rsidRPr="000B088E" w:rsidRDefault="00143B5C" w:rsidP="00143B5C">
    <w:pPr>
      <w:pBdr>
        <w:bottom w:val="single" w:sz="4" w:space="1" w:color="auto"/>
      </w:pBdr>
      <w:jc w:val="center"/>
      <w:rPr>
        <w:rFonts w:ascii="Times New Roman" w:hAnsi="Times New Roman"/>
        <w:i/>
        <w:sz w:val="18"/>
        <w:szCs w:val="18"/>
      </w:rPr>
    </w:pPr>
    <w:r w:rsidRPr="000B088E">
      <w:rPr>
        <w:rFonts w:ascii="Times New Roman" w:hAnsi="Times New Roman"/>
        <w:i/>
        <w:sz w:val="18"/>
        <w:szCs w:val="18"/>
      </w:rPr>
      <w:t xml:space="preserve">i ich transport do instalacji przetwarzania odpadów oraz zagospodarowanie </w:t>
    </w:r>
    <w:r w:rsidR="00ED26F6">
      <w:rPr>
        <w:rFonts w:ascii="Times New Roman" w:hAnsi="Times New Roman"/>
        <w:i/>
        <w:sz w:val="18"/>
        <w:szCs w:val="18"/>
      </w:rPr>
      <w:t>wybranych</w:t>
    </w:r>
    <w:r w:rsidRPr="000B088E">
      <w:rPr>
        <w:rFonts w:ascii="Times New Roman" w:hAnsi="Times New Roman"/>
        <w:i/>
        <w:sz w:val="18"/>
        <w:szCs w:val="18"/>
      </w:rPr>
      <w:t xml:space="preserve"> odpadów”</w:t>
    </w:r>
  </w:p>
  <w:p w14:paraId="298BADF5" w14:textId="77777777" w:rsidR="000D5594" w:rsidRPr="00143B5C" w:rsidRDefault="000D5594">
    <w:pPr>
      <w:pStyle w:val="Nagwek"/>
      <w:rPr>
        <w:lang w:val="pl-PL"/>
      </w:rPr>
    </w:pPr>
  </w:p>
  <w:p w14:paraId="6E9D6173" w14:textId="77777777" w:rsidR="000D5594" w:rsidRPr="00D200AB" w:rsidRDefault="000D55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23C48"/>
    <w:multiLevelType w:val="hybridMultilevel"/>
    <w:tmpl w:val="BE229FD8"/>
    <w:lvl w:ilvl="0" w:tplc="0415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01F"/>
    <w:rsid w:val="0000001F"/>
    <w:rsid w:val="00002DF6"/>
    <w:rsid w:val="000222D6"/>
    <w:rsid w:val="0002404B"/>
    <w:rsid w:val="00032A93"/>
    <w:rsid w:val="000338B3"/>
    <w:rsid w:val="000404C2"/>
    <w:rsid w:val="0004156C"/>
    <w:rsid w:val="00043DA9"/>
    <w:rsid w:val="00046681"/>
    <w:rsid w:val="000545D2"/>
    <w:rsid w:val="00054ADD"/>
    <w:rsid w:val="00060793"/>
    <w:rsid w:val="00086374"/>
    <w:rsid w:val="00090232"/>
    <w:rsid w:val="00095A12"/>
    <w:rsid w:val="00095F12"/>
    <w:rsid w:val="000973DC"/>
    <w:rsid w:val="000A5D10"/>
    <w:rsid w:val="000B002E"/>
    <w:rsid w:val="000B088E"/>
    <w:rsid w:val="000C49E9"/>
    <w:rsid w:val="000C76D0"/>
    <w:rsid w:val="000D2C47"/>
    <w:rsid w:val="000D2ED4"/>
    <w:rsid w:val="000D5594"/>
    <w:rsid w:val="000E7623"/>
    <w:rsid w:val="000F17CC"/>
    <w:rsid w:val="00110360"/>
    <w:rsid w:val="00117AC8"/>
    <w:rsid w:val="00135A02"/>
    <w:rsid w:val="00143B5C"/>
    <w:rsid w:val="0015498D"/>
    <w:rsid w:val="001745BC"/>
    <w:rsid w:val="001B48B3"/>
    <w:rsid w:val="001C4F1C"/>
    <w:rsid w:val="001C7124"/>
    <w:rsid w:val="001E65E9"/>
    <w:rsid w:val="001F0416"/>
    <w:rsid w:val="001F6D52"/>
    <w:rsid w:val="00203F19"/>
    <w:rsid w:val="0021721F"/>
    <w:rsid w:val="00241ECA"/>
    <w:rsid w:val="002438CC"/>
    <w:rsid w:val="0026389F"/>
    <w:rsid w:val="00264543"/>
    <w:rsid w:val="00267E4D"/>
    <w:rsid w:val="002855A1"/>
    <w:rsid w:val="00286BE8"/>
    <w:rsid w:val="002A3438"/>
    <w:rsid w:val="002D4B4A"/>
    <w:rsid w:val="002F4580"/>
    <w:rsid w:val="002F79AF"/>
    <w:rsid w:val="00305E45"/>
    <w:rsid w:val="00330D82"/>
    <w:rsid w:val="003315B0"/>
    <w:rsid w:val="003465FE"/>
    <w:rsid w:val="003515C7"/>
    <w:rsid w:val="00363524"/>
    <w:rsid w:val="00364766"/>
    <w:rsid w:val="0036732B"/>
    <w:rsid w:val="00381ECF"/>
    <w:rsid w:val="003921F1"/>
    <w:rsid w:val="003C3D41"/>
    <w:rsid w:val="00421567"/>
    <w:rsid w:val="0044283D"/>
    <w:rsid w:val="00450592"/>
    <w:rsid w:val="00451C4D"/>
    <w:rsid w:val="00455135"/>
    <w:rsid w:val="00486E3D"/>
    <w:rsid w:val="00487E7B"/>
    <w:rsid w:val="004B2C92"/>
    <w:rsid w:val="004D41F2"/>
    <w:rsid w:val="004E05EC"/>
    <w:rsid w:val="004F7C1F"/>
    <w:rsid w:val="0050610A"/>
    <w:rsid w:val="005337D8"/>
    <w:rsid w:val="0054091A"/>
    <w:rsid w:val="005526F9"/>
    <w:rsid w:val="00560A92"/>
    <w:rsid w:val="005A17D2"/>
    <w:rsid w:val="005C3099"/>
    <w:rsid w:val="005E51E6"/>
    <w:rsid w:val="0061688A"/>
    <w:rsid w:val="00620C9A"/>
    <w:rsid w:val="00637438"/>
    <w:rsid w:val="0063773A"/>
    <w:rsid w:val="00637BB8"/>
    <w:rsid w:val="00655E48"/>
    <w:rsid w:val="00663427"/>
    <w:rsid w:val="00667871"/>
    <w:rsid w:val="006B008B"/>
    <w:rsid w:val="006C24F7"/>
    <w:rsid w:val="006C509C"/>
    <w:rsid w:val="006E45B3"/>
    <w:rsid w:val="007013A3"/>
    <w:rsid w:val="00730F14"/>
    <w:rsid w:val="0074166E"/>
    <w:rsid w:val="00747F97"/>
    <w:rsid w:val="007866A7"/>
    <w:rsid w:val="00790320"/>
    <w:rsid w:val="00791B77"/>
    <w:rsid w:val="00792229"/>
    <w:rsid w:val="007931C1"/>
    <w:rsid w:val="007B4C40"/>
    <w:rsid w:val="007C2CD0"/>
    <w:rsid w:val="007E1302"/>
    <w:rsid w:val="007F3489"/>
    <w:rsid w:val="00805B0C"/>
    <w:rsid w:val="008071F1"/>
    <w:rsid w:val="00810562"/>
    <w:rsid w:val="00817905"/>
    <w:rsid w:val="00860551"/>
    <w:rsid w:val="00863CF1"/>
    <w:rsid w:val="0086491D"/>
    <w:rsid w:val="00870FD3"/>
    <w:rsid w:val="00874D61"/>
    <w:rsid w:val="00877AFA"/>
    <w:rsid w:val="00887115"/>
    <w:rsid w:val="00887A23"/>
    <w:rsid w:val="008A65F7"/>
    <w:rsid w:val="008B4617"/>
    <w:rsid w:val="008C7947"/>
    <w:rsid w:val="008D2BC8"/>
    <w:rsid w:val="008D7369"/>
    <w:rsid w:val="008E40C4"/>
    <w:rsid w:val="008E7905"/>
    <w:rsid w:val="008F708F"/>
    <w:rsid w:val="00920B5D"/>
    <w:rsid w:val="00956BC4"/>
    <w:rsid w:val="00962638"/>
    <w:rsid w:val="00970621"/>
    <w:rsid w:val="00973D2A"/>
    <w:rsid w:val="0099343D"/>
    <w:rsid w:val="009C4C61"/>
    <w:rsid w:val="009C7E65"/>
    <w:rsid w:val="009E6E43"/>
    <w:rsid w:val="009F68DF"/>
    <w:rsid w:val="00A06D68"/>
    <w:rsid w:val="00A6483E"/>
    <w:rsid w:val="00AD4314"/>
    <w:rsid w:val="00AF438D"/>
    <w:rsid w:val="00AF5989"/>
    <w:rsid w:val="00B028C9"/>
    <w:rsid w:val="00B07A9C"/>
    <w:rsid w:val="00B153A9"/>
    <w:rsid w:val="00B377B9"/>
    <w:rsid w:val="00B547C4"/>
    <w:rsid w:val="00B67267"/>
    <w:rsid w:val="00B705F1"/>
    <w:rsid w:val="00B70C08"/>
    <w:rsid w:val="00B86388"/>
    <w:rsid w:val="00BA4F6C"/>
    <w:rsid w:val="00BB218F"/>
    <w:rsid w:val="00BC0A89"/>
    <w:rsid w:val="00BD391E"/>
    <w:rsid w:val="00BE395E"/>
    <w:rsid w:val="00BF1371"/>
    <w:rsid w:val="00BF613A"/>
    <w:rsid w:val="00C02547"/>
    <w:rsid w:val="00C110C3"/>
    <w:rsid w:val="00C27D3A"/>
    <w:rsid w:val="00C419CF"/>
    <w:rsid w:val="00C61026"/>
    <w:rsid w:val="00C630AA"/>
    <w:rsid w:val="00C82F5A"/>
    <w:rsid w:val="00C83BC1"/>
    <w:rsid w:val="00C84B18"/>
    <w:rsid w:val="00C93CA3"/>
    <w:rsid w:val="00C96A1D"/>
    <w:rsid w:val="00CB13A6"/>
    <w:rsid w:val="00CB46FA"/>
    <w:rsid w:val="00D200AB"/>
    <w:rsid w:val="00D40E6B"/>
    <w:rsid w:val="00D46CBA"/>
    <w:rsid w:val="00D544E2"/>
    <w:rsid w:val="00D70CAB"/>
    <w:rsid w:val="00D7242E"/>
    <w:rsid w:val="00D74E29"/>
    <w:rsid w:val="00D92358"/>
    <w:rsid w:val="00DA750F"/>
    <w:rsid w:val="00DC3D5F"/>
    <w:rsid w:val="00DD7901"/>
    <w:rsid w:val="00DF1E6C"/>
    <w:rsid w:val="00E3342C"/>
    <w:rsid w:val="00E77198"/>
    <w:rsid w:val="00EA113B"/>
    <w:rsid w:val="00EA1275"/>
    <w:rsid w:val="00EA701F"/>
    <w:rsid w:val="00EA7CE4"/>
    <w:rsid w:val="00EB34BD"/>
    <w:rsid w:val="00EB39F9"/>
    <w:rsid w:val="00EB72A1"/>
    <w:rsid w:val="00EC5069"/>
    <w:rsid w:val="00ED26F6"/>
    <w:rsid w:val="00ED5990"/>
    <w:rsid w:val="00EE1E88"/>
    <w:rsid w:val="00EE3524"/>
    <w:rsid w:val="00EF4765"/>
    <w:rsid w:val="00F05A50"/>
    <w:rsid w:val="00F21C65"/>
    <w:rsid w:val="00F24E6D"/>
    <w:rsid w:val="00F316EC"/>
    <w:rsid w:val="00F332D0"/>
    <w:rsid w:val="00F51105"/>
    <w:rsid w:val="00F572AB"/>
    <w:rsid w:val="00F678B0"/>
    <w:rsid w:val="00F93490"/>
    <w:rsid w:val="00FC06A0"/>
    <w:rsid w:val="00FD5DCC"/>
    <w:rsid w:val="00FE04FA"/>
    <w:rsid w:val="00FF057F"/>
    <w:rsid w:val="05DA0017"/>
    <w:rsid w:val="079277FF"/>
    <w:rsid w:val="11D7ABF9"/>
    <w:rsid w:val="1311CAC6"/>
    <w:rsid w:val="2301D6FB"/>
    <w:rsid w:val="3A3CEC02"/>
    <w:rsid w:val="43201B02"/>
    <w:rsid w:val="44B11F2C"/>
    <w:rsid w:val="6370449D"/>
    <w:rsid w:val="65A9A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4628D"/>
  <w15:docId w15:val="{25458DCD-4B01-4D4D-AE84-13C75B1E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701F"/>
    <w:pPr>
      <w:suppressAutoHyphens/>
      <w:spacing w:after="0" w:line="240" w:lineRule="auto"/>
      <w:jc w:val="both"/>
    </w:pPr>
    <w:rPr>
      <w:rFonts w:ascii="Calibri" w:eastAsia="Times New Roman" w:hAnsi="Calibri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D4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4D41F2"/>
    <w:pPr>
      <w:tabs>
        <w:tab w:val="center" w:pos="4536"/>
        <w:tab w:val="right" w:pos="9072"/>
      </w:tabs>
      <w:suppressAutoHyphens w:val="0"/>
      <w:jc w:val="left"/>
    </w:pPr>
    <w:rPr>
      <w:rFonts w:ascii="Times New Roman" w:hAnsi="Times New Roman"/>
      <w:sz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D41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4D41F2"/>
    <w:pPr>
      <w:tabs>
        <w:tab w:val="center" w:pos="4536"/>
        <w:tab w:val="right" w:pos="9072"/>
      </w:tabs>
      <w:suppressAutoHyphens w:val="0"/>
      <w:jc w:val="left"/>
    </w:pPr>
    <w:rPr>
      <w:rFonts w:ascii="Times New Roman" w:hAnsi="Times New Roman"/>
      <w:sz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4D41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rsid w:val="004D41F2"/>
    <w:pPr>
      <w:suppressAutoHyphens w:val="0"/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4D41F2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55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55A1"/>
    <w:rPr>
      <w:rFonts w:ascii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855A1"/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55A1"/>
    <w:rPr>
      <w:vertAlign w:val="superscript"/>
    </w:rPr>
  </w:style>
  <w:style w:type="paragraph" w:styleId="Akapitzlist">
    <w:name w:val="List Paragraph"/>
    <w:basedOn w:val="Normalny"/>
    <w:uiPriority w:val="34"/>
    <w:qFormat/>
    <w:rsid w:val="00286BE8"/>
    <w:pPr>
      <w:ind w:left="720"/>
      <w:contextualSpacing/>
    </w:pPr>
  </w:style>
  <w:style w:type="paragraph" w:styleId="Poprawka">
    <w:name w:val="Revision"/>
    <w:hidden/>
    <w:uiPriority w:val="99"/>
    <w:semiHidden/>
    <w:rsid w:val="00805B0C"/>
    <w:pPr>
      <w:spacing w:after="0" w:line="240" w:lineRule="auto"/>
    </w:pPr>
    <w:rPr>
      <w:rFonts w:ascii="Calibri" w:eastAsia="Times New Roman" w:hAnsi="Calibri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1FA58-02AD-4C0B-88F3-5E3748249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spcg</dc:creator>
  <cp:lastModifiedBy>Marcin Koper</cp:lastModifiedBy>
  <cp:revision>2</cp:revision>
  <dcterms:created xsi:type="dcterms:W3CDTF">2021-12-03T10:54:00Z</dcterms:created>
  <dcterms:modified xsi:type="dcterms:W3CDTF">2021-12-03T10:54:00Z</dcterms:modified>
</cp:coreProperties>
</file>