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04" w:rsidRPr="00741C44" w:rsidRDefault="00875904" w:rsidP="00875904">
      <w:pPr>
        <w:spacing w:line="360" w:lineRule="auto"/>
        <w:ind w:left="7080" w:firstLine="708"/>
        <w:contextualSpacing/>
        <w:jc w:val="both"/>
        <w:rPr>
          <w:sz w:val="22"/>
          <w:szCs w:val="22"/>
        </w:rPr>
      </w:pPr>
      <w:r w:rsidRPr="00CF2460">
        <w:rPr>
          <w:sz w:val="22"/>
        </w:rPr>
        <w:t xml:space="preserve">Kraków, dnia </w:t>
      </w:r>
      <w:r>
        <w:rPr>
          <w:sz w:val="22"/>
        </w:rPr>
        <w:t>12</w:t>
      </w:r>
      <w:r w:rsidRPr="00CF2460">
        <w:rPr>
          <w:sz w:val="22"/>
        </w:rPr>
        <w:t>.</w:t>
      </w:r>
      <w:r>
        <w:rPr>
          <w:sz w:val="22"/>
        </w:rPr>
        <w:t>01</w:t>
      </w:r>
      <w:r w:rsidRPr="00CF2460"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1</w:t>
      </w:r>
      <w:r w:rsidRPr="00CF2460">
        <w:rPr>
          <w:sz w:val="22"/>
        </w:rPr>
        <w:t> r.</w:t>
      </w:r>
    </w:p>
    <w:p w:rsidR="00875904" w:rsidRDefault="00875904" w:rsidP="0087590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875904" w:rsidRDefault="00875904" w:rsidP="00875904">
      <w:pPr>
        <w:spacing w:line="276" w:lineRule="auto"/>
        <w:jc w:val="center"/>
        <w:rPr>
          <w:rFonts w:eastAsiaTheme="minorHAnsi"/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B45879" w:rsidRPr="00F93B91" w:rsidRDefault="00B45879" w:rsidP="00F93B91">
      <w:pPr>
        <w:spacing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:rsidR="00B45879" w:rsidRPr="00875904" w:rsidRDefault="00B45879" w:rsidP="00F93B91">
      <w:pPr>
        <w:spacing w:line="276" w:lineRule="auto"/>
        <w:ind w:left="993" w:hanging="993"/>
        <w:contextualSpacing/>
        <w:jc w:val="both"/>
        <w:rPr>
          <w:sz w:val="16"/>
          <w:szCs w:val="22"/>
        </w:rPr>
      </w:pPr>
      <w:bookmarkStart w:id="0" w:name="_GoBack"/>
      <w:bookmarkEnd w:id="0"/>
    </w:p>
    <w:p w:rsidR="00376CD1" w:rsidRPr="00F93B91" w:rsidRDefault="00376CD1" w:rsidP="00F93B91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  <w:r w:rsidRPr="00F93B91">
        <w:rPr>
          <w:rFonts w:eastAsia="Calibri"/>
          <w:sz w:val="22"/>
          <w:szCs w:val="22"/>
        </w:rPr>
        <w:t>dotyczy:</w:t>
      </w:r>
      <w:r w:rsidRPr="00F93B91">
        <w:rPr>
          <w:rFonts w:eastAsia="Calibri"/>
          <w:sz w:val="22"/>
          <w:szCs w:val="22"/>
        </w:rPr>
        <w:tab/>
        <w:t xml:space="preserve">postępowania o udzielnie zamówienia publicznego prowadzonego w trybie przetargu nieograniczonego o wartości szacunkowej przekraczającej wyrażoną w złotych równowartość kwoty 214 000 euro na </w:t>
      </w:r>
      <w:r w:rsidRPr="00F93B91">
        <w:rPr>
          <w:rFonts w:eastAsia="Calibri"/>
          <w:b/>
          <w:sz w:val="22"/>
          <w:szCs w:val="22"/>
        </w:rPr>
        <w:t xml:space="preserve">„Dostawa oleju napędowego dla Miejskiego Przedsiębiorstwa Oczyszczania Sp. z o.o. w Krakowie w ilości 9 000 000 litrów” </w:t>
      </w:r>
      <w:r w:rsidRPr="00F93B91">
        <w:rPr>
          <w:rFonts w:eastAsia="Calibri"/>
          <w:sz w:val="22"/>
          <w:szCs w:val="22"/>
        </w:rPr>
        <w:t>– TZ/TT/</w:t>
      </w:r>
      <w:r w:rsidR="00F93B91">
        <w:rPr>
          <w:rFonts w:eastAsia="Calibri"/>
          <w:sz w:val="22"/>
          <w:szCs w:val="22"/>
        </w:rPr>
        <w:t>1</w:t>
      </w:r>
      <w:r w:rsidRPr="00F93B91">
        <w:rPr>
          <w:rFonts w:eastAsia="Calibri"/>
          <w:sz w:val="22"/>
          <w:szCs w:val="22"/>
        </w:rPr>
        <w:t>6/2020.</w:t>
      </w:r>
    </w:p>
    <w:p w:rsidR="00B45879" w:rsidRPr="00875904" w:rsidRDefault="00B45879" w:rsidP="00F93B91">
      <w:pPr>
        <w:spacing w:after="200" w:line="276" w:lineRule="auto"/>
        <w:contextualSpacing/>
        <w:jc w:val="both"/>
        <w:rPr>
          <w:rFonts w:eastAsia="Calibri"/>
          <w:sz w:val="14"/>
          <w:szCs w:val="22"/>
          <w:lang w:eastAsia="en-US"/>
        </w:rPr>
      </w:pPr>
    </w:p>
    <w:p w:rsidR="00B45879" w:rsidRPr="00F93B91" w:rsidRDefault="00B45879" w:rsidP="00F93B9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5879" w:rsidRPr="00F93B91" w:rsidRDefault="00B45879" w:rsidP="00F93B91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Miejskie Przedsiębiorstwo Oczyszczania Sp. z o.o. informuje</w:t>
      </w:r>
      <w:r w:rsidR="00376CD1" w:rsidRPr="00F93B91">
        <w:rPr>
          <w:sz w:val="22"/>
          <w:szCs w:val="22"/>
        </w:rPr>
        <w:t xml:space="preserve">, iż najkorzystniejszą ofertę w </w:t>
      </w:r>
      <w:r w:rsidRPr="00F93B91">
        <w:rPr>
          <w:sz w:val="22"/>
          <w:szCs w:val="22"/>
        </w:rPr>
        <w:t>przedmiotowym post</w:t>
      </w:r>
      <w:r w:rsidR="00376CD1" w:rsidRPr="00F93B91">
        <w:rPr>
          <w:sz w:val="22"/>
          <w:szCs w:val="22"/>
        </w:rPr>
        <w:t>ępowaniu otrzymano od Wykonawcy</w:t>
      </w:r>
      <w:r w:rsidR="00376CD1" w:rsidRPr="00C80D3F">
        <w:rPr>
          <w:sz w:val="22"/>
          <w:szCs w:val="22"/>
        </w:rPr>
        <w:t xml:space="preserve">: </w:t>
      </w:r>
      <w:r w:rsidR="00C80D3F" w:rsidRPr="00C80D3F">
        <w:rPr>
          <w:b/>
          <w:sz w:val="22"/>
          <w:szCs w:val="22"/>
        </w:rPr>
        <w:t>POL-OIL Corporation S.A.</w:t>
      </w:r>
      <w:r w:rsidR="00C80D3F" w:rsidRPr="00C80D3F">
        <w:rPr>
          <w:sz w:val="22"/>
          <w:szCs w:val="22"/>
        </w:rPr>
        <w:t xml:space="preserve">, </w:t>
      </w:r>
      <w:r w:rsidR="00376CD1" w:rsidRPr="00C80D3F">
        <w:rPr>
          <w:sz w:val="22"/>
          <w:szCs w:val="22"/>
        </w:rPr>
        <w:t>Stanisławowo, 05-180 Pomiechówek</w:t>
      </w:r>
      <w:r w:rsidRPr="00F93B91">
        <w:rPr>
          <w:sz w:val="22"/>
          <w:szCs w:val="22"/>
        </w:rPr>
        <w:t>.</w:t>
      </w:r>
    </w:p>
    <w:p w:rsidR="00B45879" w:rsidRPr="00F93B91" w:rsidRDefault="00B45879" w:rsidP="00F93B91">
      <w:p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 xml:space="preserve">Cena oferty za realizację przedmiotu niniejszego zamówienia (cena oferty) wynosi brutto: </w:t>
      </w:r>
      <w:r w:rsidRPr="00F93B91">
        <w:rPr>
          <w:sz w:val="22"/>
          <w:szCs w:val="22"/>
        </w:rPr>
        <w:br/>
      </w:r>
      <w:r w:rsidR="00376CD1" w:rsidRPr="00F93B91">
        <w:rPr>
          <w:b/>
          <w:sz w:val="22"/>
          <w:szCs w:val="22"/>
        </w:rPr>
        <w:t xml:space="preserve">35 257 950,00 </w:t>
      </w:r>
      <w:r w:rsidRPr="00F93B91">
        <w:rPr>
          <w:b/>
          <w:sz w:val="22"/>
          <w:szCs w:val="22"/>
        </w:rPr>
        <w:t xml:space="preserve">zł </w:t>
      </w:r>
      <w:r w:rsidRPr="00F93B91">
        <w:rPr>
          <w:sz w:val="22"/>
          <w:szCs w:val="22"/>
        </w:rPr>
        <w:t xml:space="preserve">(słownie złotych: </w:t>
      </w:r>
      <w:r w:rsidR="00376CD1" w:rsidRPr="00F93B91">
        <w:rPr>
          <w:sz w:val="22"/>
          <w:szCs w:val="22"/>
        </w:rPr>
        <w:t>trzydzieści pięć milionów dwieście pięćdziesiąt siedem tysięcy dziewięćset pięćdziesiąt złotych 0</w:t>
      </w:r>
      <w:r w:rsidRPr="00F93B91">
        <w:rPr>
          <w:sz w:val="22"/>
          <w:szCs w:val="22"/>
        </w:rPr>
        <w:t>0/100).</w:t>
      </w:r>
    </w:p>
    <w:p w:rsidR="00B45879" w:rsidRPr="00F93B91" w:rsidRDefault="00B45879" w:rsidP="00F93B91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F93B91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B45879" w:rsidRPr="00F93B91" w:rsidRDefault="00B45879" w:rsidP="00F93B9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B45879" w:rsidRPr="00F93B91" w:rsidRDefault="00B45879" w:rsidP="00F93B9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 xml:space="preserve">Wykonawca spełnia warunki uczestnictwa w postępowaniu; </w:t>
      </w:r>
    </w:p>
    <w:p w:rsidR="00B45879" w:rsidRPr="00F93B91" w:rsidRDefault="00B45879" w:rsidP="00F93B9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Wykonawca nie został wykluczony z postępowania;</w:t>
      </w:r>
    </w:p>
    <w:p w:rsidR="00B45879" w:rsidRPr="00F93B91" w:rsidRDefault="00B45879" w:rsidP="00F93B9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oferta Wykonawcy w kryterium cena uzyskała 100,00 pkt. Łącznie oferta Wykonawcy uzyskała 100,00 pkt w skali 100,00 pkt;</w:t>
      </w:r>
    </w:p>
    <w:p w:rsidR="00B45879" w:rsidRPr="00F93B91" w:rsidRDefault="00B45879" w:rsidP="00F93B91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cena oferty nie przekracza kwoty, którą Zamawiający zamierzał przeznaczyć na sfinansowanie przedmiotowego zamówienia.</w:t>
      </w:r>
    </w:p>
    <w:p w:rsidR="00B45879" w:rsidRPr="00F93B91" w:rsidRDefault="00B45879" w:rsidP="00F93B91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B45879" w:rsidRPr="00F93B91" w:rsidRDefault="00B45879" w:rsidP="00F93B91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F93B91">
        <w:rPr>
          <w:bCs/>
          <w:spacing w:val="1"/>
          <w:sz w:val="22"/>
          <w:szCs w:val="22"/>
        </w:rPr>
        <w:t>Ponadto informujemy, iż:</w:t>
      </w:r>
    </w:p>
    <w:p w:rsidR="00B45879" w:rsidRPr="00F93B91" w:rsidRDefault="00B45879" w:rsidP="00F93B9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ofertę złożył</w:t>
      </w:r>
      <w:r w:rsidR="00F93B91" w:rsidRPr="00F93B91">
        <w:rPr>
          <w:rFonts w:cs="Times New Roman"/>
          <w:sz w:val="22"/>
        </w:rPr>
        <w:t xml:space="preserve">o 2 </w:t>
      </w:r>
      <w:r w:rsidRPr="00F93B91">
        <w:rPr>
          <w:rFonts w:cs="Times New Roman"/>
          <w:sz w:val="22"/>
        </w:rPr>
        <w:t>Wykonawc</w:t>
      </w:r>
      <w:r w:rsidR="00F93B91" w:rsidRPr="00F93B91">
        <w:rPr>
          <w:rFonts w:cs="Times New Roman"/>
          <w:sz w:val="22"/>
        </w:rPr>
        <w:t>ów</w:t>
      </w:r>
      <w:r w:rsidRPr="00F93B91">
        <w:rPr>
          <w:rFonts w:cs="Times New Roman"/>
          <w:sz w:val="22"/>
        </w:rPr>
        <w:t>;</w:t>
      </w:r>
    </w:p>
    <w:p w:rsidR="00F93B91" w:rsidRPr="00875904" w:rsidRDefault="00F93B91" w:rsidP="00F93B91">
      <w:pPr>
        <w:pStyle w:val="Akapitzlist"/>
        <w:shd w:val="clear" w:color="auto" w:fill="FFFFFF"/>
        <w:ind w:left="360"/>
        <w:jc w:val="both"/>
        <w:rPr>
          <w:rFonts w:cs="Times New Roman"/>
          <w:sz w:val="18"/>
        </w:rPr>
      </w:pPr>
    </w:p>
    <w:tbl>
      <w:tblPr>
        <w:tblStyle w:val="Tabela-Siatka"/>
        <w:tblW w:w="841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875"/>
        <w:gridCol w:w="2086"/>
        <w:gridCol w:w="2751"/>
      </w:tblGrid>
      <w:tr w:rsidR="00F93B91" w:rsidRPr="00F93B91" w:rsidTr="00F93B91">
        <w:trPr>
          <w:trHeight w:val="7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>Cena brutto [zł]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</w:rPr>
              <w:t>Ilość punktów uzyskanych przez Wykonawcę</w:t>
            </w:r>
          </w:p>
        </w:tc>
      </w:tr>
      <w:tr w:rsidR="00F93B91" w:rsidRPr="00F93B91" w:rsidTr="00875904">
        <w:trPr>
          <w:trHeight w:val="10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F93B91">
              <w:rPr>
                <w:b/>
                <w:sz w:val="20"/>
                <w:szCs w:val="20"/>
              </w:rPr>
              <w:t xml:space="preserve">ORLEN Paliwa Sp. z o.o. </w:t>
            </w:r>
          </w:p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93B91">
              <w:rPr>
                <w:sz w:val="20"/>
                <w:szCs w:val="20"/>
              </w:rPr>
              <w:t xml:space="preserve">ul. </w:t>
            </w:r>
            <w:proofErr w:type="spellStart"/>
            <w:r w:rsidRPr="00F93B91">
              <w:rPr>
                <w:sz w:val="20"/>
                <w:szCs w:val="20"/>
              </w:rPr>
              <w:t>Zglenickiego</w:t>
            </w:r>
            <w:proofErr w:type="spellEnd"/>
            <w:r w:rsidRPr="00F93B91">
              <w:rPr>
                <w:sz w:val="20"/>
                <w:szCs w:val="20"/>
              </w:rPr>
              <w:t xml:space="preserve"> 44</w:t>
            </w:r>
          </w:p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93B91">
              <w:rPr>
                <w:sz w:val="20"/>
                <w:szCs w:val="20"/>
              </w:rPr>
              <w:t>09-411 Płock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35 503 039,80zł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99,31 pkt</w:t>
            </w:r>
          </w:p>
        </w:tc>
      </w:tr>
      <w:tr w:rsidR="00F93B91" w:rsidRPr="00F93B91" w:rsidTr="00875904">
        <w:trPr>
          <w:trHeight w:val="9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F93B91">
              <w:rPr>
                <w:b/>
                <w:sz w:val="20"/>
                <w:szCs w:val="20"/>
              </w:rPr>
              <w:t>POL-OIL Corporation S.A.</w:t>
            </w:r>
          </w:p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F93B91">
              <w:rPr>
                <w:sz w:val="20"/>
                <w:szCs w:val="20"/>
              </w:rPr>
              <w:t>Stanisławowo</w:t>
            </w:r>
          </w:p>
          <w:p w:rsidR="00F93B91" w:rsidRPr="00F93B91" w:rsidRDefault="00F93B91" w:rsidP="00F93B91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F93B91">
              <w:rPr>
                <w:sz w:val="20"/>
                <w:szCs w:val="20"/>
              </w:rPr>
              <w:t>05-180 Pomiechówek</w:t>
            </w:r>
            <w:r w:rsidRPr="00F93B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35 257 950,00 zł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91" w:rsidRPr="00F93B91" w:rsidRDefault="00F93B91" w:rsidP="00F93B91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100,00 pkt</w:t>
            </w:r>
          </w:p>
        </w:tc>
      </w:tr>
    </w:tbl>
    <w:p w:rsidR="00F93B91" w:rsidRPr="00875904" w:rsidRDefault="00F93B91" w:rsidP="00F93B91">
      <w:pPr>
        <w:pStyle w:val="Akapitzlist"/>
        <w:shd w:val="clear" w:color="auto" w:fill="FFFFFF"/>
        <w:ind w:left="360"/>
        <w:jc w:val="both"/>
        <w:rPr>
          <w:rFonts w:cs="Times New Roman"/>
          <w:sz w:val="18"/>
        </w:rPr>
      </w:pPr>
    </w:p>
    <w:p w:rsidR="00B45879" w:rsidRPr="00F93B91" w:rsidRDefault="00B45879" w:rsidP="00F93B9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Zamawiający wykluczył 0 Wykonawców;</w:t>
      </w:r>
    </w:p>
    <w:p w:rsidR="00B45879" w:rsidRPr="00F93B91" w:rsidRDefault="00B45879" w:rsidP="00F93B91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Zamawiający odrzucił 0 ofert Wykonawców.</w:t>
      </w:r>
    </w:p>
    <w:p w:rsidR="00B45879" w:rsidRPr="00F93B91" w:rsidRDefault="00B45879" w:rsidP="00F93B91">
      <w:pPr>
        <w:shd w:val="clear" w:color="auto" w:fill="FFFFFF"/>
        <w:spacing w:line="276" w:lineRule="auto"/>
        <w:ind w:firstLine="567"/>
        <w:contextualSpacing/>
        <w:jc w:val="both"/>
        <w:rPr>
          <w:bCs/>
          <w:iCs/>
          <w:sz w:val="22"/>
          <w:szCs w:val="22"/>
        </w:rPr>
      </w:pPr>
      <w:r w:rsidRPr="00F93B91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="00F93B91" w:rsidRPr="00F93B91">
        <w:rPr>
          <w:sz w:val="22"/>
          <w:szCs w:val="22"/>
        </w:rPr>
        <w:t>94 ust. 1</w:t>
      </w:r>
      <w:r w:rsidRPr="00F93B91">
        <w:rPr>
          <w:sz w:val="22"/>
          <w:szCs w:val="22"/>
        </w:rPr>
        <w:t xml:space="preserve"> pkt. 1) </w:t>
      </w:r>
      <w:r w:rsidRPr="00F93B91">
        <w:rPr>
          <w:bCs/>
          <w:iCs/>
          <w:sz w:val="22"/>
          <w:szCs w:val="22"/>
        </w:rPr>
        <w:t xml:space="preserve">ustawy Prawo zamówień publicznych. </w:t>
      </w:r>
    </w:p>
    <w:sectPr w:rsidR="00B45879" w:rsidRPr="00F93B9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9"/>
    <w:rsid w:val="00336683"/>
    <w:rsid w:val="00376CD1"/>
    <w:rsid w:val="00384852"/>
    <w:rsid w:val="00875904"/>
    <w:rsid w:val="00B45879"/>
    <w:rsid w:val="00C80D3F"/>
    <w:rsid w:val="00D16F39"/>
    <w:rsid w:val="00D84AD9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C6BF-DE6B-4BF3-ACFA-B67ABEE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7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45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D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93B9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2020-10-27T07:11:00Z</cp:lastPrinted>
  <dcterms:created xsi:type="dcterms:W3CDTF">2021-01-11T07:32:00Z</dcterms:created>
  <dcterms:modified xsi:type="dcterms:W3CDTF">2021-01-11T07:32:00Z</dcterms:modified>
</cp:coreProperties>
</file>