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t>zał. nr 2 a) do SWZ</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OŚWIADCZENIE WYKONAWCY </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dotyczące przesłanek wykluczenia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których mowa w art. 108 i 109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zwanej dalej „ustawą </w:t>
      </w:r>
      <w:proofErr w:type="spellStart"/>
      <w:r w:rsidRPr="00960D7D">
        <w:rPr>
          <w:rFonts w:asciiTheme="majorHAnsi" w:hAnsiTheme="majorHAnsi" w:cstheme="majorHAnsi"/>
          <w:b/>
        </w:rPr>
        <w:t>Pzp</w:t>
      </w:r>
      <w:proofErr w:type="spellEnd"/>
      <w:r w:rsidRPr="00960D7D">
        <w:rPr>
          <w:rFonts w:asciiTheme="majorHAnsi" w:hAnsiTheme="majorHAnsi" w:cstheme="majorHAnsi"/>
          <w:b/>
        </w:rPr>
        <w:t>”</w:t>
      </w:r>
      <w:bookmarkStart w:id="0" w:name="_GoBack"/>
      <w:bookmarkEnd w:id="0"/>
    </w:p>
    <w:p w:rsidR="0039478F" w:rsidRPr="00960D7D" w:rsidRDefault="0039478F" w:rsidP="0039478F">
      <w:pPr>
        <w:spacing w:before="120" w:after="0" w:line="276" w:lineRule="auto"/>
        <w:contextualSpacing/>
        <w:jc w:val="center"/>
        <w:rPr>
          <w:rFonts w:asciiTheme="majorHAnsi" w:hAnsiTheme="majorHAnsi" w:cstheme="majorHAnsi"/>
          <w:b/>
        </w:rPr>
      </w:pPr>
    </w:p>
    <w:p w:rsidR="0039478F" w:rsidRPr="00960D7D" w:rsidRDefault="0039478F" w:rsidP="0039478F">
      <w:pPr>
        <w:spacing w:after="0" w:line="276" w:lineRule="auto"/>
        <w:ind w:left="360" w:firstLine="348"/>
        <w:contextualSpacing/>
        <w:jc w:val="both"/>
        <w:rPr>
          <w:rFonts w:asciiTheme="majorHAnsi" w:hAnsiTheme="majorHAnsi" w:cstheme="majorHAnsi"/>
          <w:bCs/>
          <w:i/>
          <w:sz w:val="20"/>
          <w:szCs w:val="20"/>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Nadbudowa i rozbudowa hali magazynowej na materiały sypkie Miejskiego Przedsiębiorstwa Oczyszczania Sp. z o.o. w Krakowie przy ul. Nowohuckiej 1”</w:t>
      </w:r>
      <w:r w:rsidRPr="00960D7D">
        <w:rPr>
          <w:rFonts w:asciiTheme="majorHAnsi" w:hAnsiTheme="majorHAnsi" w:cstheme="majorHAnsi"/>
          <w:bCs/>
          <w:i/>
          <w:sz w:val="20"/>
          <w:szCs w:val="20"/>
        </w:rPr>
        <w:t xml:space="preserve"> </w:t>
      </w:r>
      <w:r w:rsidR="00870DDE">
        <w:rPr>
          <w:rFonts w:asciiTheme="majorHAnsi" w:hAnsiTheme="majorHAnsi" w:cstheme="majorHAnsi"/>
        </w:rPr>
        <w:t>(sygn. sprawy: TZ/TT/46</w:t>
      </w:r>
      <w:r w:rsidRPr="00960D7D">
        <w:rPr>
          <w:rFonts w:asciiTheme="majorHAnsi" w:hAnsiTheme="majorHAnsi" w:cstheme="majorHAnsi"/>
        </w:rPr>
        <w:t>/2021)</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co następuje:</w:t>
      </w:r>
    </w:p>
    <w:p w:rsidR="0039478F" w:rsidRPr="00960D7D" w:rsidRDefault="0039478F" w:rsidP="0039478F">
      <w:pPr>
        <w:pStyle w:val="Akapitzlist"/>
        <w:numPr>
          <w:ilvl w:val="0"/>
          <w:numId w:val="2"/>
        </w:numPr>
        <w:spacing w:line="276" w:lineRule="auto"/>
        <w:jc w:val="both"/>
        <w:rPr>
          <w:rFonts w:asciiTheme="majorHAnsi" w:hAnsiTheme="majorHAnsi" w:cstheme="majorHAnsi"/>
        </w:rPr>
      </w:pPr>
      <w:r w:rsidRPr="00960D7D">
        <w:rPr>
          <w:rFonts w:asciiTheme="majorHAnsi" w:hAnsiTheme="majorHAnsi" w:cstheme="majorHAnsi"/>
        </w:rPr>
        <w:t>nie podlegam wykluczeniu z postępowania na podstawie przesłanek określonych w art. 108 ust. 1 ustawy Pzp.*</w:t>
      </w:r>
    </w:p>
    <w:p w:rsidR="0039478F" w:rsidRPr="00960D7D" w:rsidRDefault="0039478F" w:rsidP="0039478F">
      <w:pPr>
        <w:pStyle w:val="Akapitzlist"/>
        <w:numPr>
          <w:ilvl w:val="0"/>
          <w:numId w:val="2"/>
        </w:numPr>
        <w:spacing w:line="276" w:lineRule="auto"/>
        <w:jc w:val="both"/>
        <w:rPr>
          <w:rFonts w:asciiTheme="majorHAnsi" w:hAnsiTheme="majorHAnsi" w:cstheme="majorHAnsi"/>
        </w:rPr>
      </w:pPr>
      <w:r w:rsidRPr="00960D7D">
        <w:rPr>
          <w:rFonts w:asciiTheme="majorHAnsi" w:hAnsiTheme="majorHAnsi" w:cstheme="majorHAnsi"/>
        </w:rPr>
        <w:t>nie podlegam wykluczeniu z postępowania na podstawie przesłanek określonych w art. 109 ust. 1 pkt. 1, 4, 5 oraz 7 ustawy Pzp.*</w:t>
      </w:r>
    </w:p>
    <w:p w:rsidR="0039478F" w:rsidRPr="00960D7D" w:rsidRDefault="0039478F" w:rsidP="0039478F">
      <w:pPr>
        <w:pStyle w:val="Default"/>
        <w:spacing w:line="276" w:lineRule="auto"/>
        <w:ind w:firstLine="360"/>
        <w:contextualSpacing/>
        <w:jc w:val="both"/>
        <w:rPr>
          <w:rFonts w:asciiTheme="majorHAnsi" w:hAnsiTheme="majorHAnsi" w:cstheme="majorHAnsi"/>
          <w:b/>
          <w:iCs/>
          <w:color w:val="auto"/>
          <w:sz w:val="22"/>
          <w:szCs w:val="22"/>
        </w:rPr>
      </w:pPr>
      <w:r w:rsidRPr="00960D7D">
        <w:rPr>
          <w:rFonts w:asciiTheme="majorHAnsi" w:hAnsiTheme="majorHAnsi" w:cstheme="majorHAnsi"/>
          <w:b/>
          <w:iCs/>
          <w:color w:val="auto"/>
          <w:sz w:val="22"/>
          <w:szCs w:val="22"/>
        </w:rPr>
        <w:t>lub</w:t>
      </w:r>
    </w:p>
    <w:p w:rsidR="0039478F" w:rsidRPr="00960D7D" w:rsidRDefault="0039478F" w:rsidP="0039478F">
      <w:pPr>
        <w:pStyle w:val="Default"/>
        <w:spacing w:line="276" w:lineRule="auto"/>
        <w:ind w:left="360"/>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Oświadczam, iż zachodzą w stosunku do mnie podstawy wykluczenia z postępowania na podstawie art. 108 ust. 1 pkt. 1, 2, 5 i 6 lub art. 109 ust. 1 pkt. 4, 5 oraz 7 ustawy </w:t>
      </w:r>
      <w:proofErr w:type="spellStart"/>
      <w:r w:rsidRPr="00960D7D">
        <w:rPr>
          <w:rFonts w:asciiTheme="majorHAnsi" w:hAnsiTheme="majorHAnsi" w:cstheme="majorHAnsi"/>
          <w:color w:val="auto"/>
          <w:sz w:val="22"/>
          <w:szCs w:val="22"/>
        </w:rPr>
        <w:t>Pzp</w:t>
      </w:r>
      <w:proofErr w:type="spellEnd"/>
      <w:r w:rsidRPr="00960D7D">
        <w:rPr>
          <w:rFonts w:asciiTheme="majorHAnsi" w:hAnsiTheme="majorHAnsi" w:cstheme="majorHAnsi"/>
          <w:color w:val="auto"/>
          <w:sz w:val="22"/>
          <w:szCs w:val="22"/>
        </w:rPr>
        <w:t xml:space="preserve">. Jednocześnie oświadczam, iż, w związku z okolicznościami, o których mowa w art. 110 ust. 2 ustawy </w:t>
      </w:r>
      <w:proofErr w:type="spellStart"/>
      <w:r w:rsidRPr="00960D7D">
        <w:rPr>
          <w:rFonts w:asciiTheme="majorHAnsi" w:hAnsiTheme="majorHAnsi" w:cstheme="majorHAnsi"/>
          <w:color w:val="auto"/>
          <w:sz w:val="22"/>
          <w:szCs w:val="22"/>
        </w:rPr>
        <w:t>Pzp</w:t>
      </w:r>
      <w:proofErr w:type="spellEnd"/>
      <w:r w:rsidRPr="00960D7D">
        <w:rPr>
          <w:rFonts w:asciiTheme="majorHAnsi" w:hAnsiTheme="majorHAnsi" w:cstheme="majorHAnsi"/>
          <w:color w:val="auto"/>
          <w:sz w:val="22"/>
          <w:szCs w:val="22"/>
        </w:rPr>
        <w:t>:</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39478F" w:rsidRPr="00960D7D" w:rsidRDefault="0039478F" w:rsidP="0039478F">
      <w:pPr>
        <w:pStyle w:val="Default"/>
        <w:numPr>
          <w:ilvl w:val="0"/>
          <w:numId w:val="3"/>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zerwałem wszelkie powiązania z osobami lub podmiotami odpowiedzialnymi za moje nieprawidłowe postępowanie,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zreorganizowałem personel,</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wdrożyłem system sprawozdawczości i kontroli,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rsidR="0039478F" w:rsidRPr="00960D7D" w:rsidRDefault="0039478F" w:rsidP="0039478F">
      <w:pPr>
        <w:pStyle w:val="Default"/>
        <w:numPr>
          <w:ilvl w:val="0"/>
          <w:numId w:val="4"/>
        </w:numPr>
        <w:spacing w:line="276" w:lineRule="auto"/>
        <w:contextualSpacing/>
        <w:jc w:val="both"/>
        <w:rPr>
          <w:rFonts w:asciiTheme="majorHAnsi" w:hAnsiTheme="majorHAnsi" w:cstheme="majorHAnsi"/>
          <w:color w:val="auto"/>
          <w:sz w:val="22"/>
          <w:szCs w:val="22"/>
        </w:rPr>
      </w:pPr>
      <w:r w:rsidRPr="00960D7D">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rsidR="0039478F" w:rsidRPr="00960D7D" w:rsidRDefault="0039478F" w:rsidP="0039478F">
      <w:pPr>
        <w:pStyle w:val="Default"/>
        <w:spacing w:line="276" w:lineRule="auto"/>
        <w:ind w:left="708"/>
        <w:contextualSpacing/>
        <w:jc w:val="both"/>
        <w:rPr>
          <w:rFonts w:asciiTheme="majorHAnsi" w:hAnsiTheme="majorHAnsi" w:cstheme="majorHAnsi"/>
          <w:i/>
          <w:iCs/>
          <w:color w:val="auto"/>
          <w:sz w:val="18"/>
          <w:szCs w:val="18"/>
        </w:rPr>
      </w:pPr>
      <w:r w:rsidRPr="00960D7D">
        <w:rPr>
          <w:rFonts w:asciiTheme="majorHAnsi" w:hAnsiTheme="majorHAnsi" w:cstheme="majorHAnsi"/>
          <w:i/>
          <w:iCs/>
          <w:color w:val="auto"/>
          <w:sz w:val="18"/>
          <w:szCs w:val="18"/>
        </w:rPr>
        <w:t xml:space="preserve">W przypadku zaistnienia okoliczności, o których mowa w art. 110 ust. 2 ustawy </w:t>
      </w:r>
      <w:proofErr w:type="spellStart"/>
      <w:r w:rsidRPr="00960D7D">
        <w:rPr>
          <w:rFonts w:asciiTheme="majorHAnsi" w:hAnsiTheme="majorHAnsi" w:cstheme="majorHAnsi"/>
          <w:i/>
          <w:iCs/>
          <w:color w:val="auto"/>
          <w:sz w:val="18"/>
          <w:szCs w:val="18"/>
        </w:rPr>
        <w:t>Pzp</w:t>
      </w:r>
      <w:proofErr w:type="spellEnd"/>
      <w:r w:rsidRPr="00960D7D">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39478F" w:rsidRPr="00960D7D" w:rsidRDefault="0039478F" w:rsidP="0039478F">
      <w:pPr>
        <w:spacing w:after="0" w:line="276" w:lineRule="auto"/>
        <w:contextualSpacing/>
        <w:jc w:val="both"/>
        <w:rPr>
          <w:rFonts w:asciiTheme="majorHAnsi" w:hAnsiTheme="majorHAnsi" w:cstheme="majorHAnsi"/>
        </w:rPr>
      </w:pPr>
      <w:r w:rsidRPr="00960D7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39478F" w:rsidRPr="00960D7D" w:rsidRDefault="0039478F" w:rsidP="0039478F">
      <w:pPr>
        <w:spacing w:line="276" w:lineRule="auto"/>
        <w:contextualSpacing/>
        <w:rPr>
          <w:rFonts w:asciiTheme="majorHAnsi" w:hAnsiTheme="majorHAnsi" w:cstheme="majorHAnsi"/>
          <w:b/>
          <w:sz w:val="20"/>
        </w:rPr>
      </w:pPr>
    </w:p>
    <w:p w:rsidR="0039478F" w:rsidRPr="00960D7D" w:rsidRDefault="0039478F" w:rsidP="0039478F">
      <w:pPr>
        <w:spacing w:line="276" w:lineRule="auto"/>
        <w:contextualSpacing/>
        <w:rPr>
          <w:rFonts w:asciiTheme="majorHAnsi" w:hAnsiTheme="majorHAnsi" w:cstheme="majorHAnsi"/>
          <w:i/>
          <w:sz w:val="20"/>
        </w:rPr>
      </w:pPr>
      <w:r w:rsidRPr="00960D7D">
        <w:rPr>
          <w:rFonts w:asciiTheme="majorHAnsi" w:hAnsiTheme="majorHAnsi" w:cstheme="majorHAnsi"/>
          <w:b/>
          <w:sz w:val="20"/>
        </w:rPr>
        <w:t>*</w:t>
      </w:r>
      <w:r w:rsidRPr="00960D7D">
        <w:rPr>
          <w:rFonts w:asciiTheme="majorHAnsi" w:hAnsiTheme="majorHAnsi" w:cstheme="majorHAnsi"/>
          <w:i/>
          <w:sz w:val="20"/>
        </w:rPr>
        <w:t>niepotrzebne skreślić</w:t>
      </w:r>
      <w:r w:rsidRPr="00960D7D">
        <w:rPr>
          <w:rFonts w:asciiTheme="majorHAnsi" w:eastAsia="Times New Roman" w:hAnsiTheme="majorHAnsi" w:cstheme="majorHAnsi"/>
          <w:lang w:eastAsia="pl-PL"/>
        </w:rPr>
        <w:br w:type="page"/>
      </w:r>
    </w:p>
    <w:p w:rsidR="0039478F" w:rsidRPr="00960D7D" w:rsidRDefault="0039478F" w:rsidP="0039478F">
      <w:pPr>
        <w:spacing w:after="0"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zał. nr 2 b) do SWZ</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OŚWIADCZENIE PODWYKONAWCY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NA KTÓREGO ZASOBY POWOŁUJE SIĘ WYKONAWCA</w:t>
      </w:r>
    </w:p>
    <w:p w:rsidR="0039478F" w:rsidRPr="00960D7D" w:rsidRDefault="0039478F" w:rsidP="0039478F">
      <w:pPr>
        <w:spacing w:after="0" w:line="276" w:lineRule="auto"/>
        <w:contextualSpacing/>
        <w:jc w:val="center"/>
        <w:rPr>
          <w:rFonts w:asciiTheme="majorHAnsi" w:hAnsiTheme="majorHAnsi" w:cstheme="majorHAnsi"/>
          <w:b/>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dotyczące przesłanek wykluczenia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których mowa w art. 108 i 109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zwanej dalej „ustawą </w:t>
      </w:r>
      <w:proofErr w:type="spellStart"/>
      <w:r w:rsidRPr="00960D7D">
        <w:rPr>
          <w:rFonts w:asciiTheme="majorHAnsi" w:hAnsiTheme="majorHAnsi" w:cstheme="majorHAnsi"/>
          <w:b/>
        </w:rPr>
        <w:t>Pzp</w:t>
      </w:r>
      <w:proofErr w:type="spellEnd"/>
      <w:r w:rsidRPr="00960D7D">
        <w:rPr>
          <w:rFonts w:asciiTheme="majorHAnsi" w:hAnsiTheme="majorHAnsi" w:cstheme="majorHAnsi"/>
          <w:b/>
        </w:rPr>
        <w:t>”</w:t>
      </w:r>
    </w:p>
    <w:p w:rsidR="0039478F" w:rsidRPr="00960D7D" w:rsidRDefault="0039478F" w:rsidP="0039478F">
      <w:pPr>
        <w:spacing w:line="276" w:lineRule="auto"/>
        <w:contextualSpacing/>
        <w:rPr>
          <w:rFonts w:asciiTheme="majorHAnsi" w:hAnsiTheme="majorHAnsi" w:cstheme="majorHAnsi"/>
          <w:b/>
        </w:rPr>
      </w:pPr>
    </w:p>
    <w:p w:rsidR="0039478F" w:rsidRPr="00960D7D" w:rsidRDefault="0039478F" w:rsidP="0039478F">
      <w:pPr>
        <w:spacing w:after="0" w:line="360" w:lineRule="auto"/>
        <w:ind w:firstLine="708"/>
        <w:contextualSpacing/>
        <w:jc w:val="both"/>
        <w:rPr>
          <w:rFonts w:asciiTheme="majorHAnsi" w:hAnsiTheme="majorHAnsi" w:cstheme="majorHAnsi"/>
          <w:bCs/>
          <w:i/>
          <w:sz w:val="20"/>
          <w:szCs w:val="20"/>
        </w:rPr>
      </w:pPr>
      <w:r w:rsidRPr="00960D7D">
        <w:rPr>
          <w:rFonts w:asciiTheme="majorHAnsi" w:hAnsiTheme="majorHAnsi" w:cstheme="majorHAnsi"/>
        </w:rPr>
        <w:t xml:space="preserve">Na potrzeby niniejszego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Nadbudowa i rozbudowa hali magazynowej na materiały sypkie Miejskiego Przedsiębiorstwa Oczyszczania Sp. z o.o. w Krakowie przy ul. Nowohuckiej 1”</w:t>
      </w:r>
      <w:r w:rsidRPr="00960D7D">
        <w:rPr>
          <w:rFonts w:asciiTheme="majorHAnsi" w:hAnsiTheme="majorHAnsi" w:cstheme="majorHAnsi"/>
          <w:bCs/>
          <w:i/>
          <w:sz w:val="20"/>
          <w:szCs w:val="20"/>
        </w:rPr>
        <w:t xml:space="preserve">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stosowanie do treści art. 125 ust. 5 ustawy </w:t>
      </w:r>
      <w:proofErr w:type="spellStart"/>
      <w:r w:rsidRPr="00960D7D">
        <w:rPr>
          <w:rFonts w:asciiTheme="majorHAnsi" w:hAnsiTheme="majorHAnsi" w:cstheme="majorHAnsi"/>
        </w:rPr>
        <w:t>Pzp</w:t>
      </w:r>
      <w:proofErr w:type="spellEnd"/>
      <w:r w:rsidRPr="00960D7D">
        <w:rPr>
          <w:rFonts w:asciiTheme="majorHAnsi" w:hAnsiTheme="majorHAnsi" w:cstheme="majorHAnsi"/>
        </w:rPr>
        <w:t xml:space="preserve"> oświadczam, co następuje:</w:t>
      </w:r>
    </w:p>
    <w:p w:rsidR="0039478F" w:rsidRPr="00960D7D" w:rsidRDefault="0039478F" w:rsidP="0039478F">
      <w:pPr>
        <w:pStyle w:val="Akapitzlist"/>
        <w:numPr>
          <w:ilvl w:val="0"/>
          <w:numId w:val="5"/>
        </w:numPr>
        <w:spacing w:line="360" w:lineRule="auto"/>
        <w:jc w:val="both"/>
        <w:rPr>
          <w:rFonts w:asciiTheme="majorHAnsi" w:hAnsiTheme="majorHAnsi" w:cstheme="majorHAnsi"/>
        </w:rPr>
      </w:pPr>
      <w:r w:rsidRPr="00960D7D">
        <w:rPr>
          <w:rFonts w:asciiTheme="majorHAnsi" w:hAnsiTheme="majorHAnsi" w:cstheme="majorHAnsi"/>
        </w:rPr>
        <w:t xml:space="preserve">Nie podlegam wykluczeniu z postępowania na podstawie przesłanek określonych w art. 108 ust. 1 ustawy </w:t>
      </w:r>
      <w:proofErr w:type="spellStart"/>
      <w:r w:rsidRPr="00960D7D">
        <w:rPr>
          <w:rFonts w:asciiTheme="majorHAnsi" w:hAnsiTheme="majorHAnsi" w:cstheme="majorHAnsi"/>
        </w:rPr>
        <w:t>Pzp</w:t>
      </w:r>
      <w:proofErr w:type="spellEnd"/>
      <w:r w:rsidRPr="00960D7D">
        <w:rPr>
          <w:rFonts w:asciiTheme="majorHAnsi" w:hAnsiTheme="majorHAnsi" w:cstheme="majorHAnsi"/>
        </w:rPr>
        <w:t>.</w:t>
      </w:r>
    </w:p>
    <w:p w:rsidR="0039478F" w:rsidRPr="00960D7D" w:rsidRDefault="0039478F" w:rsidP="0039478F">
      <w:pPr>
        <w:pStyle w:val="Akapitzlist"/>
        <w:numPr>
          <w:ilvl w:val="0"/>
          <w:numId w:val="5"/>
        </w:numPr>
        <w:spacing w:line="360" w:lineRule="auto"/>
        <w:jc w:val="both"/>
        <w:rPr>
          <w:rFonts w:asciiTheme="majorHAnsi" w:hAnsiTheme="majorHAnsi" w:cstheme="majorHAnsi"/>
        </w:rPr>
      </w:pPr>
      <w:r w:rsidRPr="00960D7D">
        <w:rPr>
          <w:rFonts w:asciiTheme="majorHAnsi" w:hAnsiTheme="majorHAnsi" w:cstheme="majorHAnsi"/>
        </w:rPr>
        <w:t xml:space="preserve">Nie podlegam wykluczeniu z postępowania na podstawie przesłanek określonych w art. 109 ust. 1 pkt. 1, 4, 5 oraz 7 ustawy </w:t>
      </w:r>
      <w:proofErr w:type="spellStart"/>
      <w:r w:rsidRPr="00960D7D">
        <w:rPr>
          <w:rFonts w:asciiTheme="majorHAnsi" w:hAnsiTheme="majorHAnsi" w:cstheme="majorHAnsi"/>
        </w:rPr>
        <w:t>Pzp</w:t>
      </w:r>
      <w:proofErr w:type="spellEnd"/>
      <w:r w:rsidRPr="00960D7D">
        <w:rPr>
          <w:rFonts w:asciiTheme="majorHAnsi" w:hAnsiTheme="majorHAnsi" w:cstheme="majorHAnsi"/>
        </w:rPr>
        <w:t xml:space="preserve">. </w:t>
      </w:r>
    </w:p>
    <w:p w:rsidR="0039478F" w:rsidRPr="00960D7D" w:rsidRDefault="0039478F" w:rsidP="0039478F">
      <w:pPr>
        <w:pStyle w:val="Akapitzlist"/>
        <w:spacing w:line="360" w:lineRule="auto"/>
        <w:rPr>
          <w:rFonts w:asciiTheme="majorHAnsi" w:hAnsiTheme="majorHAnsi" w:cstheme="majorHAnsi"/>
        </w:rPr>
      </w:pPr>
    </w:p>
    <w:p w:rsidR="0039478F" w:rsidRPr="00960D7D" w:rsidRDefault="0039478F" w:rsidP="0039478F">
      <w:pPr>
        <w:spacing w:after="0" w:line="360" w:lineRule="auto"/>
        <w:contextualSpacing/>
        <w:jc w:val="both"/>
        <w:rPr>
          <w:rFonts w:asciiTheme="majorHAnsi" w:hAnsiTheme="majorHAnsi" w:cstheme="majorHAnsi"/>
        </w:rPr>
      </w:pPr>
      <w:r w:rsidRPr="00960D7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39478F" w:rsidRPr="00960D7D" w:rsidRDefault="0039478F" w:rsidP="0039478F">
      <w:pPr>
        <w:spacing w:after="0" w:line="360" w:lineRule="auto"/>
        <w:contextualSpacing/>
        <w:rPr>
          <w:rFonts w:asciiTheme="majorHAnsi" w:hAnsiTheme="majorHAnsi" w:cstheme="majorHAnsi"/>
        </w:rPr>
      </w:pPr>
    </w:p>
    <w:p w:rsidR="0039478F" w:rsidRPr="00960D7D" w:rsidRDefault="0039478F" w:rsidP="0039478F">
      <w:pPr>
        <w:spacing w:after="0" w:line="360" w:lineRule="auto"/>
        <w:contextualSpacing/>
        <w:jc w:val="both"/>
        <w:rPr>
          <w:rFonts w:asciiTheme="majorHAnsi" w:hAnsiTheme="majorHAnsi" w:cstheme="majorHAnsi"/>
          <w:b/>
        </w:rPr>
      </w:pPr>
      <w:r w:rsidRPr="00960D7D">
        <w:rPr>
          <w:rFonts w:asciiTheme="majorHAnsi" w:hAnsiTheme="majorHAnsi" w:cstheme="majorHAnsi"/>
          <w:b/>
        </w:rPr>
        <w:t>Uwaga !!!</w:t>
      </w:r>
    </w:p>
    <w:p w:rsidR="0039478F" w:rsidRPr="00960D7D" w:rsidRDefault="0039478F" w:rsidP="0039478F">
      <w:pPr>
        <w:pStyle w:val="Akapitzlist"/>
        <w:numPr>
          <w:ilvl w:val="0"/>
          <w:numId w:val="7"/>
        </w:numPr>
        <w:spacing w:after="0" w:line="360" w:lineRule="auto"/>
        <w:jc w:val="both"/>
        <w:rPr>
          <w:rFonts w:asciiTheme="majorHAnsi" w:hAnsiTheme="majorHAnsi" w:cstheme="majorHAnsi"/>
          <w:b/>
        </w:rPr>
      </w:pPr>
      <w:r w:rsidRPr="00960D7D">
        <w:rPr>
          <w:rFonts w:asciiTheme="majorHAnsi" w:hAnsiTheme="majorHAnsi" w:cstheme="majorHAnsi"/>
          <w:b/>
        </w:rPr>
        <w:t xml:space="preserve">Zgodnie z art. 118 ust. 2 ustawy </w:t>
      </w:r>
      <w:proofErr w:type="spellStart"/>
      <w:r w:rsidRPr="00960D7D">
        <w:rPr>
          <w:rFonts w:asciiTheme="majorHAnsi" w:hAnsiTheme="majorHAnsi" w:cstheme="majorHAnsi"/>
          <w:b/>
        </w:rPr>
        <w:t>Pzp</w:t>
      </w:r>
      <w:proofErr w:type="spellEnd"/>
      <w:r w:rsidRPr="00960D7D">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9478F" w:rsidRPr="00960D7D" w:rsidRDefault="0039478F" w:rsidP="0039478F">
      <w:pPr>
        <w:pStyle w:val="Akapitzlist"/>
        <w:numPr>
          <w:ilvl w:val="0"/>
          <w:numId w:val="7"/>
        </w:numPr>
        <w:spacing w:after="0" w:line="360" w:lineRule="auto"/>
        <w:jc w:val="both"/>
        <w:rPr>
          <w:rFonts w:asciiTheme="majorHAnsi" w:hAnsiTheme="majorHAnsi" w:cstheme="majorHAnsi"/>
        </w:rPr>
      </w:pPr>
      <w:r w:rsidRPr="00960D7D">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39478F" w:rsidRPr="00960D7D" w:rsidRDefault="0039478F" w:rsidP="0039478F">
      <w:pPr>
        <w:spacing w:line="276" w:lineRule="auto"/>
        <w:contextualSpacing/>
        <w:rPr>
          <w:rFonts w:asciiTheme="majorHAnsi" w:hAnsiTheme="majorHAnsi" w:cstheme="majorHAnsi"/>
          <w:i/>
        </w:rPr>
      </w:pPr>
      <w:r w:rsidRPr="00960D7D">
        <w:rPr>
          <w:rFonts w:asciiTheme="majorHAnsi" w:hAnsiTheme="majorHAnsi" w:cstheme="majorHAnsi"/>
          <w: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c)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autoSpaceDE w:val="0"/>
        <w:autoSpaceDN w:val="0"/>
        <w:adjustRightInd w:val="0"/>
        <w:spacing w:after="0" w:line="360" w:lineRule="auto"/>
        <w:ind w:firstLine="708"/>
        <w:contextualSpacing/>
        <w:jc w:val="both"/>
        <w:rPr>
          <w:rFonts w:asciiTheme="majorHAnsi"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hAnsiTheme="majorHAnsi" w:cstheme="majorHAnsi"/>
        </w:rPr>
      </w:pPr>
      <w:r w:rsidRPr="00960D7D">
        <w:rPr>
          <w:rFonts w:asciiTheme="majorHAnsi" w:hAnsiTheme="majorHAnsi" w:cstheme="majorHAnsi"/>
        </w:rPr>
        <w:t>Na potrzeby postępowania o udzielenie zamówienia publicznego pn.</w:t>
      </w:r>
      <w:r w:rsidRPr="00960D7D">
        <w:rPr>
          <w:rFonts w:asciiTheme="majorHAnsi" w:hAnsiTheme="majorHAnsi" w:cstheme="majorHAnsi"/>
          <w:bCs/>
          <w:i/>
        </w:rPr>
        <w:t xml:space="preserve"> </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r w:rsidRPr="00960D7D">
        <w:rPr>
          <w:rFonts w:asciiTheme="majorHAnsi" w:eastAsia="TimesNewRoman" w:hAnsiTheme="majorHAnsi" w:cstheme="majorHAnsi"/>
        </w:rPr>
        <w:t xml:space="preserve"> w zakresie posiadanej zdolności technicznej lub zawodowej tj.: </w:t>
      </w:r>
      <w:r w:rsidRPr="00960D7D">
        <w:rPr>
          <w:rFonts w:asciiTheme="majorHAnsi" w:hAnsiTheme="majorHAnsi" w:cstheme="majorHAnsi"/>
        </w:rPr>
        <w:t>wykonałem w okresie nie wcześniej niż w okresie ostatnich pięciu latach, a jeżeli okres prowadzenia działalności jest krótszy - w tym okresie:</w:t>
      </w:r>
    </w:p>
    <w:p w:rsidR="0039478F" w:rsidRPr="00960D7D" w:rsidRDefault="0039478F" w:rsidP="0039478F">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960D7D">
        <w:rPr>
          <w:rFonts w:asciiTheme="majorHAnsi" w:hAnsiTheme="majorHAnsi" w:cstheme="majorHAnsi"/>
        </w:rPr>
        <w:t>co najmniej jedną robotę budowlaną obejmującą wykonanie dachu w konstrukcji drewnianej o powierzchni nie mniejszej niż 500 m</w:t>
      </w:r>
      <w:r w:rsidRPr="00960D7D">
        <w:rPr>
          <w:rFonts w:asciiTheme="majorHAnsi" w:hAnsiTheme="majorHAnsi" w:cstheme="majorHAnsi"/>
          <w:vertAlign w:val="superscript"/>
        </w:rPr>
        <w:t>2</w:t>
      </w:r>
      <w:r w:rsidRPr="00960D7D">
        <w:rPr>
          <w:rFonts w:asciiTheme="majorHAnsi" w:hAnsiTheme="majorHAnsi" w:cstheme="majorHAnsi"/>
        </w:rPr>
        <w:t>.</w:t>
      </w:r>
    </w:p>
    <w:p w:rsidR="0039478F" w:rsidRPr="00960D7D" w:rsidRDefault="0039478F" w:rsidP="0039478F">
      <w:pPr>
        <w:pStyle w:val="Akapitzlist"/>
        <w:numPr>
          <w:ilvl w:val="0"/>
          <w:numId w:val="7"/>
        </w:numPr>
        <w:autoSpaceDE w:val="0"/>
        <w:autoSpaceDN w:val="0"/>
        <w:adjustRightInd w:val="0"/>
        <w:spacing w:after="0" w:line="360" w:lineRule="auto"/>
        <w:jc w:val="both"/>
        <w:rPr>
          <w:rFonts w:asciiTheme="majorHAnsi" w:hAnsiTheme="majorHAnsi" w:cstheme="majorHAnsi"/>
        </w:rPr>
      </w:pPr>
      <w:r w:rsidRPr="00960D7D">
        <w:rPr>
          <w:rFonts w:asciiTheme="majorHAnsi" w:hAnsiTheme="majorHAnsi" w:cstheme="majorHAnsi"/>
        </w:rPr>
        <w:t>co najmniej jedną robotę budowlaną obejmującą wykonanie ścian żelbetowych o wysokości 6 m realizowanych w systemowych szalunkach.</w:t>
      </w:r>
    </w:p>
    <w:p w:rsidR="0039478F" w:rsidRPr="00960D7D" w:rsidRDefault="0039478F" w:rsidP="0039478F">
      <w:pPr>
        <w:autoSpaceDE w:val="0"/>
        <w:autoSpaceDN w:val="0"/>
        <w:adjustRightInd w:val="0"/>
        <w:spacing w:after="0" w:line="276" w:lineRule="auto"/>
        <w:ind w:firstLine="708"/>
        <w:contextualSpacing/>
        <w:jc w:val="both"/>
        <w:rPr>
          <w:rFonts w:asciiTheme="majorHAnsi" w:eastAsia="TimesNewRoman" w:hAnsiTheme="majorHAnsi" w:cstheme="majorHAnsi"/>
        </w:rPr>
      </w:pPr>
    </w:p>
    <w:p w:rsidR="0039478F" w:rsidRPr="00960D7D" w:rsidRDefault="0039478F" w:rsidP="0039478F">
      <w:pPr>
        <w:pStyle w:val="Default"/>
        <w:spacing w:line="276" w:lineRule="auto"/>
        <w:ind w:left="1404" w:hanging="270"/>
        <w:contextualSpacing/>
        <w:jc w:val="both"/>
        <w:rPr>
          <w:rFonts w:asciiTheme="majorHAnsi" w:hAnsiTheme="majorHAnsi" w:cstheme="majorHAnsi"/>
          <w:color w:val="auto"/>
          <w:sz w:val="22"/>
          <w:szCs w:val="22"/>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after="0" w:line="276" w:lineRule="auto"/>
        <w:ind w:firstLine="426"/>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d)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spacing w:line="276" w:lineRule="auto"/>
        <w:ind w:firstLine="708"/>
        <w:contextualSpacing/>
        <w:jc w:val="both"/>
        <w:rPr>
          <w:rFonts w:asciiTheme="majorHAnsi"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eastAsia="TimesNewRoman" w:hAnsiTheme="majorHAnsi" w:cstheme="majorHAnsi"/>
        </w:rPr>
      </w:pPr>
      <w:r w:rsidRPr="00960D7D">
        <w:rPr>
          <w:rFonts w:asciiTheme="majorHAnsi" w:hAnsiTheme="majorHAnsi" w:cstheme="majorHAnsi"/>
        </w:rPr>
        <w:t>Na potrzeby postępowania o udzielenie zamówienia publicznego pn.</w:t>
      </w:r>
      <w:r w:rsidRPr="00960D7D">
        <w:rPr>
          <w:rFonts w:asciiTheme="majorHAnsi" w:hAnsiTheme="majorHAnsi" w:cstheme="majorHAnsi"/>
          <w:bCs/>
          <w:i/>
        </w:rPr>
        <w:t xml:space="preserve"> </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9.d) </w:t>
      </w:r>
      <w:proofErr w:type="spellStart"/>
      <w:r w:rsidRPr="00960D7D">
        <w:rPr>
          <w:rFonts w:asciiTheme="majorHAnsi" w:hAnsiTheme="majorHAnsi" w:cstheme="majorHAnsi"/>
        </w:rPr>
        <w:t>tiret</w:t>
      </w:r>
      <w:proofErr w:type="spellEnd"/>
      <w:r w:rsidRPr="00960D7D">
        <w:rPr>
          <w:rFonts w:asciiTheme="majorHAnsi" w:hAnsiTheme="majorHAnsi" w:cstheme="majorHAnsi"/>
        </w:rPr>
        <w:t> 3 SWZ,</w:t>
      </w:r>
      <w:r w:rsidRPr="00960D7D">
        <w:rPr>
          <w:rFonts w:asciiTheme="majorHAnsi" w:eastAsia="TimesNewRoman" w:hAnsiTheme="majorHAnsi" w:cstheme="majorHAnsi"/>
        </w:rPr>
        <w:t xml:space="preserve"> tj. skieruję do </w:t>
      </w:r>
      <w:r w:rsidRPr="00960D7D">
        <w:rPr>
          <w:rFonts w:asciiTheme="majorHAnsi" w:hAnsiTheme="majorHAnsi" w:cstheme="majorHAnsi"/>
        </w:rPr>
        <w:t xml:space="preserve">realizacji przedmiotu zamówienia osobę, która pełnić będzie funkcję kierownika budowy posiadającego uprawnienia w zakresie kierowania robotami budowlanymi w specjalności </w:t>
      </w:r>
      <w:proofErr w:type="spellStart"/>
      <w:r w:rsidRPr="00960D7D">
        <w:rPr>
          <w:rFonts w:asciiTheme="majorHAnsi" w:hAnsiTheme="majorHAnsi" w:cstheme="majorHAnsi"/>
        </w:rPr>
        <w:t>konstrukcyjno</w:t>
      </w:r>
      <w:proofErr w:type="spellEnd"/>
      <w:r w:rsidRPr="00960D7D">
        <w:rPr>
          <w:rFonts w:asciiTheme="majorHAnsi" w:hAnsiTheme="majorHAnsi" w:cstheme="majorHAnsi"/>
        </w:rPr>
        <w:t xml:space="preserve"> – budowlanej (bez ograniczeń) oraz posiadającego doświadczenie w kierowaniu robotami, o których mowa w pkt. 9 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p>
    <w:p w:rsidR="0039478F" w:rsidRPr="00960D7D" w:rsidRDefault="0039478F" w:rsidP="0039478F">
      <w:pPr>
        <w:tabs>
          <w:tab w:val="left" w:pos="1643"/>
        </w:tabs>
        <w:autoSpaceDE w:val="0"/>
        <w:autoSpaceDN w:val="0"/>
        <w:adjustRightInd w:val="0"/>
        <w:spacing w:after="0" w:line="360" w:lineRule="auto"/>
        <w:ind w:firstLine="708"/>
        <w:contextualSpacing/>
        <w:jc w:val="both"/>
        <w:rPr>
          <w:rFonts w:asciiTheme="majorHAnsi" w:eastAsia="TimesNewRoman" w:hAnsiTheme="majorHAnsi" w:cstheme="majorHAnsi"/>
        </w:rPr>
      </w:pPr>
    </w:p>
    <w:p w:rsidR="0039478F" w:rsidRPr="00960D7D" w:rsidRDefault="0039478F" w:rsidP="0039478F">
      <w:pPr>
        <w:autoSpaceDE w:val="0"/>
        <w:autoSpaceDN w:val="0"/>
        <w:adjustRightInd w:val="0"/>
        <w:spacing w:after="0" w:line="360" w:lineRule="auto"/>
        <w:ind w:firstLine="708"/>
        <w:contextualSpacing/>
        <w:jc w:val="both"/>
        <w:rPr>
          <w:rFonts w:asciiTheme="majorHAnsi" w:eastAsia="TimesNewRoman" w:hAnsiTheme="majorHAnsi" w:cstheme="majorHAnsi"/>
        </w:rPr>
      </w:pPr>
    </w:p>
    <w:p w:rsidR="0039478F" w:rsidRPr="00960D7D" w:rsidRDefault="0039478F" w:rsidP="0039478F">
      <w:pPr>
        <w:pStyle w:val="Default"/>
        <w:spacing w:line="276" w:lineRule="auto"/>
        <w:ind w:left="1404" w:hanging="270"/>
        <w:contextualSpacing/>
        <w:jc w:val="both"/>
        <w:rPr>
          <w:rFonts w:asciiTheme="majorHAnsi" w:eastAsia="TimesNewRoman" w:hAnsiTheme="majorHAnsi" w:cstheme="majorHAnsi"/>
          <w:color w:val="auto"/>
          <w:sz w:val="22"/>
          <w:szCs w:val="22"/>
        </w:rPr>
      </w:pPr>
    </w:p>
    <w:p w:rsidR="0039478F" w:rsidRPr="00960D7D" w:rsidRDefault="0039478F" w:rsidP="0039478F">
      <w:pPr>
        <w:spacing w:after="0"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e)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autoSpaceDE w:val="0"/>
        <w:autoSpaceDN w:val="0"/>
        <w:adjustRightInd w:val="0"/>
        <w:spacing w:after="0" w:line="360" w:lineRule="auto"/>
        <w:ind w:firstLine="708"/>
        <w:jc w:val="both"/>
        <w:rPr>
          <w:rFonts w:asciiTheme="majorHAnsi" w:hAnsiTheme="majorHAnsi" w:cstheme="majorHAnsi"/>
          <w:bCs/>
          <w:i/>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oświadczam, </w:t>
      </w:r>
      <w:r w:rsidRPr="00960D7D">
        <w:rPr>
          <w:rFonts w:asciiTheme="majorHAnsi" w:eastAsia="TimesNewRoman" w:hAnsiTheme="majorHAnsi" w:cstheme="majorHAnsi"/>
        </w:rPr>
        <w:t xml:space="preserve">iż spełniam warunek uczestnictwa wykonawcy w postępowaniu, </w:t>
      </w:r>
      <w:r w:rsidRPr="00960D7D">
        <w:rPr>
          <w:rFonts w:asciiTheme="majorHAnsi" w:hAnsiTheme="majorHAnsi" w:cstheme="majorHAnsi"/>
        </w:rPr>
        <w:t xml:space="preserve">o którym mowa w pkt. 9. d)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1 i </w:t>
      </w:r>
      <w:proofErr w:type="spellStart"/>
      <w:r w:rsidRPr="00960D7D">
        <w:rPr>
          <w:rFonts w:asciiTheme="majorHAnsi" w:hAnsiTheme="majorHAnsi" w:cstheme="majorHAnsi"/>
        </w:rPr>
        <w:t>tiret</w:t>
      </w:r>
      <w:proofErr w:type="spellEnd"/>
      <w:r w:rsidRPr="00960D7D">
        <w:rPr>
          <w:rFonts w:asciiTheme="majorHAnsi" w:hAnsiTheme="majorHAnsi" w:cstheme="majorHAnsi"/>
        </w:rPr>
        <w:t xml:space="preserve"> 2 SWZ</w:t>
      </w:r>
      <w:r w:rsidRPr="00960D7D">
        <w:rPr>
          <w:rFonts w:asciiTheme="majorHAnsi" w:eastAsia="TimesNewRoman" w:hAnsiTheme="majorHAnsi" w:cstheme="majorHAnsi"/>
        </w:rPr>
        <w:t xml:space="preserve">. </w:t>
      </w:r>
    </w:p>
    <w:p w:rsidR="0039478F" w:rsidRPr="00960D7D" w:rsidRDefault="0039478F" w:rsidP="0039478F">
      <w:pPr>
        <w:spacing w:after="0" w:line="360" w:lineRule="auto"/>
        <w:ind w:firstLine="708"/>
        <w:contextualSpacing/>
        <w:jc w:val="both"/>
        <w:rPr>
          <w:rFonts w:asciiTheme="majorHAnsi" w:eastAsia="TimesNewRoman" w:hAnsiTheme="majorHAnsi" w:cstheme="majorHAnsi"/>
        </w:rPr>
      </w:pPr>
      <w:r w:rsidRPr="00960D7D">
        <w:rPr>
          <w:rFonts w:asciiTheme="majorHAnsi" w:eastAsia="TimesNewRoman" w:hAnsiTheme="majorHAnsi" w:cstheme="majorHAnsi"/>
        </w:rPr>
        <w:t>Poniżej przedkładam wykaz wykonanych robót budowlanych potwierdzający spełnienie powyższych warunków uczestnictwa:</w:t>
      </w:r>
    </w:p>
    <w:p w:rsidR="0039478F" w:rsidRPr="00960D7D" w:rsidRDefault="0039478F" w:rsidP="0039478F">
      <w:pPr>
        <w:spacing w:line="360" w:lineRule="auto"/>
        <w:contextualSpacing/>
        <w:rPr>
          <w:rFonts w:asciiTheme="majorHAnsi" w:hAnsiTheme="majorHAnsi" w:cstheme="majorHAnsi"/>
          <w:bCs/>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39478F" w:rsidRPr="00960D7D" w:rsidTr="00F802A6">
        <w:trPr>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Lp.</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Podmiot na rzecz którego zamówienie zostało wykonane</w:t>
            </w:r>
          </w:p>
        </w:tc>
        <w:tc>
          <w:tcPr>
            <w:tcW w:w="1313"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Krótki opis zamówienia przedmiotu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(zakres prac)</w:t>
            </w:r>
          </w:p>
        </w:tc>
        <w:tc>
          <w:tcPr>
            <w:tcW w:w="99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Wartość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[PLN]</w:t>
            </w:r>
          </w:p>
        </w:tc>
        <w:tc>
          <w:tcPr>
            <w:tcW w:w="997"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Data wykonania zamówienia</w:t>
            </w:r>
          </w:p>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[miesiąc – rok]</w:t>
            </w:r>
          </w:p>
        </w:tc>
      </w:tr>
      <w:tr w:rsidR="0039478F" w:rsidRPr="00960D7D" w:rsidTr="00F802A6">
        <w:trPr>
          <w:trHeight w:val="1400"/>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1</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39478F" w:rsidRPr="00960D7D" w:rsidTr="00F802A6">
        <w:trPr>
          <w:trHeight w:val="1400"/>
          <w:jc w:val="center"/>
        </w:trPr>
        <w:tc>
          <w:tcPr>
            <w:tcW w:w="439"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2</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39478F" w:rsidRPr="00960D7D" w:rsidRDefault="0039478F" w:rsidP="0039478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Uwaga !!!</w:t>
      </w:r>
    </w:p>
    <w:p w:rsidR="0039478F" w:rsidRPr="00960D7D" w:rsidRDefault="0039478F" w:rsidP="0039478F">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p>
    <w:p w:rsidR="0039478F" w:rsidRPr="00960D7D" w:rsidRDefault="0039478F" w:rsidP="0039478F">
      <w:pPr>
        <w:spacing w:line="360" w:lineRule="auto"/>
        <w:contextualSpacing/>
        <w:rPr>
          <w:rFonts w:asciiTheme="majorHAnsi" w:hAnsiTheme="majorHAnsi" w:cstheme="majorHAnsi"/>
        </w:rPr>
      </w:pPr>
    </w:p>
    <w:p w:rsidR="0039478F" w:rsidRPr="00960D7D" w:rsidRDefault="0039478F" w:rsidP="0039478F">
      <w:pPr>
        <w:spacing w:line="360" w:lineRule="auto"/>
        <w:contextualSpacing/>
        <w:jc w:val="both"/>
        <w:rPr>
          <w:rFonts w:asciiTheme="majorHAnsi" w:hAnsiTheme="majorHAnsi" w:cstheme="majorHAnsi"/>
        </w:rPr>
      </w:pPr>
      <w:r w:rsidRPr="00960D7D">
        <w:rPr>
          <w:rFonts w:asciiTheme="majorHAnsi" w:hAnsiTheme="majorHAnsi" w:cstheme="majorHAnsi"/>
        </w:rPr>
        <w:t>Do powyższego wykazu wykonanych robót budowlanych załączam dokumenty potwierdzające należyte ich wykonanie.</w:t>
      </w: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f)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pStyle w:val="Default"/>
        <w:spacing w:line="360" w:lineRule="auto"/>
        <w:ind w:firstLine="708"/>
        <w:contextualSpacing/>
        <w:jc w:val="both"/>
        <w:rPr>
          <w:rFonts w:asciiTheme="majorHAnsi" w:hAnsiTheme="majorHAnsi" w:cstheme="majorHAnsi"/>
          <w:color w:val="auto"/>
        </w:rPr>
      </w:pPr>
      <w:r w:rsidRPr="00960D7D">
        <w:rPr>
          <w:rFonts w:asciiTheme="majorHAnsi" w:hAnsiTheme="majorHAnsi" w:cstheme="majorHAnsi"/>
          <w:color w:val="auto"/>
          <w:sz w:val="22"/>
          <w:szCs w:val="22"/>
        </w:rPr>
        <w:t xml:space="preserve">Na potrzeby postępowania o udzielenie zamówienia publicznego pn. </w:t>
      </w:r>
      <w:r w:rsidRPr="00960D7D">
        <w:rPr>
          <w:rFonts w:asciiTheme="majorHAnsi" w:hAnsiTheme="majorHAnsi" w:cstheme="majorHAnsi"/>
          <w:b/>
          <w:color w:val="auto"/>
          <w:sz w:val="22"/>
          <w:szCs w:val="22"/>
        </w:rPr>
        <w:t>„</w:t>
      </w:r>
      <w:r w:rsidRPr="00960D7D">
        <w:rPr>
          <w:rFonts w:asciiTheme="majorHAnsi" w:hAnsiTheme="majorHAnsi" w:cstheme="majorHAnsi"/>
          <w:b/>
          <w:bCs/>
          <w:i/>
          <w:color w:val="auto"/>
          <w:sz w:val="22"/>
          <w:szCs w:val="22"/>
        </w:rPr>
        <w:t xml:space="preserve">Nadbudowa i rozbudowa hali magazynowej na materiały sypkie Miejskiego Przedsiębiorstwa Oczyszczania Sp. z o.o. w Krakowie przy ul. Nowohuckiej 1” </w:t>
      </w:r>
      <w:r w:rsidRPr="00960D7D">
        <w:rPr>
          <w:rFonts w:asciiTheme="majorHAnsi" w:hAnsiTheme="majorHAnsi" w:cstheme="majorHAnsi"/>
          <w:color w:val="auto"/>
          <w:sz w:val="22"/>
          <w:szCs w:val="22"/>
        </w:rPr>
        <w:t>(</w:t>
      </w:r>
      <w:r w:rsidR="00870DDE">
        <w:rPr>
          <w:rFonts w:asciiTheme="majorHAnsi" w:hAnsiTheme="majorHAnsi" w:cstheme="majorHAnsi"/>
          <w:color w:val="auto"/>
          <w:sz w:val="22"/>
          <w:szCs w:val="22"/>
        </w:rPr>
        <w:t>sygn. sprawy: TZ/TT/46/2021</w:t>
      </w:r>
      <w:r w:rsidRPr="00960D7D">
        <w:rPr>
          <w:rFonts w:asciiTheme="majorHAnsi" w:hAnsiTheme="majorHAnsi" w:cstheme="majorHAnsi"/>
          <w:color w:val="auto"/>
          <w:sz w:val="22"/>
          <w:szCs w:val="22"/>
        </w:rPr>
        <w:t>)</w:t>
      </w:r>
      <w:r w:rsidRPr="00960D7D">
        <w:rPr>
          <w:rFonts w:asciiTheme="majorHAnsi" w:hAnsiTheme="majorHAnsi" w:cstheme="majorHAnsi"/>
          <w:bCs/>
          <w:color w:val="auto"/>
          <w:sz w:val="22"/>
          <w:szCs w:val="22"/>
        </w:rPr>
        <w:t>,</w:t>
      </w:r>
      <w:r w:rsidRPr="00960D7D">
        <w:rPr>
          <w:rFonts w:asciiTheme="majorHAnsi" w:hAnsiTheme="majorHAnsi" w:cstheme="majorHAnsi"/>
          <w:color w:val="auto"/>
          <w:sz w:val="22"/>
          <w:szCs w:val="22"/>
        </w:rPr>
        <w:t xml:space="preserve"> prowadzonego przez Miejskie Przedsiębiorstwo Oczyszczania Sp. z o. o. w Krakowie, oświadczam, </w:t>
      </w:r>
      <w:r w:rsidRPr="00960D7D">
        <w:rPr>
          <w:rFonts w:asciiTheme="majorHAnsi" w:eastAsia="TimesNewRoman" w:hAnsiTheme="majorHAnsi" w:cstheme="majorHAnsi"/>
          <w:color w:val="auto"/>
          <w:sz w:val="22"/>
          <w:szCs w:val="22"/>
        </w:rPr>
        <w:t xml:space="preserve">iż spełniam warunek uczestnictwa Wykonawcy w postępowaniu, </w:t>
      </w:r>
      <w:r w:rsidRPr="00960D7D">
        <w:rPr>
          <w:rFonts w:asciiTheme="majorHAnsi" w:hAnsiTheme="majorHAnsi" w:cstheme="majorHAnsi"/>
          <w:color w:val="auto"/>
          <w:sz w:val="22"/>
          <w:szCs w:val="22"/>
        </w:rPr>
        <w:t xml:space="preserve">o którym mowa w pkt. 9.d) </w:t>
      </w:r>
      <w:proofErr w:type="spellStart"/>
      <w:r w:rsidRPr="00960D7D">
        <w:rPr>
          <w:rFonts w:asciiTheme="majorHAnsi" w:hAnsiTheme="majorHAnsi" w:cstheme="majorHAnsi"/>
          <w:color w:val="auto"/>
          <w:sz w:val="22"/>
          <w:szCs w:val="22"/>
        </w:rPr>
        <w:t>tiret</w:t>
      </w:r>
      <w:proofErr w:type="spellEnd"/>
      <w:r w:rsidRPr="00960D7D">
        <w:rPr>
          <w:rFonts w:asciiTheme="majorHAnsi" w:hAnsiTheme="majorHAnsi" w:cstheme="majorHAnsi"/>
          <w:color w:val="auto"/>
          <w:sz w:val="22"/>
          <w:szCs w:val="22"/>
        </w:rPr>
        <w:t xml:space="preserve"> 3 SWZ. </w:t>
      </w:r>
    </w:p>
    <w:p w:rsidR="0039478F" w:rsidRPr="00960D7D" w:rsidRDefault="0039478F" w:rsidP="0039478F">
      <w:pPr>
        <w:pStyle w:val="Default"/>
        <w:spacing w:line="360" w:lineRule="auto"/>
        <w:ind w:firstLine="708"/>
        <w:contextualSpacing/>
        <w:jc w:val="both"/>
        <w:rPr>
          <w:rFonts w:asciiTheme="majorHAnsi" w:eastAsia="TimesNewRoman" w:hAnsiTheme="majorHAnsi" w:cstheme="majorHAnsi"/>
          <w:color w:val="auto"/>
          <w:sz w:val="22"/>
          <w:szCs w:val="22"/>
        </w:rPr>
      </w:pPr>
      <w:r w:rsidRPr="00960D7D">
        <w:rPr>
          <w:rFonts w:asciiTheme="majorHAnsi" w:hAnsiTheme="majorHAnsi" w:cstheme="majorHAnsi"/>
          <w:bCs/>
          <w:color w:val="auto"/>
          <w:sz w:val="22"/>
          <w:szCs w:val="22"/>
        </w:rPr>
        <w:t xml:space="preserve">Poniżej przedkładam szczegółowe informacje dotyczące </w:t>
      </w:r>
      <w:r w:rsidRPr="00960D7D">
        <w:rPr>
          <w:rFonts w:asciiTheme="majorHAnsi" w:eastAsia="TimesNewRoman" w:hAnsiTheme="majorHAnsi" w:cstheme="majorHAnsi"/>
          <w:color w:val="auto"/>
          <w:sz w:val="22"/>
          <w:szCs w:val="22"/>
        </w:rPr>
        <w:t>wykazu os</w:t>
      </w:r>
      <w:r w:rsidRPr="00960D7D">
        <w:rPr>
          <w:rFonts w:asciiTheme="majorHAnsi" w:eastAsia="TimesNewRoman" w:hAnsiTheme="majorHAnsi" w:cstheme="majorHAnsi" w:hint="eastAsia"/>
          <w:color w:val="auto"/>
          <w:sz w:val="22"/>
          <w:szCs w:val="22"/>
        </w:rPr>
        <w:t>ó</w:t>
      </w:r>
      <w:r w:rsidRPr="00960D7D">
        <w:rPr>
          <w:rFonts w:asciiTheme="majorHAnsi" w:eastAsia="TimesNewRoman" w:hAnsiTheme="majorHAnsi" w:cstheme="majorHAnsi"/>
          <w:color w:val="auto"/>
          <w:sz w:val="22"/>
          <w:szCs w:val="22"/>
        </w:rPr>
        <w:t>b, skierowanych do realizacji przedmiotowego zam</w:t>
      </w:r>
      <w:r w:rsidRPr="00960D7D">
        <w:rPr>
          <w:rFonts w:asciiTheme="majorHAnsi" w:eastAsia="TimesNewRoman" w:hAnsiTheme="majorHAnsi" w:cstheme="majorHAnsi" w:hint="eastAsia"/>
          <w:color w:val="auto"/>
          <w:sz w:val="22"/>
          <w:szCs w:val="22"/>
        </w:rPr>
        <w:t>ó</w:t>
      </w:r>
      <w:r w:rsidRPr="00960D7D">
        <w:rPr>
          <w:rFonts w:asciiTheme="majorHAnsi" w:eastAsia="TimesNewRoman" w:hAnsiTheme="majorHAnsi" w:cstheme="majorHAnsi"/>
          <w:color w:val="auto"/>
          <w:sz w:val="22"/>
          <w:szCs w:val="22"/>
        </w:rPr>
        <w:t>wienia publicznego</w:t>
      </w:r>
    </w:p>
    <w:p w:rsidR="0039478F" w:rsidRPr="00960D7D" w:rsidRDefault="0039478F" w:rsidP="0039478F">
      <w:pPr>
        <w:pStyle w:val="Default"/>
        <w:spacing w:line="360" w:lineRule="auto"/>
        <w:contextualSpacing/>
        <w:jc w:val="both"/>
        <w:rPr>
          <w:rFonts w:asciiTheme="majorHAnsi" w:hAnsiTheme="majorHAnsi" w:cstheme="majorHAnsi"/>
          <w:bCs/>
          <w:color w:val="auto"/>
        </w:rPr>
      </w:pPr>
    </w:p>
    <w:tbl>
      <w:tblPr>
        <w:tblStyle w:val="Tabela-Siatka"/>
        <w:tblW w:w="5000" w:type="pct"/>
        <w:jc w:val="center"/>
        <w:tblLook w:val="04A0" w:firstRow="1" w:lastRow="0" w:firstColumn="1" w:lastColumn="0" w:noHBand="0" w:noVBand="1"/>
      </w:tblPr>
      <w:tblGrid>
        <w:gridCol w:w="560"/>
        <w:gridCol w:w="2268"/>
        <w:gridCol w:w="2411"/>
        <w:gridCol w:w="2469"/>
        <w:gridCol w:w="1920"/>
      </w:tblGrid>
      <w:tr w:rsidR="0039478F" w:rsidRPr="00960D7D" w:rsidTr="00F802A6">
        <w:trPr>
          <w:trHeight w:val="1909"/>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Lp.</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Imię i nazwisko</w:t>
            </w:r>
          </w:p>
        </w:tc>
        <w:tc>
          <w:tcPr>
            <w:tcW w:w="125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 xml:space="preserve">Posiadane uprawnienia potwierdzające spełnienie warunku uczestnictwa, o którym mowa w pkt. 9.d) </w:t>
            </w:r>
            <w:proofErr w:type="spellStart"/>
            <w:r w:rsidRPr="00960D7D">
              <w:rPr>
                <w:rFonts w:asciiTheme="majorHAnsi" w:hAnsiTheme="majorHAnsi" w:cstheme="majorHAnsi"/>
                <w:bCs/>
                <w:sz w:val="18"/>
                <w:szCs w:val="18"/>
              </w:rPr>
              <w:t>tiret</w:t>
            </w:r>
            <w:proofErr w:type="spellEnd"/>
            <w:r w:rsidRPr="00960D7D">
              <w:rPr>
                <w:rFonts w:asciiTheme="majorHAnsi" w:hAnsiTheme="majorHAnsi" w:cstheme="majorHAnsi"/>
                <w:bCs/>
                <w:sz w:val="18"/>
                <w:szCs w:val="18"/>
              </w:rPr>
              <w:t xml:space="preserve"> 3 SWZ.</w:t>
            </w:r>
          </w:p>
        </w:tc>
        <w:tc>
          <w:tcPr>
            <w:tcW w:w="1282"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 xml:space="preserve">Doświadczenie zawodowe potwierdzające spełnienie warunku uczestnictwa, o którym mowa w pkt. 9.d) </w:t>
            </w:r>
            <w:proofErr w:type="spellStart"/>
            <w:r w:rsidRPr="00960D7D">
              <w:rPr>
                <w:rFonts w:asciiTheme="majorHAnsi" w:hAnsiTheme="majorHAnsi" w:cstheme="majorHAnsi"/>
                <w:bCs/>
                <w:sz w:val="18"/>
                <w:szCs w:val="18"/>
              </w:rPr>
              <w:t>tiret</w:t>
            </w:r>
            <w:proofErr w:type="spellEnd"/>
            <w:r w:rsidRPr="00960D7D">
              <w:rPr>
                <w:rFonts w:asciiTheme="majorHAnsi" w:hAnsiTheme="majorHAnsi" w:cstheme="majorHAnsi"/>
                <w:bCs/>
                <w:sz w:val="18"/>
                <w:szCs w:val="18"/>
              </w:rPr>
              <w:t xml:space="preserve"> 3 SWZ.</w:t>
            </w:r>
          </w:p>
        </w:tc>
        <w:tc>
          <w:tcPr>
            <w:tcW w:w="997"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Podstawa dysponowania</w:t>
            </w:r>
          </w:p>
        </w:tc>
      </w:tr>
      <w:tr w:rsidR="0039478F" w:rsidRPr="00960D7D" w:rsidTr="00F802A6">
        <w:trPr>
          <w:trHeight w:val="1400"/>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1</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39478F" w:rsidRPr="00960D7D" w:rsidTr="00F802A6">
        <w:trPr>
          <w:trHeight w:val="1400"/>
          <w:jc w:val="center"/>
        </w:trPr>
        <w:tc>
          <w:tcPr>
            <w:tcW w:w="291"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2</w:t>
            </w:r>
          </w:p>
        </w:tc>
        <w:tc>
          <w:tcPr>
            <w:tcW w:w="1178" w:type="pct"/>
            <w:vAlign w:val="center"/>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9478F" w:rsidRPr="00960D7D" w:rsidRDefault="0039478F" w:rsidP="00F802A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39478F" w:rsidRPr="00960D7D" w:rsidRDefault="0039478F" w:rsidP="0039478F">
      <w:pPr>
        <w:spacing w:after="0" w:line="360" w:lineRule="auto"/>
        <w:contextualSpacing/>
        <w:jc w:val="both"/>
        <w:rPr>
          <w:rFonts w:asciiTheme="majorHAnsi" w:eastAsia="TimesNewRoman" w:hAnsiTheme="majorHAnsi" w:cstheme="majorHAnsi"/>
        </w:rPr>
      </w:pPr>
    </w:p>
    <w:p w:rsidR="0039478F" w:rsidRPr="00960D7D" w:rsidRDefault="0039478F" w:rsidP="0039478F">
      <w:pPr>
        <w:spacing w:line="360" w:lineRule="auto"/>
        <w:contextualSpacing/>
        <w:jc w:val="both"/>
        <w:rPr>
          <w:rFonts w:asciiTheme="majorHAnsi" w:eastAsia="TimesNewRoman" w:hAnsiTheme="majorHAnsi" w:cstheme="majorHAnsi"/>
        </w:rPr>
      </w:pPr>
    </w:p>
    <w:p w:rsidR="0039478F" w:rsidRPr="00960D7D" w:rsidRDefault="0039478F" w:rsidP="0039478F">
      <w:pPr>
        <w:spacing w:line="360"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jc w:val="both"/>
        <w:rPr>
          <w:rFonts w:asciiTheme="majorHAnsi" w:eastAsia="TimesNewRoman" w:hAnsiTheme="majorHAnsi" w:cstheme="majorHAnsi"/>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g) do SWZ</w:t>
      </w:r>
    </w:p>
    <w:p w:rsidR="0039478F" w:rsidRPr="00960D7D" w:rsidRDefault="0039478F" w:rsidP="0039478F">
      <w:pPr>
        <w:spacing w:after="0" w:line="276" w:lineRule="auto"/>
        <w:ind w:left="6237"/>
        <w:contextualSpacing/>
        <w:jc w:val="right"/>
        <w:rPr>
          <w:rFonts w:asciiTheme="majorHAnsi" w:hAnsiTheme="majorHAnsi" w:cstheme="majorHAnsi"/>
        </w:rPr>
      </w:pPr>
    </w:p>
    <w:p w:rsidR="0039478F" w:rsidRPr="00960D7D" w:rsidRDefault="0039478F" w:rsidP="0039478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rsidR="0039478F" w:rsidRPr="00960D7D" w:rsidRDefault="0039478F" w:rsidP="0039478F">
      <w:pPr>
        <w:spacing w:after="120" w:line="276" w:lineRule="auto"/>
        <w:contextualSpacing/>
        <w:jc w:val="center"/>
        <w:rPr>
          <w:rFonts w:asciiTheme="majorHAnsi" w:hAnsiTheme="majorHAnsi" w:cstheme="majorHAnsi"/>
          <w:b/>
          <w:sz w:val="24"/>
        </w:rPr>
      </w:pP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niepodlegania wykluczeniu z postępowania,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108 ust. 1 pkt. 5 ustawy z dnia 11 września 2019 r. Prawo zamówień publicznych </w:t>
      </w:r>
    </w:p>
    <w:p w:rsidR="0039478F" w:rsidRPr="00960D7D" w:rsidRDefault="0039478F" w:rsidP="0039478F">
      <w:pPr>
        <w:spacing w:after="0" w:line="276" w:lineRule="auto"/>
        <w:contextualSpacing/>
        <w:jc w:val="center"/>
        <w:rPr>
          <w:rFonts w:asciiTheme="majorHAnsi" w:hAnsiTheme="majorHAnsi" w:cstheme="majorHAnsi"/>
          <w:b/>
        </w:rPr>
      </w:pPr>
      <w:r w:rsidRPr="00960D7D">
        <w:rPr>
          <w:rFonts w:asciiTheme="majorHAnsi" w:hAnsiTheme="majorHAnsi" w:cstheme="majorHAnsi"/>
          <w:b/>
        </w:rPr>
        <w:t>(</w:t>
      </w:r>
      <w:proofErr w:type="spellStart"/>
      <w:r w:rsidRPr="00960D7D">
        <w:rPr>
          <w:rFonts w:asciiTheme="majorHAnsi" w:hAnsiTheme="majorHAnsi" w:cstheme="majorHAnsi"/>
          <w:b/>
        </w:rPr>
        <w:t>t.j</w:t>
      </w:r>
      <w:proofErr w:type="spellEnd"/>
      <w:r w:rsidRPr="00960D7D">
        <w:rPr>
          <w:rFonts w:asciiTheme="majorHAnsi" w:hAnsiTheme="majorHAnsi" w:cstheme="majorHAnsi"/>
          <w:b/>
        </w:rPr>
        <w:t xml:space="preserve">. Dz. U. z 2021 r. poz. 1129 ze zm.) </w:t>
      </w:r>
    </w:p>
    <w:p w:rsidR="0039478F" w:rsidRPr="00960D7D" w:rsidRDefault="0039478F" w:rsidP="0039478F">
      <w:pPr>
        <w:spacing w:after="0" w:line="276" w:lineRule="auto"/>
        <w:contextualSpacing/>
        <w:jc w:val="center"/>
        <w:rPr>
          <w:rFonts w:asciiTheme="majorHAnsi" w:hAnsiTheme="majorHAnsi" w:cstheme="majorHAnsi"/>
          <w:b/>
          <w:sz w:val="24"/>
          <w:szCs w:val="24"/>
        </w:rPr>
      </w:pPr>
    </w:p>
    <w:p w:rsidR="0039478F" w:rsidRPr="00960D7D" w:rsidRDefault="0039478F" w:rsidP="0039478F">
      <w:pPr>
        <w:spacing w:after="0" w:line="360" w:lineRule="auto"/>
        <w:ind w:firstLine="708"/>
        <w:contextualSpacing/>
        <w:jc w:val="both"/>
        <w:rPr>
          <w:rFonts w:asciiTheme="majorHAnsi" w:eastAsia="TimesNewRoman" w:hAnsiTheme="majorHAnsi" w:cstheme="majorHAnsi"/>
        </w:rPr>
      </w:pPr>
      <w:r w:rsidRPr="00960D7D">
        <w:rPr>
          <w:rFonts w:asciiTheme="majorHAnsi" w:eastAsia="TimesNewRoman" w:hAnsiTheme="majorHAnsi" w:cstheme="majorHAnsi"/>
        </w:rPr>
        <w:t xml:space="preserve">Oświadczam, iż nie podlegam wykluczeniu z postępowania prowadzonego w trybie podstawowym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eastAsia="TimesNewRoman" w:hAnsiTheme="majorHAnsi" w:cstheme="majorHAnsi"/>
        </w:rPr>
        <w:t>, w zakresie określonym w art. 108 ust. 1 pkt 5 ustawy z dnia 11 września 2019 r. Prawo zamówień publicznych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Dz. U. z 2021 r. poz. 1129 ze zm.) tj.:</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960D7D">
        <w:rPr>
          <w:rFonts w:asciiTheme="majorHAnsi" w:eastAsia="TimesNewRoman" w:hAnsiTheme="majorHAnsi" w:cstheme="majorHAnsi"/>
          <w:b/>
        </w:rPr>
        <w:t xml:space="preserve">nie przynależę do tej samej grupy kapitałowej* </w:t>
      </w:r>
      <w:r w:rsidRPr="00960D7D">
        <w:rPr>
          <w:rFonts w:asciiTheme="majorHAnsi" w:eastAsia="TimesNewRoman" w:hAnsiTheme="majorHAnsi" w:cstheme="majorHAnsi"/>
        </w:rPr>
        <w:t>w rozumieniu ustawy z dnia 16 lutego 2007 r. o ochronie konkurencji i konsumentów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xml:space="preserve">. Dz. U. z 2021 r. poz. 275 ze zm.), z innym Wykonawcą, który złożył odrębną ofertę*, </w:t>
      </w:r>
    </w:p>
    <w:p w:rsidR="0039478F" w:rsidRPr="00960D7D" w:rsidRDefault="0039478F" w:rsidP="0039478F">
      <w:pPr>
        <w:pStyle w:val="Akapitzlist"/>
        <w:spacing w:after="0" w:line="360" w:lineRule="auto"/>
        <w:ind w:left="709"/>
        <w:jc w:val="both"/>
        <w:rPr>
          <w:rFonts w:asciiTheme="majorHAnsi" w:eastAsia="TimesNewRoman" w:hAnsiTheme="majorHAnsi" w:cstheme="majorHAnsi"/>
        </w:rPr>
      </w:pPr>
      <w:r w:rsidRPr="00960D7D">
        <w:rPr>
          <w:rFonts w:asciiTheme="majorHAnsi" w:eastAsia="TimesNewRoman" w:hAnsiTheme="majorHAnsi" w:cstheme="majorHAnsi"/>
        </w:rPr>
        <w:t>albo</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960D7D">
        <w:rPr>
          <w:rFonts w:asciiTheme="majorHAnsi" w:eastAsia="TimesNewRoman" w:hAnsiTheme="majorHAnsi" w:cstheme="majorHAnsi"/>
          <w:b/>
        </w:rPr>
        <w:t>przynależę do tej samej grupy kapitałowej*</w:t>
      </w:r>
      <w:r w:rsidRPr="00960D7D">
        <w:rPr>
          <w:rFonts w:asciiTheme="majorHAnsi" w:eastAsia="TimesNewRoman" w:hAnsiTheme="majorHAnsi" w:cstheme="majorHAnsi"/>
        </w:rPr>
        <w:t xml:space="preserve"> w rozumieniu ustawy z dnia 16 lutego 2007 r. o ochronie konkurencji i konsumentów (</w:t>
      </w:r>
      <w:proofErr w:type="spellStart"/>
      <w:r w:rsidRPr="00960D7D">
        <w:rPr>
          <w:rFonts w:asciiTheme="majorHAnsi" w:eastAsia="TimesNewRoman" w:hAnsiTheme="majorHAnsi" w:cstheme="majorHAnsi"/>
        </w:rPr>
        <w:t>t.j</w:t>
      </w:r>
      <w:proofErr w:type="spellEnd"/>
      <w:r w:rsidRPr="00960D7D">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39478F" w:rsidRPr="00960D7D" w:rsidRDefault="0039478F" w:rsidP="0039478F">
      <w:pPr>
        <w:pStyle w:val="Akapitzlist"/>
        <w:spacing w:after="0" w:line="360" w:lineRule="auto"/>
        <w:ind w:left="709"/>
        <w:jc w:val="both"/>
        <w:rPr>
          <w:rFonts w:asciiTheme="majorHAnsi" w:eastAsia="TimesNewRoman" w:hAnsiTheme="majorHAnsi" w:cstheme="majorHAnsi"/>
        </w:rPr>
      </w:pPr>
      <w:r w:rsidRPr="00960D7D">
        <w:rPr>
          <w:rFonts w:asciiTheme="majorHAnsi" w:eastAsia="TimesNewRoman" w:hAnsiTheme="majorHAnsi" w:cstheme="majorHAnsi"/>
        </w:rPr>
        <w:t>Załączniki:</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960D7D">
        <w:rPr>
          <w:rFonts w:asciiTheme="majorHAnsi" w:eastAsia="TimesNewRoman" w:hAnsiTheme="majorHAnsi" w:cstheme="majorHAnsi"/>
        </w:rPr>
        <w:t>……………………………………………………………………………….</w:t>
      </w:r>
    </w:p>
    <w:p w:rsidR="0039478F" w:rsidRPr="00960D7D" w:rsidRDefault="0039478F" w:rsidP="0039478F">
      <w:pPr>
        <w:pStyle w:val="Akapitzlist"/>
        <w:spacing w:after="0" w:line="360" w:lineRule="auto"/>
        <w:ind w:left="709"/>
        <w:jc w:val="both"/>
        <w:rPr>
          <w:rFonts w:asciiTheme="majorHAnsi" w:eastAsia="TimesNewRoman" w:hAnsiTheme="majorHAnsi" w:cstheme="majorHAnsi"/>
          <w:bCs/>
        </w:rPr>
      </w:pPr>
      <w:r w:rsidRPr="00960D7D">
        <w:rPr>
          <w:rFonts w:asciiTheme="majorHAnsi" w:eastAsia="TimesNewRoman" w:hAnsiTheme="majorHAnsi" w:cstheme="majorHAnsi"/>
          <w:bCs/>
        </w:rPr>
        <w:t>albo</w:t>
      </w:r>
    </w:p>
    <w:p w:rsidR="0039478F" w:rsidRPr="00960D7D" w:rsidRDefault="0039478F" w:rsidP="0039478F">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b/>
          <w:bCs/>
        </w:rPr>
      </w:pPr>
      <w:r w:rsidRPr="00960D7D">
        <w:rPr>
          <w:rFonts w:asciiTheme="majorHAnsi" w:eastAsia="TimesNewRoman" w:hAnsiTheme="majorHAnsi" w:cstheme="majorHAnsi"/>
          <w:b/>
          <w:bCs/>
        </w:rPr>
        <w:t>żadne z powyższych*.</w:t>
      </w: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ind w:left="709"/>
        <w:jc w:val="both"/>
        <w:rPr>
          <w:rFonts w:asciiTheme="majorHAnsi" w:eastAsia="TimesNewRoman" w:hAnsiTheme="majorHAnsi" w:cstheme="majorHAnsi"/>
          <w:b/>
          <w:bCs/>
        </w:rPr>
      </w:pPr>
    </w:p>
    <w:p w:rsidR="0039478F" w:rsidRPr="00960D7D" w:rsidRDefault="0039478F" w:rsidP="0039478F">
      <w:pPr>
        <w:pStyle w:val="Akapitzlist"/>
        <w:spacing w:after="0" w:line="276" w:lineRule="auto"/>
        <w:jc w:val="both"/>
        <w:rPr>
          <w:rFonts w:asciiTheme="majorHAnsi" w:eastAsia="TimesNewRoman" w:hAnsiTheme="majorHAnsi" w:cstheme="majorHAnsi"/>
          <w:i/>
        </w:rPr>
      </w:pPr>
      <w:r w:rsidRPr="00960D7D">
        <w:rPr>
          <w:rFonts w:asciiTheme="majorHAnsi" w:eastAsia="TimesNewRoman" w:hAnsiTheme="majorHAnsi" w:cstheme="majorHAnsi"/>
          <w:i/>
        </w:rPr>
        <w:t>*niepotrzebne skreślić</w:t>
      </w:r>
    </w:p>
    <w:p w:rsidR="0039478F" w:rsidRPr="00960D7D" w:rsidRDefault="0039478F" w:rsidP="0039478F">
      <w:pPr>
        <w:spacing w:line="276" w:lineRule="auto"/>
        <w:contextualSpacing/>
        <w:rPr>
          <w:rFonts w:asciiTheme="majorHAnsi" w:eastAsia="TimesNewRoman" w:hAnsiTheme="majorHAnsi" w:cstheme="majorHAnsi"/>
          <w:i/>
        </w:rPr>
      </w:pPr>
      <w:r w:rsidRPr="00960D7D">
        <w:rPr>
          <w:rFonts w:asciiTheme="majorHAnsi" w:eastAsia="TimesNewRoman" w:hAnsiTheme="majorHAnsi" w:cstheme="majorHAnsi"/>
          <w: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2 h) do SWZ</w:t>
      </w:r>
    </w:p>
    <w:p w:rsidR="0039478F" w:rsidRPr="00960D7D" w:rsidRDefault="0039478F" w:rsidP="0039478F">
      <w:pPr>
        <w:spacing w:line="276" w:lineRule="auto"/>
        <w:contextualSpacing/>
        <w:jc w:val="center"/>
        <w:rPr>
          <w:rFonts w:asciiTheme="majorHAnsi" w:eastAsia="Times New Roman" w:hAnsiTheme="majorHAnsi" w:cstheme="majorHAnsi"/>
          <w:lang w:eastAsia="pl-PL"/>
        </w:rPr>
      </w:pPr>
    </w:p>
    <w:p w:rsidR="0039478F" w:rsidRPr="00960D7D" w:rsidRDefault="0039478F" w:rsidP="0039478F">
      <w:pPr>
        <w:spacing w:line="276" w:lineRule="auto"/>
        <w:contextualSpacing/>
        <w:jc w:val="center"/>
        <w:rPr>
          <w:rFonts w:asciiTheme="majorHAnsi" w:hAnsiTheme="majorHAnsi" w:cstheme="majorHAnsi"/>
          <w:b/>
          <w:sz w:val="24"/>
        </w:rPr>
      </w:pPr>
    </w:p>
    <w:p w:rsidR="0039478F" w:rsidRPr="00960D7D" w:rsidRDefault="0039478F" w:rsidP="0039478F">
      <w:pPr>
        <w:spacing w:line="276" w:lineRule="auto"/>
        <w:contextualSpacing/>
        <w:jc w:val="center"/>
        <w:rPr>
          <w:rFonts w:asciiTheme="majorHAnsi" w:hAnsiTheme="majorHAnsi" w:cstheme="majorHAnsi"/>
          <w:b/>
          <w:sz w:val="24"/>
        </w:rPr>
      </w:pPr>
      <w:r w:rsidRPr="00960D7D">
        <w:rPr>
          <w:rFonts w:asciiTheme="majorHAnsi" w:hAnsiTheme="majorHAnsi" w:cstheme="majorHAnsi"/>
          <w:b/>
          <w:sz w:val="24"/>
        </w:rPr>
        <w:t>Oświadczenie Wykonawcy</w:t>
      </w:r>
    </w:p>
    <w:p w:rsidR="0039478F" w:rsidRPr="00960D7D" w:rsidRDefault="0039478F" w:rsidP="0039478F">
      <w:pPr>
        <w:spacing w:line="276" w:lineRule="auto"/>
        <w:contextualSpacing/>
        <w:rPr>
          <w:rFonts w:asciiTheme="majorHAnsi" w:hAnsiTheme="majorHAnsi" w:cstheme="majorHAnsi"/>
          <w:b/>
          <w:sz w:val="24"/>
        </w:rPr>
      </w:pPr>
    </w:p>
    <w:p w:rsidR="0039478F" w:rsidRPr="00960D7D" w:rsidRDefault="0039478F" w:rsidP="0039478F">
      <w:pPr>
        <w:spacing w:after="0" w:line="360" w:lineRule="auto"/>
        <w:ind w:firstLine="708"/>
        <w:contextualSpacing/>
        <w:jc w:val="both"/>
        <w:rPr>
          <w:rFonts w:asciiTheme="majorHAnsi" w:hAnsiTheme="majorHAnsi" w:cstheme="majorHAnsi"/>
        </w:rPr>
      </w:pPr>
      <w:r w:rsidRPr="00960D7D">
        <w:rPr>
          <w:rFonts w:asciiTheme="majorHAnsi" w:hAnsiTheme="majorHAnsi" w:cstheme="majorHAnsi"/>
        </w:rPr>
        <w:t xml:space="preserve">Na potrzeby postępowania o udzielenie zamówienia publicznego pn. </w:t>
      </w:r>
      <w:r w:rsidRPr="00960D7D">
        <w:rPr>
          <w:rFonts w:asciiTheme="majorHAnsi" w:hAnsiTheme="majorHAnsi" w:cstheme="majorHAnsi"/>
          <w:b/>
        </w:rPr>
        <w:t>„</w:t>
      </w:r>
      <w:r w:rsidRPr="00960D7D">
        <w:rPr>
          <w:rFonts w:asciiTheme="majorHAnsi" w:hAnsiTheme="majorHAnsi" w:cstheme="majorHAnsi"/>
          <w:b/>
          <w:bCs/>
          <w:i/>
        </w:rPr>
        <w:t xml:space="preserve">Nadbudowa i rozbudowa hali magazynowej na materiały sypkie Miejskiego Przedsiębiorstwa Oczyszczania Sp. z o.o. w Krakowie przy ul. Nowohuckiej 1” </w:t>
      </w:r>
      <w:r w:rsidRPr="00960D7D">
        <w:rPr>
          <w:rFonts w:asciiTheme="majorHAnsi" w:hAnsiTheme="majorHAnsi" w:cstheme="majorHAnsi"/>
        </w:rPr>
        <w:t>(</w:t>
      </w:r>
      <w:r w:rsidR="00870DDE">
        <w:rPr>
          <w:rFonts w:asciiTheme="majorHAnsi" w:hAnsiTheme="majorHAnsi" w:cstheme="majorHAnsi"/>
        </w:rPr>
        <w:t>sygn. sprawy: TZ/TT/46/2021</w:t>
      </w:r>
      <w:r w:rsidRPr="00960D7D">
        <w:rPr>
          <w:rFonts w:asciiTheme="majorHAnsi" w:hAnsiTheme="majorHAnsi" w:cstheme="majorHAnsi"/>
        </w:rPr>
        <w:t>)</w:t>
      </w:r>
      <w:r w:rsidRPr="00960D7D">
        <w:rPr>
          <w:rFonts w:asciiTheme="majorHAnsi" w:hAnsiTheme="majorHAnsi" w:cstheme="majorHAnsi"/>
          <w:lang w:eastAsia="pl-PL"/>
        </w:rPr>
        <w:t xml:space="preserve"> </w:t>
      </w:r>
      <w:r w:rsidRPr="00960D7D">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960D7D">
        <w:rPr>
          <w:rFonts w:asciiTheme="majorHAnsi" w:hAnsiTheme="majorHAnsi" w:cstheme="majorHAnsi"/>
        </w:rPr>
        <w:t>t.j</w:t>
      </w:r>
      <w:proofErr w:type="spellEnd"/>
      <w:r w:rsidRPr="00960D7D">
        <w:rPr>
          <w:rFonts w:asciiTheme="majorHAnsi" w:hAnsiTheme="majorHAnsi" w:cstheme="majorHAnsi"/>
        </w:rPr>
        <w:t xml:space="preserve">. Dz. U. z 2021 r., poz. 1129 ze zm.), zwanej dalej „ustawą </w:t>
      </w:r>
      <w:proofErr w:type="spellStart"/>
      <w:r w:rsidRPr="00960D7D">
        <w:rPr>
          <w:rFonts w:asciiTheme="majorHAnsi" w:hAnsiTheme="majorHAnsi" w:cstheme="majorHAnsi"/>
        </w:rPr>
        <w:t>Pzp</w:t>
      </w:r>
      <w:proofErr w:type="spellEnd"/>
      <w:r w:rsidRPr="00960D7D">
        <w:rPr>
          <w:rFonts w:asciiTheme="majorHAnsi" w:hAnsiTheme="majorHAnsi" w:cstheme="majorHAnsi"/>
        </w:rPr>
        <w:t>”, są aktualne na dzień składania niniejszego oświadczenia tzn. nie podlegam wykluczeniu z postępowania na podstawie:</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108 ust. 1 pkt 3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art. 108 ust. 1 pkt 4 ustawy, dotyczących orzeczenia zakazu ubiegania się o zamówienie publiczne tytułem środka zapobiegawczego,</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108 ust. 1 pkt 6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109 ust 1 pkt 5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w:t>
      </w:r>
    </w:p>
    <w:p w:rsidR="0039478F" w:rsidRPr="00960D7D" w:rsidRDefault="0039478F" w:rsidP="0039478F">
      <w:pPr>
        <w:pStyle w:val="Akapitzlist"/>
        <w:numPr>
          <w:ilvl w:val="0"/>
          <w:numId w:val="11"/>
        </w:numPr>
        <w:autoSpaceDE w:val="0"/>
        <w:autoSpaceDN w:val="0"/>
        <w:adjustRightInd w:val="0"/>
        <w:spacing w:after="0" w:line="360" w:lineRule="auto"/>
        <w:ind w:left="993"/>
        <w:jc w:val="both"/>
        <w:rPr>
          <w:rFonts w:asciiTheme="majorHAnsi" w:eastAsia="TimesNewRoman" w:hAnsiTheme="majorHAnsi" w:cstheme="majorHAnsi"/>
        </w:rPr>
      </w:pPr>
      <w:r w:rsidRPr="00960D7D">
        <w:rPr>
          <w:rFonts w:asciiTheme="majorHAnsi" w:eastAsia="TimesNewRoman" w:hAnsiTheme="majorHAnsi" w:cstheme="majorHAnsi"/>
        </w:rPr>
        <w:t xml:space="preserve">art. 109 ust 1 pkt 7 ustawy </w:t>
      </w:r>
      <w:proofErr w:type="spellStart"/>
      <w:r w:rsidRPr="00960D7D">
        <w:rPr>
          <w:rFonts w:asciiTheme="majorHAnsi" w:eastAsia="TimesNewRoman" w:hAnsiTheme="majorHAnsi" w:cstheme="majorHAnsi"/>
        </w:rPr>
        <w:t>Pzp</w:t>
      </w:r>
      <w:proofErr w:type="spellEnd"/>
      <w:r w:rsidRPr="00960D7D">
        <w:rPr>
          <w:rFonts w:asciiTheme="majorHAnsi" w:eastAsia="TimesNewRoman" w:hAnsiTheme="majorHAnsi" w:cstheme="majorHAnsi"/>
        </w:rPr>
        <w:t xml:space="preserve">. </w:t>
      </w:r>
    </w:p>
    <w:p w:rsidR="0039478F" w:rsidRPr="00960D7D" w:rsidRDefault="0039478F" w:rsidP="0039478F">
      <w:pPr>
        <w:rPr>
          <w:rFonts w:asciiTheme="majorHAnsi" w:eastAsia="Times New Roman" w:hAnsiTheme="majorHAnsi" w:cstheme="majorHAnsi"/>
          <w:lang w:eastAsia="pl-PL"/>
        </w:rPr>
      </w:pPr>
      <w:r w:rsidRPr="00960D7D">
        <w:rPr>
          <w:rFonts w:asciiTheme="majorHAnsi" w:eastAsia="Times New Roman" w:hAnsiTheme="majorHAnsi" w:cstheme="majorHAnsi"/>
          <w:lang w:eastAsia="pl-PL"/>
        </w:rPr>
        <w:br w:type="page"/>
      </w:r>
    </w:p>
    <w:p w:rsidR="0039478F" w:rsidRPr="00960D7D" w:rsidRDefault="0039478F" w:rsidP="0039478F">
      <w:pPr>
        <w:tabs>
          <w:tab w:val="num" w:pos="2214"/>
        </w:tabs>
        <w:spacing w:line="276" w:lineRule="auto"/>
        <w:contextualSpacing/>
        <w:jc w:val="right"/>
        <w:rPr>
          <w:rFonts w:asciiTheme="majorHAnsi" w:eastAsia="Times New Roman" w:hAnsiTheme="majorHAnsi" w:cstheme="majorHAnsi"/>
          <w:lang w:eastAsia="pl-PL"/>
        </w:rPr>
      </w:pPr>
      <w:r w:rsidRPr="00960D7D">
        <w:rPr>
          <w:rFonts w:asciiTheme="majorHAnsi" w:hAnsiTheme="majorHAnsi" w:cstheme="majorHAnsi"/>
        </w:rPr>
        <w:lastRenderedPageBreak/>
        <w:t>z</w:t>
      </w:r>
      <w:r w:rsidRPr="00960D7D">
        <w:rPr>
          <w:rFonts w:asciiTheme="majorHAnsi" w:eastAsia="Times New Roman" w:hAnsiTheme="majorHAnsi" w:cstheme="majorHAnsi"/>
          <w:lang w:eastAsia="pl-PL"/>
        </w:rPr>
        <w:t>ał. nr 4 do SWZ</w:t>
      </w:r>
    </w:p>
    <w:p w:rsidR="0039478F" w:rsidRPr="00960D7D" w:rsidRDefault="0039478F" w:rsidP="0039478F">
      <w:pPr>
        <w:tabs>
          <w:tab w:val="left" w:pos="0"/>
        </w:tabs>
        <w:spacing w:line="276" w:lineRule="auto"/>
        <w:contextualSpacing/>
        <w:jc w:val="center"/>
        <w:rPr>
          <w:rFonts w:asciiTheme="majorHAnsi" w:hAnsiTheme="majorHAnsi" w:cstheme="majorHAnsi"/>
          <w:sz w:val="24"/>
        </w:rPr>
      </w:pPr>
      <w:r w:rsidRPr="00960D7D">
        <w:rPr>
          <w:rFonts w:asciiTheme="majorHAnsi" w:hAnsiTheme="majorHAnsi" w:cstheme="majorHAnsi"/>
          <w:b/>
          <w:bCs/>
          <w:sz w:val="24"/>
        </w:rPr>
        <w:t>Oferta</w:t>
      </w:r>
    </w:p>
    <w:p w:rsidR="0039478F" w:rsidRPr="00960D7D" w:rsidRDefault="0039478F" w:rsidP="0039478F">
      <w:pPr>
        <w:spacing w:line="276" w:lineRule="auto"/>
        <w:contextualSpacing/>
        <w:jc w:val="center"/>
        <w:rPr>
          <w:rFonts w:asciiTheme="majorHAnsi" w:hAnsiTheme="majorHAnsi" w:cstheme="majorHAnsi"/>
          <w:b/>
          <w:bCs/>
          <w:sz w:val="24"/>
        </w:rPr>
      </w:pPr>
      <w:r w:rsidRPr="00960D7D">
        <w:rPr>
          <w:rFonts w:asciiTheme="majorHAnsi" w:hAnsiTheme="majorHAnsi" w:cstheme="majorHAnsi"/>
          <w:b/>
          <w:bCs/>
          <w:sz w:val="24"/>
        </w:rPr>
        <w:t>na</w:t>
      </w:r>
    </w:p>
    <w:p w:rsidR="0039478F" w:rsidRPr="00960D7D" w:rsidRDefault="0039478F" w:rsidP="0039478F">
      <w:pPr>
        <w:autoSpaceDE w:val="0"/>
        <w:autoSpaceDN w:val="0"/>
        <w:adjustRightInd w:val="0"/>
        <w:spacing w:after="0" w:line="240" w:lineRule="auto"/>
        <w:jc w:val="center"/>
        <w:rPr>
          <w:rFonts w:asciiTheme="majorHAnsi" w:hAnsiTheme="majorHAnsi" w:cstheme="majorHAnsi"/>
          <w:b/>
          <w:bCs/>
          <w:i/>
          <w:sz w:val="28"/>
          <w:szCs w:val="28"/>
        </w:rPr>
      </w:pPr>
      <w:r w:rsidRPr="00960D7D">
        <w:rPr>
          <w:rFonts w:asciiTheme="majorHAnsi" w:hAnsiTheme="majorHAnsi" w:cstheme="majorHAnsi"/>
          <w:b/>
          <w:bCs/>
          <w:i/>
          <w:sz w:val="28"/>
          <w:szCs w:val="28"/>
        </w:rPr>
        <w:t>Nadbudowę i rozbudowę hali magazynowej na materiały sypkie</w:t>
      </w:r>
    </w:p>
    <w:p w:rsidR="0039478F" w:rsidRPr="00960D7D" w:rsidRDefault="0039478F" w:rsidP="0039478F">
      <w:pPr>
        <w:spacing w:after="0" w:line="276" w:lineRule="auto"/>
        <w:contextualSpacing/>
        <w:jc w:val="center"/>
        <w:rPr>
          <w:rFonts w:asciiTheme="majorHAnsi" w:hAnsiTheme="majorHAnsi" w:cstheme="majorHAnsi"/>
          <w:b/>
          <w:bCs/>
          <w:i/>
          <w:sz w:val="28"/>
          <w:szCs w:val="28"/>
        </w:rPr>
      </w:pPr>
      <w:r w:rsidRPr="00960D7D">
        <w:rPr>
          <w:rFonts w:asciiTheme="majorHAnsi" w:hAnsiTheme="majorHAnsi" w:cstheme="majorHAnsi"/>
          <w:b/>
          <w:bCs/>
          <w:i/>
          <w:sz w:val="28"/>
          <w:szCs w:val="28"/>
        </w:rPr>
        <w:t>Miejskiego Przedsiębiorstwa Oczyszczania Sp. z o.o. w Krakowie</w:t>
      </w:r>
    </w:p>
    <w:p w:rsidR="0039478F" w:rsidRPr="00960D7D" w:rsidRDefault="0039478F" w:rsidP="0039478F">
      <w:pPr>
        <w:spacing w:after="0" w:line="276" w:lineRule="auto"/>
        <w:contextualSpacing/>
        <w:jc w:val="center"/>
        <w:rPr>
          <w:rFonts w:asciiTheme="majorHAnsi" w:hAnsiTheme="majorHAnsi" w:cstheme="majorHAnsi"/>
          <w:b/>
          <w:bCs/>
          <w:i/>
          <w:sz w:val="28"/>
          <w:szCs w:val="28"/>
        </w:rPr>
      </w:pPr>
      <w:r w:rsidRPr="00960D7D">
        <w:rPr>
          <w:rFonts w:asciiTheme="majorHAnsi" w:hAnsiTheme="majorHAnsi" w:cstheme="majorHAnsi"/>
          <w:b/>
          <w:bCs/>
          <w:i/>
          <w:sz w:val="28"/>
          <w:szCs w:val="28"/>
        </w:rPr>
        <w:t>przy ul. Nowohuckiej 1</w:t>
      </w:r>
    </w:p>
    <w:p w:rsidR="0039478F" w:rsidRPr="00960D7D" w:rsidRDefault="0039478F" w:rsidP="0039478F">
      <w:pPr>
        <w:tabs>
          <w:tab w:val="left" w:pos="3405"/>
        </w:tabs>
        <w:spacing w:after="0" w:line="276" w:lineRule="auto"/>
        <w:ind w:left="426" w:right="-1"/>
        <w:contextualSpacing/>
        <w:jc w:val="center"/>
        <w:rPr>
          <w:rFonts w:asciiTheme="majorHAnsi" w:hAnsiTheme="majorHAnsi" w:cstheme="majorHAnsi"/>
          <w:b/>
          <w:bCs/>
          <w:sz w:val="28"/>
          <w:szCs w:val="28"/>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(Nazwa Wykonawcy i adres)</w:t>
      </w:r>
    </w:p>
    <w:p w:rsidR="0039478F" w:rsidRPr="00960D7D" w:rsidRDefault="0039478F" w:rsidP="0039478F">
      <w:pPr>
        <w:spacing w:after="0" w:line="276" w:lineRule="auto"/>
        <w:contextualSpacing/>
        <w:jc w:val="center"/>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 xml:space="preserve"> (kod, miejscowość, województwo, powiat)</w:t>
      </w:r>
    </w:p>
    <w:p w:rsidR="0039478F" w:rsidRPr="00960D7D" w:rsidRDefault="0039478F" w:rsidP="0039478F">
      <w:pPr>
        <w:tabs>
          <w:tab w:val="left" w:pos="851"/>
        </w:tabs>
        <w:spacing w:after="0" w:line="276" w:lineRule="auto"/>
        <w:contextualSpacing/>
        <w:jc w:val="center"/>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rPr>
      </w:pPr>
      <w:r w:rsidRPr="00960D7D">
        <w:rPr>
          <w:rFonts w:asciiTheme="majorHAnsi" w:hAnsiTheme="majorHAnsi" w:cstheme="majorHAnsi"/>
          <w:i/>
          <w:sz w:val="18"/>
          <w:szCs w:val="18"/>
        </w:rPr>
        <w:t>(ulica, nr domu, nr lokalu)</w:t>
      </w:r>
    </w:p>
    <w:p w:rsidR="0039478F" w:rsidRPr="00960D7D" w:rsidRDefault="0039478F" w:rsidP="0039478F">
      <w:pPr>
        <w:spacing w:after="0" w:line="276" w:lineRule="auto"/>
        <w:contextualSpacing/>
        <w:rPr>
          <w:rFonts w:asciiTheme="majorHAnsi" w:hAnsiTheme="majorHAnsi" w:cstheme="majorHAnsi"/>
        </w:rPr>
      </w:pPr>
    </w:p>
    <w:p w:rsidR="0039478F" w:rsidRPr="00960D7D" w:rsidRDefault="0039478F" w:rsidP="0039478F">
      <w:pPr>
        <w:spacing w:after="0" w:line="276" w:lineRule="auto"/>
        <w:contextualSpacing/>
        <w:rPr>
          <w:rFonts w:asciiTheme="majorHAnsi" w:hAnsiTheme="majorHAnsi" w:cstheme="majorHAnsi"/>
          <w:lang w:val="de-DE"/>
        </w:rPr>
      </w:pPr>
      <w:r w:rsidRPr="00960D7D">
        <w:rPr>
          <w:rFonts w:asciiTheme="majorHAnsi" w:hAnsiTheme="majorHAnsi" w:cstheme="majorHAnsi"/>
          <w:lang w:val="de-DE"/>
        </w:rPr>
        <w:t>..................................................................................................................................................................................</w:t>
      </w:r>
    </w:p>
    <w:p w:rsidR="0039478F" w:rsidRPr="00960D7D" w:rsidRDefault="0039478F" w:rsidP="0039478F">
      <w:pPr>
        <w:tabs>
          <w:tab w:val="left" w:pos="851"/>
        </w:tabs>
        <w:spacing w:after="0" w:line="276" w:lineRule="auto"/>
        <w:contextualSpacing/>
        <w:jc w:val="center"/>
        <w:rPr>
          <w:rFonts w:asciiTheme="majorHAnsi" w:hAnsiTheme="majorHAnsi" w:cstheme="majorHAnsi"/>
          <w:i/>
          <w:sz w:val="18"/>
          <w:szCs w:val="18"/>
          <w:lang w:val="de-DE"/>
        </w:rPr>
      </w:pPr>
      <w:r w:rsidRPr="00960D7D">
        <w:rPr>
          <w:rFonts w:asciiTheme="majorHAnsi" w:hAnsiTheme="majorHAnsi" w:cstheme="majorHAnsi"/>
          <w:i/>
          <w:sz w:val="18"/>
          <w:szCs w:val="18"/>
          <w:lang w:val="de-DE"/>
        </w:rPr>
        <w:t>(</w:t>
      </w:r>
      <w:proofErr w:type="spellStart"/>
      <w:r w:rsidRPr="00960D7D">
        <w:rPr>
          <w:rFonts w:asciiTheme="majorHAnsi" w:hAnsiTheme="majorHAnsi" w:cstheme="majorHAnsi"/>
          <w:i/>
          <w:sz w:val="18"/>
          <w:szCs w:val="18"/>
          <w:lang w:val="de-DE"/>
        </w:rPr>
        <w:t>telefon</w:t>
      </w:r>
      <w:proofErr w:type="spellEnd"/>
      <w:r w:rsidRPr="00960D7D">
        <w:rPr>
          <w:rFonts w:asciiTheme="majorHAnsi" w:hAnsiTheme="majorHAnsi" w:cstheme="majorHAnsi"/>
          <w:i/>
          <w:sz w:val="18"/>
          <w:szCs w:val="18"/>
          <w:lang w:val="de-DE"/>
        </w:rPr>
        <w:t xml:space="preserve">, </w:t>
      </w:r>
      <w:proofErr w:type="spellStart"/>
      <w:r w:rsidRPr="00960D7D">
        <w:rPr>
          <w:rFonts w:asciiTheme="majorHAnsi" w:hAnsiTheme="majorHAnsi" w:cstheme="majorHAnsi"/>
          <w:i/>
          <w:sz w:val="18"/>
          <w:szCs w:val="18"/>
          <w:lang w:val="de-DE"/>
        </w:rPr>
        <w:t>fax</w:t>
      </w:r>
      <w:proofErr w:type="spellEnd"/>
      <w:r w:rsidRPr="00960D7D">
        <w:rPr>
          <w:rFonts w:asciiTheme="majorHAnsi" w:hAnsiTheme="majorHAnsi" w:cstheme="majorHAnsi"/>
          <w:i/>
          <w:sz w:val="18"/>
          <w:szCs w:val="18"/>
          <w:lang w:val="de-DE"/>
        </w:rPr>
        <w:t xml:space="preserve">, </w:t>
      </w:r>
      <w:proofErr w:type="spellStart"/>
      <w:r w:rsidRPr="00960D7D">
        <w:rPr>
          <w:rFonts w:asciiTheme="majorHAnsi" w:hAnsiTheme="majorHAnsi" w:cstheme="majorHAnsi"/>
          <w:i/>
          <w:sz w:val="18"/>
          <w:szCs w:val="18"/>
          <w:lang w:val="de-DE"/>
        </w:rPr>
        <w:t>e-mail</w:t>
      </w:r>
      <w:proofErr w:type="spellEnd"/>
      <w:r w:rsidRPr="00960D7D">
        <w:rPr>
          <w:rFonts w:asciiTheme="majorHAnsi" w:hAnsiTheme="majorHAnsi" w:cstheme="majorHAnsi"/>
          <w:i/>
          <w:sz w:val="18"/>
          <w:szCs w:val="18"/>
          <w:lang w:val="de-DE"/>
        </w:rPr>
        <w:t>)</w:t>
      </w:r>
    </w:p>
    <w:p w:rsidR="0039478F" w:rsidRPr="00960D7D" w:rsidRDefault="0039478F" w:rsidP="0039478F">
      <w:pPr>
        <w:tabs>
          <w:tab w:val="left" w:pos="851"/>
        </w:tabs>
        <w:spacing w:line="276" w:lineRule="auto"/>
        <w:contextualSpacing/>
        <w:rPr>
          <w:rFonts w:asciiTheme="majorHAnsi" w:hAnsiTheme="majorHAnsi" w:cstheme="majorHAnsi"/>
          <w:lang w:val="de-DE"/>
        </w:rPr>
      </w:pPr>
    </w:p>
    <w:p w:rsidR="0039478F" w:rsidRPr="00960D7D" w:rsidRDefault="0039478F" w:rsidP="0039478F">
      <w:pPr>
        <w:tabs>
          <w:tab w:val="left" w:pos="851"/>
        </w:tabs>
        <w:spacing w:line="276" w:lineRule="auto"/>
        <w:contextualSpacing/>
        <w:rPr>
          <w:rFonts w:asciiTheme="majorHAnsi" w:hAnsiTheme="majorHAnsi" w:cstheme="majorHAnsi"/>
          <w:lang w:val="de-DE"/>
        </w:rPr>
      </w:pPr>
      <w:r w:rsidRPr="00960D7D">
        <w:rPr>
          <w:rFonts w:asciiTheme="majorHAnsi" w:hAnsiTheme="majorHAnsi" w:cstheme="majorHAnsi"/>
          <w:lang w:val="de-DE"/>
        </w:rPr>
        <w:t>REGON:</w:t>
      </w:r>
      <w:r w:rsidRPr="00960D7D">
        <w:rPr>
          <w:rFonts w:asciiTheme="majorHAnsi" w:hAnsiTheme="majorHAnsi" w:cstheme="majorHAnsi"/>
          <w:lang w:val="de-DE"/>
        </w:rPr>
        <w:tab/>
        <w:t>.................................................</w:t>
      </w:r>
    </w:p>
    <w:p w:rsidR="0039478F" w:rsidRPr="00960D7D" w:rsidRDefault="0039478F" w:rsidP="0039478F">
      <w:pPr>
        <w:tabs>
          <w:tab w:val="left" w:pos="851"/>
        </w:tabs>
        <w:spacing w:line="276" w:lineRule="auto"/>
        <w:contextualSpacing/>
        <w:rPr>
          <w:rFonts w:asciiTheme="majorHAnsi" w:hAnsiTheme="majorHAnsi" w:cstheme="majorHAnsi"/>
          <w:lang w:val="de-DE"/>
        </w:rPr>
      </w:pPr>
      <w:r w:rsidRPr="00960D7D">
        <w:rPr>
          <w:rFonts w:asciiTheme="majorHAnsi" w:hAnsiTheme="majorHAnsi" w:cstheme="majorHAnsi"/>
          <w:lang w:val="de-DE"/>
        </w:rPr>
        <w:t>NIP:</w:t>
      </w:r>
      <w:r w:rsidRPr="00960D7D">
        <w:rPr>
          <w:rFonts w:asciiTheme="majorHAnsi" w:hAnsiTheme="majorHAnsi" w:cstheme="majorHAnsi"/>
          <w:lang w:val="de-DE"/>
        </w:rPr>
        <w:tab/>
        <w:t>.................................................</w:t>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t>………….…...........................................</w:t>
      </w:r>
      <w:r w:rsidRPr="00960D7D">
        <w:rPr>
          <w:rFonts w:asciiTheme="majorHAnsi" w:hAnsiTheme="majorHAnsi" w:cstheme="majorHAnsi"/>
          <w:b/>
          <w:lang w:val="de-DE"/>
        </w:rPr>
        <w:t xml:space="preserve">   </w:t>
      </w:r>
    </w:p>
    <w:p w:rsidR="0039478F" w:rsidRPr="00960D7D" w:rsidRDefault="0039478F" w:rsidP="0039478F">
      <w:pPr>
        <w:spacing w:line="276" w:lineRule="auto"/>
        <w:contextualSpacing/>
        <w:rPr>
          <w:rFonts w:asciiTheme="majorHAnsi" w:hAnsiTheme="majorHAnsi" w:cstheme="majorHAnsi"/>
          <w:sz w:val="18"/>
          <w:szCs w:val="18"/>
        </w:rPr>
      </w:pPr>
      <w:r w:rsidRPr="00960D7D">
        <w:rPr>
          <w:rFonts w:asciiTheme="majorHAnsi" w:hAnsiTheme="majorHAnsi" w:cstheme="majorHAnsi"/>
          <w:lang w:val="de-DE"/>
        </w:rPr>
        <w:t xml:space="preserve">  </w:t>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lang w:val="de-DE"/>
        </w:rPr>
        <w:tab/>
      </w:r>
      <w:r w:rsidRPr="00960D7D">
        <w:rPr>
          <w:rFonts w:asciiTheme="majorHAnsi" w:hAnsiTheme="majorHAnsi" w:cstheme="majorHAnsi"/>
          <w:sz w:val="18"/>
          <w:szCs w:val="18"/>
          <w:lang w:val="de-DE"/>
        </w:rPr>
        <w:tab/>
        <w:t xml:space="preserve"> </w:t>
      </w:r>
      <w:r w:rsidRPr="00960D7D">
        <w:rPr>
          <w:rFonts w:asciiTheme="majorHAnsi" w:hAnsiTheme="majorHAnsi" w:cstheme="majorHAnsi"/>
          <w:sz w:val="18"/>
          <w:szCs w:val="18"/>
        </w:rPr>
        <w:t>(Miejscowość, data)</w:t>
      </w:r>
    </w:p>
    <w:p w:rsidR="0039478F" w:rsidRPr="00960D7D" w:rsidRDefault="0039478F" w:rsidP="0039478F">
      <w:pPr>
        <w:spacing w:after="0" w:line="276" w:lineRule="auto"/>
        <w:contextualSpacing/>
        <w:rPr>
          <w:rFonts w:asciiTheme="majorHAnsi" w:hAnsiTheme="majorHAnsi" w:cstheme="majorHAnsi"/>
          <w:b/>
        </w:rPr>
      </w:pPr>
      <w:r w:rsidRPr="00960D7D">
        <w:rPr>
          <w:rFonts w:asciiTheme="majorHAnsi" w:hAnsiTheme="majorHAnsi" w:cstheme="majorHAnsi"/>
        </w:rPr>
        <w:t>Dla:</w:t>
      </w:r>
      <w:r w:rsidRPr="00960D7D">
        <w:rPr>
          <w:rFonts w:asciiTheme="majorHAnsi" w:hAnsiTheme="majorHAnsi" w:cstheme="majorHAnsi"/>
        </w:rPr>
        <w:tab/>
      </w:r>
      <w:r w:rsidRPr="00960D7D">
        <w:rPr>
          <w:rFonts w:asciiTheme="majorHAnsi" w:hAnsiTheme="majorHAnsi" w:cstheme="majorHAnsi"/>
          <w:b/>
        </w:rPr>
        <w:t xml:space="preserve">Miejskiego Przedsiębiorstwa Oczyszczania </w:t>
      </w:r>
    </w:p>
    <w:p w:rsidR="0039478F" w:rsidRPr="00960D7D" w:rsidRDefault="0039478F" w:rsidP="0039478F">
      <w:pPr>
        <w:spacing w:after="0" w:line="276" w:lineRule="auto"/>
        <w:ind w:firstLine="708"/>
        <w:contextualSpacing/>
        <w:rPr>
          <w:rFonts w:asciiTheme="majorHAnsi" w:hAnsiTheme="majorHAnsi" w:cstheme="majorHAnsi"/>
          <w:b/>
        </w:rPr>
      </w:pPr>
      <w:r w:rsidRPr="00960D7D">
        <w:rPr>
          <w:rFonts w:asciiTheme="majorHAnsi" w:hAnsiTheme="majorHAnsi" w:cstheme="majorHAnsi"/>
          <w:b/>
        </w:rPr>
        <w:t>Spółka z o.o., Kraków ul. Nowohucka 1</w:t>
      </w:r>
      <w:r w:rsidRPr="00960D7D">
        <w:rPr>
          <w:rFonts w:asciiTheme="majorHAnsi" w:hAnsiTheme="majorHAnsi" w:cstheme="majorHAnsi"/>
          <w:b/>
        </w:rPr>
        <w:tab/>
      </w:r>
    </w:p>
    <w:p w:rsidR="0039478F" w:rsidRPr="00960D7D" w:rsidRDefault="0039478F" w:rsidP="0039478F">
      <w:pPr>
        <w:pStyle w:val="Nagwek2"/>
        <w:spacing w:line="276" w:lineRule="auto"/>
        <w:ind w:firstLine="284"/>
        <w:contextualSpacing/>
        <w:rPr>
          <w:rFonts w:cstheme="majorHAnsi"/>
          <w:b/>
          <w:color w:val="auto"/>
          <w:sz w:val="24"/>
          <w:szCs w:val="22"/>
        </w:rPr>
      </w:pPr>
    </w:p>
    <w:p w:rsidR="0039478F" w:rsidRDefault="0039478F" w:rsidP="0039478F">
      <w:pPr>
        <w:spacing w:line="276" w:lineRule="auto"/>
        <w:ind w:firstLine="284"/>
        <w:contextualSpacing/>
        <w:jc w:val="both"/>
        <w:rPr>
          <w:rFonts w:asciiTheme="majorHAnsi" w:hAnsiTheme="majorHAnsi" w:cstheme="majorHAnsi"/>
        </w:rPr>
      </w:pPr>
      <w:r w:rsidRPr="00960D7D">
        <w:rPr>
          <w:rFonts w:asciiTheme="majorHAnsi" w:hAnsiTheme="majorHAnsi" w:cstheme="majorHAnsi"/>
        </w:rPr>
        <w:t>Po zapoznaniu się z treścią specyfikacji warunków zamówienia, zwanej dalej „SWZ” my niżej podpisani podejmujemy się niniejszym realizacji przedmiotu niniejszego zamówienia na warunkach przedłożonych przez Zamawiającego w materiałach przetargowych oraz projekcie umowy stanowiącym zał. nr 3 do SWZ za kwotę:</w:t>
      </w:r>
    </w:p>
    <w:p w:rsidR="00870DDE" w:rsidRPr="00870DDE" w:rsidRDefault="00870DDE" w:rsidP="0039478F">
      <w:pPr>
        <w:spacing w:line="276" w:lineRule="auto"/>
        <w:ind w:firstLine="284"/>
        <w:contextualSpacing/>
        <w:jc w:val="both"/>
        <w:rPr>
          <w:rFonts w:asciiTheme="majorHAnsi" w:hAnsiTheme="majorHAnsi" w:cstheme="majorHAnsi"/>
          <w:sz w:val="16"/>
        </w:rPr>
      </w:pPr>
    </w:p>
    <w:p w:rsidR="0039478F" w:rsidRPr="00960D7D" w:rsidRDefault="0039478F" w:rsidP="00870DDE">
      <w:pPr>
        <w:spacing w:line="360" w:lineRule="auto"/>
        <w:contextualSpacing/>
        <w:rPr>
          <w:rFonts w:asciiTheme="majorHAnsi" w:hAnsiTheme="majorHAnsi" w:cstheme="majorHAnsi"/>
          <w:b/>
        </w:rPr>
      </w:pPr>
      <w:r w:rsidRPr="00960D7D">
        <w:rPr>
          <w:rFonts w:asciiTheme="majorHAnsi" w:hAnsiTheme="majorHAnsi" w:cstheme="majorHAnsi"/>
          <w:b/>
        </w:rPr>
        <w:t>BRUTTO:</w:t>
      </w:r>
      <w:r w:rsidRPr="00960D7D">
        <w:rPr>
          <w:rFonts w:asciiTheme="majorHAnsi" w:hAnsiTheme="majorHAnsi" w:cstheme="majorHAnsi"/>
          <w:b/>
        </w:rPr>
        <w:tab/>
        <w:t xml:space="preserve"> </w:t>
      </w:r>
      <w:r w:rsidRPr="00960D7D">
        <w:rPr>
          <w:rFonts w:asciiTheme="majorHAnsi" w:hAnsiTheme="majorHAnsi" w:cstheme="majorHAnsi"/>
        </w:rPr>
        <w:t>…………........……</w:t>
      </w:r>
      <w:r w:rsidRPr="00960D7D">
        <w:rPr>
          <w:rFonts w:asciiTheme="majorHAnsi" w:hAnsiTheme="majorHAnsi" w:cstheme="majorHAnsi"/>
        </w:rPr>
        <w:tab/>
        <w:t>zł (słownie złotych:</w:t>
      </w:r>
      <w:r w:rsidRPr="00960D7D">
        <w:rPr>
          <w:rFonts w:asciiTheme="majorHAnsi" w:hAnsiTheme="majorHAnsi" w:cstheme="majorHAnsi"/>
        </w:rPr>
        <w:tab/>
        <w:t>.................................................................................... )</w:t>
      </w:r>
    </w:p>
    <w:p w:rsidR="0039478F" w:rsidRPr="00960D7D" w:rsidRDefault="0039478F" w:rsidP="00870DDE">
      <w:pPr>
        <w:spacing w:line="360" w:lineRule="auto"/>
        <w:contextualSpacing/>
        <w:rPr>
          <w:rFonts w:asciiTheme="majorHAnsi" w:hAnsiTheme="majorHAnsi" w:cstheme="majorHAnsi"/>
          <w:b/>
        </w:rPr>
      </w:pPr>
      <w:r w:rsidRPr="00960D7D">
        <w:rPr>
          <w:rFonts w:asciiTheme="majorHAnsi" w:hAnsiTheme="majorHAnsi" w:cstheme="majorHAnsi"/>
          <w:b/>
        </w:rPr>
        <w:t>VAT:</w:t>
      </w:r>
      <w:r w:rsidRPr="00960D7D">
        <w:rPr>
          <w:rFonts w:asciiTheme="majorHAnsi" w:hAnsiTheme="majorHAnsi" w:cstheme="majorHAnsi"/>
          <w:b/>
        </w:rPr>
        <w:tab/>
      </w:r>
      <w:r w:rsidRPr="00960D7D">
        <w:rPr>
          <w:rFonts w:asciiTheme="majorHAnsi" w:hAnsiTheme="majorHAnsi" w:cstheme="majorHAnsi"/>
          <w:b/>
        </w:rPr>
        <w:tab/>
      </w:r>
      <w:r w:rsidRPr="00960D7D">
        <w:rPr>
          <w:rFonts w:asciiTheme="majorHAnsi" w:hAnsiTheme="majorHAnsi" w:cstheme="majorHAnsi"/>
        </w:rPr>
        <w:t xml:space="preserve">……… % tj. </w:t>
      </w:r>
      <w:r w:rsidRPr="00960D7D">
        <w:rPr>
          <w:rFonts w:asciiTheme="majorHAnsi" w:hAnsiTheme="majorHAnsi" w:cstheme="majorHAnsi"/>
        </w:rPr>
        <w:tab/>
      </w:r>
      <w:r w:rsidRPr="00960D7D">
        <w:rPr>
          <w:rFonts w:asciiTheme="majorHAnsi" w:hAnsiTheme="majorHAnsi" w:cstheme="majorHAnsi"/>
        </w:rPr>
        <w:tab/>
      </w:r>
      <w:r w:rsidRPr="00960D7D">
        <w:rPr>
          <w:rFonts w:asciiTheme="majorHAnsi" w:hAnsiTheme="majorHAnsi" w:cstheme="majorHAnsi"/>
        </w:rPr>
        <w:tab/>
      </w:r>
      <w:r w:rsidRPr="00960D7D">
        <w:rPr>
          <w:rFonts w:asciiTheme="majorHAnsi" w:hAnsiTheme="majorHAnsi" w:cstheme="majorHAnsi"/>
        </w:rPr>
        <w:tab/>
        <w:t>…………………………. zł.</w:t>
      </w:r>
    </w:p>
    <w:p w:rsidR="0039478F" w:rsidRPr="00960D7D" w:rsidRDefault="0039478F" w:rsidP="00870DDE">
      <w:pPr>
        <w:spacing w:line="360" w:lineRule="auto"/>
        <w:contextualSpacing/>
        <w:rPr>
          <w:rFonts w:asciiTheme="majorHAnsi" w:hAnsiTheme="majorHAnsi" w:cstheme="majorHAnsi"/>
        </w:rPr>
      </w:pPr>
      <w:r w:rsidRPr="00960D7D">
        <w:rPr>
          <w:rFonts w:asciiTheme="majorHAnsi" w:hAnsiTheme="majorHAnsi" w:cstheme="majorHAnsi"/>
          <w:b/>
        </w:rPr>
        <w:t xml:space="preserve">NETTO: </w:t>
      </w:r>
      <w:r w:rsidRPr="00960D7D">
        <w:rPr>
          <w:rFonts w:asciiTheme="majorHAnsi" w:hAnsiTheme="majorHAnsi" w:cstheme="majorHAnsi"/>
          <w:b/>
        </w:rPr>
        <w:tab/>
      </w:r>
      <w:r w:rsidRPr="00960D7D">
        <w:rPr>
          <w:rFonts w:asciiTheme="majorHAnsi" w:hAnsiTheme="majorHAnsi" w:cstheme="majorHAnsi"/>
        </w:rPr>
        <w:t>……………………  zł  (słownie złotych:</w:t>
      </w:r>
      <w:r w:rsidRPr="00960D7D">
        <w:rPr>
          <w:rFonts w:asciiTheme="majorHAnsi" w:hAnsiTheme="majorHAnsi" w:cstheme="majorHAnsi"/>
        </w:rPr>
        <w:tab/>
        <w:t>.................................................................................... )</w:t>
      </w:r>
    </w:p>
    <w:p w:rsidR="0039478F" w:rsidRPr="00960D7D" w:rsidRDefault="0039478F" w:rsidP="0039478F">
      <w:pPr>
        <w:spacing w:after="0" w:line="276" w:lineRule="auto"/>
        <w:ind w:right="70"/>
        <w:contextualSpacing/>
        <w:jc w:val="both"/>
        <w:rPr>
          <w:rFonts w:asciiTheme="majorHAnsi" w:hAnsiTheme="majorHAnsi" w:cstheme="majorHAnsi"/>
        </w:rPr>
      </w:pPr>
      <w:r w:rsidRPr="00960D7D">
        <w:rPr>
          <w:rFonts w:asciiTheme="majorHAnsi" w:hAnsiTheme="majorHAnsi" w:cstheme="majorHAnsi"/>
        </w:rPr>
        <w:t xml:space="preserve">Cena ta została obliczona na podstawie formularza kalkulacji ceny oferty stanowiącej zał. nr .….. do oferty. </w:t>
      </w:r>
    </w:p>
    <w:p w:rsidR="0039478F" w:rsidRPr="00960D7D" w:rsidRDefault="0039478F" w:rsidP="0039478F">
      <w:pPr>
        <w:spacing w:after="0" w:line="276" w:lineRule="auto"/>
        <w:ind w:left="426" w:right="70"/>
        <w:contextualSpacing/>
        <w:jc w:val="both"/>
        <w:rPr>
          <w:rFonts w:asciiTheme="majorHAnsi" w:hAnsiTheme="majorHAnsi" w:cstheme="majorHAnsi"/>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b/>
        </w:rPr>
      </w:pPr>
      <w:r w:rsidRPr="00960D7D">
        <w:rPr>
          <w:rFonts w:asciiTheme="majorHAnsi" w:hAnsiTheme="majorHAnsi" w:cstheme="majorHAnsi"/>
        </w:rPr>
        <w:t xml:space="preserve">Termin realizacji zamówienia: </w:t>
      </w:r>
      <w:r w:rsidRPr="00960D7D">
        <w:rPr>
          <w:rFonts w:asciiTheme="majorHAnsi" w:hAnsiTheme="majorHAnsi" w:cstheme="majorHAnsi"/>
        </w:rPr>
        <w:tab/>
      </w:r>
    </w:p>
    <w:p w:rsidR="0039478F" w:rsidRPr="00960D7D" w:rsidRDefault="0039478F" w:rsidP="0039478F">
      <w:pPr>
        <w:pStyle w:val="Tekstpodstawowywcity"/>
        <w:spacing w:after="0" w:line="276" w:lineRule="auto"/>
        <w:ind w:left="426" w:right="70"/>
        <w:contextualSpacing/>
        <w:jc w:val="both"/>
        <w:rPr>
          <w:rFonts w:asciiTheme="majorHAnsi" w:hAnsiTheme="majorHAnsi" w:cstheme="majorHAnsi"/>
          <w:b/>
        </w:rPr>
      </w:pPr>
      <w:r w:rsidRPr="00960D7D">
        <w:rPr>
          <w:rFonts w:asciiTheme="majorHAnsi" w:hAnsiTheme="majorHAnsi" w:cstheme="majorHAnsi"/>
          <w:b/>
        </w:rPr>
        <w:t>8 tygodni od daty podpisania umowy</w:t>
      </w:r>
      <w:r w:rsidRPr="00960D7D">
        <w:rPr>
          <w:rFonts w:asciiTheme="majorHAnsi" w:hAnsiTheme="majorHAnsi" w:cstheme="majorHAnsi"/>
        </w:rPr>
        <w:t xml:space="preserve"> - z zastrzeżeniem zmian przewidzianych w projekcie umowy stanowiącym zał. nr 3 do SWZ.</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b/>
          <w:sz w:val="28"/>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hAnsiTheme="majorHAnsi" w:cstheme="majorHAnsi"/>
        </w:rPr>
        <w:t>Oświadczamy, iż oferujemy udzielnie gwarancji jakości na przedmiot zamówienia na okres:</w:t>
      </w:r>
    </w:p>
    <w:p w:rsidR="0039478F" w:rsidRPr="00960D7D" w:rsidRDefault="0039478F" w:rsidP="0039478F">
      <w:pPr>
        <w:pStyle w:val="Akapitzlist"/>
        <w:numPr>
          <w:ilvl w:val="1"/>
          <w:numId w:val="9"/>
        </w:numPr>
        <w:spacing w:after="0" w:line="276" w:lineRule="auto"/>
        <w:ind w:left="851" w:hanging="425"/>
        <w:rPr>
          <w:rFonts w:asciiTheme="majorHAnsi" w:hAnsiTheme="majorHAnsi" w:cstheme="majorHAnsi"/>
        </w:rPr>
      </w:pPr>
      <w:r w:rsidRPr="00960D7D">
        <w:rPr>
          <w:rFonts w:asciiTheme="majorHAnsi" w:hAnsiTheme="majorHAnsi" w:cstheme="majorHAnsi"/>
        </w:rPr>
        <w:t>konstrukcja - ….. lat</w:t>
      </w:r>
    </w:p>
    <w:p w:rsidR="0039478F" w:rsidRPr="00960D7D" w:rsidRDefault="0039478F" w:rsidP="0039478F">
      <w:pPr>
        <w:pStyle w:val="Akapitzlist"/>
        <w:numPr>
          <w:ilvl w:val="1"/>
          <w:numId w:val="9"/>
        </w:numPr>
        <w:spacing w:after="0" w:line="276" w:lineRule="auto"/>
        <w:ind w:left="851" w:hanging="425"/>
        <w:rPr>
          <w:rFonts w:asciiTheme="majorHAnsi" w:hAnsiTheme="majorHAnsi" w:cstheme="majorHAnsi"/>
        </w:rPr>
      </w:pPr>
      <w:r w:rsidRPr="00960D7D">
        <w:rPr>
          <w:rFonts w:asciiTheme="majorHAnsi" w:hAnsiTheme="majorHAnsi" w:cstheme="majorHAnsi"/>
        </w:rPr>
        <w:t>stolarka drzwiowa i gont - …. lat</w:t>
      </w:r>
    </w:p>
    <w:p w:rsidR="0039478F" w:rsidRPr="00960D7D" w:rsidRDefault="0039478F" w:rsidP="0039478F">
      <w:pPr>
        <w:pStyle w:val="Akapitzlist"/>
        <w:numPr>
          <w:ilvl w:val="1"/>
          <w:numId w:val="9"/>
        </w:numPr>
        <w:spacing w:after="0" w:line="276" w:lineRule="auto"/>
        <w:ind w:left="851" w:hanging="425"/>
        <w:jc w:val="both"/>
        <w:rPr>
          <w:rFonts w:asciiTheme="majorHAnsi" w:hAnsiTheme="majorHAnsi" w:cstheme="majorHAnsi"/>
        </w:rPr>
      </w:pPr>
      <w:r w:rsidRPr="00960D7D">
        <w:rPr>
          <w:rFonts w:asciiTheme="majorHAnsi" w:hAnsiTheme="majorHAnsi" w:cstheme="majorHAnsi"/>
        </w:rPr>
        <w:t>pozostałe elementy wchodzące w zakres przedmiotu umowy – ….. miesięcy</w:t>
      </w:r>
    </w:p>
    <w:p w:rsidR="0039478F" w:rsidRPr="00870DDE" w:rsidRDefault="0039478F" w:rsidP="00870DDE">
      <w:pPr>
        <w:spacing w:after="0" w:line="276" w:lineRule="auto"/>
        <w:ind w:left="426"/>
        <w:jc w:val="both"/>
        <w:rPr>
          <w:rFonts w:asciiTheme="majorHAnsi" w:hAnsiTheme="majorHAnsi" w:cstheme="majorHAnsi"/>
        </w:rPr>
      </w:pPr>
      <w:r w:rsidRPr="00960D7D">
        <w:rPr>
          <w:rFonts w:asciiTheme="majorHAnsi" w:hAnsiTheme="majorHAnsi" w:cstheme="majorHAnsi"/>
        </w:rPr>
        <w:t>licząc od daty podpisania (bez zastrzeżeń) protokołu odbioru końcowego.</w:t>
      </w: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u w:val="single"/>
        </w:rPr>
      </w:pPr>
      <w:r w:rsidRPr="00960D7D">
        <w:rPr>
          <w:rFonts w:asciiTheme="majorHAnsi" w:hAnsiTheme="majorHAnsi" w:cstheme="majorHAnsi"/>
        </w:rPr>
        <w:t>Oświadczamy, że:</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lastRenderedPageBreak/>
        <w:t>pozostajemy związani ofertą przez okres wskazany w SWZ;</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zapoznaliśmy się z treścią SWZ z ewentualnymi modyfikacjami i wyjaśnieniami i nie wnosimy do nich zastrzeżeń oraz uzyskaliśmy wszystkie informacje konieczne do rzetelnego skalkulowania ceny oferty;</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akceptujemy projekt umowy stanowiący zał. nr 3 do SWZ. Zobowiązujemy się w przypadku wyboru naszej oferty, do zawarcia umowy na określonych w ww. projekcie, w miejscu i terminie wyznaczonym przez Zamawiającego;</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hAnsiTheme="majorHAnsi" w:cstheme="majorHAnsi"/>
          <w:u w:val="single"/>
        </w:rPr>
      </w:pPr>
      <w:r w:rsidRPr="00960D7D">
        <w:rPr>
          <w:rFonts w:asciiTheme="majorHAnsi" w:hAnsiTheme="majorHAnsi" w:cstheme="majorHAnsi"/>
        </w:rPr>
        <w:t>jesteśmy/ nie jesteśmy *</w:t>
      </w:r>
      <w:r w:rsidRPr="00960D7D">
        <w:rPr>
          <w:rFonts w:asciiTheme="majorHAnsi" w:hAnsiTheme="majorHAnsi" w:cstheme="majorHAnsi"/>
          <w:b/>
        </w:rPr>
        <w:t xml:space="preserve"> </w:t>
      </w:r>
      <w:r w:rsidRPr="00960D7D">
        <w:rPr>
          <w:rFonts w:asciiTheme="majorHAnsi" w:hAnsiTheme="majorHAnsi" w:cstheme="majorHAnsi"/>
        </w:rPr>
        <w:t>wykonawcą wspólnie ubiegającym się o udzielenie zamówienia.</w:t>
      </w:r>
    </w:p>
    <w:p w:rsidR="0039478F" w:rsidRPr="00960D7D" w:rsidRDefault="0039478F" w:rsidP="0039478F">
      <w:pPr>
        <w:pStyle w:val="Tekstpodstawowywcity3"/>
        <w:tabs>
          <w:tab w:val="left" w:pos="360"/>
        </w:tabs>
        <w:spacing w:after="0" w:line="276" w:lineRule="auto"/>
        <w:ind w:left="851" w:right="70" w:hanging="425"/>
        <w:contextualSpacing/>
        <w:jc w:val="both"/>
        <w:rPr>
          <w:rStyle w:val="Odwoaniedokomentarza"/>
          <w:rFonts w:cstheme="majorHAnsi"/>
          <w:i/>
          <w:iCs/>
        </w:rPr>
      </w:pPr>
      <w:r w:rsidRPr="00960D7D">
        <w:rPr>
          <w:rFonts w:asciiTheme="majorHAnsi" w:hAnsiTheme="majorHAnsi" w:cstheme="majorHAnsi"/>
          <w:i/>
          <w:iCs/>
          <w:sz w:val="18"/>
          <w:szCs w:val="18"/>
        </w:rPr>
        <w:tab/>
        <w:t>(Stosowanie do art. 117 ust. 2 i 3 ustawy Prawo zamówień publicznych (</w:t>
      </w:r>
      <w:proofErr w:type="spellStart"/>
      <w:r w:rsidRPr="00960D7D">
        <w:rPr>
          <w:rFonts w:asciiTheme="majorHAnsi" w:hAnsiTheme="majorHAnsi" w:cstheme="majorHAnsi"/>
          <w:i/>
          <w:iCs/>
          <w:sz w:val="18"/>
          <w:szCs w:val="18"/>
        </w:rPr>
        <w:t>t.j</w:t>
      </w:r>
      <w:proofErr w:type="spellEnd"/>
      <w:r w:rsidRPr="00960D7D">
        <w:rPr>
          <w:rFonts w:asciiTheme="majorHAnsi" w:hAnsiTheme="majorHAnsi" w:cstheme="majorHAnsi"/>
          <w:i/>
          <w:iCs/>
          <w:sz w:val="18"/>
          <w:szCs w:val="18"/>
        </w:rPr>
        <w:t>. Dz. U. z 2021, poz. 1129 ze zm.) wykonawca wspólnie ubiegający się o udzielenie zamówienia dołącza do oferty oświadczenie, z którego wynika, które dostawy lub usługi wykonają poszczególni wykonawcy. Powyższe dotyczy także Wykonawców prowadzących działalność w formie spółki cywilnej</w:t>
      </w:r>
      <w:r w:rsidRPr="00960D7D">
        <w:rPr>
          <w:rStyle w:val="Odwoaniedokomentarza"/>
          <w:rFonts w:cstheme="majorHAnsi"/>
          <w:i/>
          <w:iCs/>
        </w:rPr>
        <w:t>).</w:t>
      </w:r>
    </w:p>
    <w:p w:rsidR="0039478F" w:rsidRPr="00960D7D" w:rsidRDefault="0039478F" w:rsidP="0039478F">
      <w:pPr>
        <w:pStyle w:val="Tekstpodstawowywcity"/>
        <w:tabs>
          <w:tab w:val="left" w:pos="360"/>
        </w:tabs>
        <w:spacing w:after="0" w:line="276" w:lineRule="auto"/>
        <w:ind w:left="851" w:right="70"/>
        <w:contextualSpacing/>
        <w:jc w:val="both"/>
        <w:rPr>
          <w:rStyle w:val="Odwoaniedokomentarza"/>
          <w:rFonts w:cstheme="majorHAnsi"/>
          <w:i/>
          <w:iCs/>
          <w:sz w:val="20"/>
          <w:szCs w:val="22"/>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eastAsia="Times New Roman" w:hAnsiTheme="majorHAnsi" w:cstheme="majorHAnsi"/>
        </w:rPr>
        <w:t xml:space="preserve">Oświadczamy, że przedmiot niniejszego zamówienia wykonamy samodzielnie/przy udziale podwykonawców*. </w:t>
      </w:r>
    </w:p>
    <w:p w:rsidR="0039478F" w:rsidRPr="00960D7D" w:rsidRDefault="0039478F" w:rsidP="0039478F">
      <w:pPr>
        <w:pStyle w:val="Tekstpodstawowywcity3"/>
        <w:tabs>
          <w:tab w:val="left" w:pos="360"/>
        </w:tabs>
        <w:spacing w:after="0" w:line="276" w:lineRule="auto"/>
        <w:ind w:left="360" w:right="70"/>
        <w:contextualSpacing/>
        <w:jc w:val="both"/>
        <w:rPr>
          <w:rFonts w:asciiTheme="majorHAnsi" w:hAnsiTheme="majorHAnsi" w:cstheme="majorHAnsi"/>
          <w:sz w:val="18"/>
          <w:szCs w:val="18"/>
        </w:rPr>
      </w:pPr>
      <w:r w:rsidRPr="00960D7D">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960D7D">
        <w:rPr>
          <w:rFonts w:asciiTheme="majorHAnsi" w:eastAsia="Times New Roman" w:hAnsiTheme="majorHAnsi" w:cstheme="majorHAnsi"/>
          <w:i/>
          <w:sz w:val="18"/>
          <w:szCs w:val="18"/>
        </w:rPr>
        <w:t>(</w:t>
      </w:r>
      <w:r w:rsidRPr="00960D7D">
        <w:rPr>
          <w:rFonts w:asciiTheme="majorHAnsi" w:hAnsiTheme="majorHAnsi" w:cstheme="majorHAnsi"/>
          <w:i/>
          <w:sz w:val="18"/>
          <w:szCs w:val="18"/>
        </w:rPr>
        <w:t>imiona i nazwiska albo nazwy ewentualnych podwykonawców, jeżeli są już znani)</w:t>
      </w:r>
      <w:r w:rsidRPr="00960D7D">
        <w:rPr>
          <w:rFonts w:asciiTheme="majorHAnsi" w:eastAsia="Times New Roman" w:hAnsiTheme="majorHAnsi" w:cstheme="majorHAnsi"/>
          <w:sz w:val="18"/>
          <w:szCs w:val="18"/>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numPr>
          <w:ilvl w:val="1"/>
          <w:numId w:val="9"/>
        </w:numPr>
        <w:tabs>
          <w:tab w:val="left" w:pos="360"/>
        </w:tabs>
        <w:spacing w:after="0" w:line="276" w:lineRule="auto"/>
        <w:ind w:left="851" w:right="70" w:hanging="425"/>
        <w:contextualSpacing/>
        <w:jc w:val="both"/>
        <w:rPr>
          <w:rFonts w:asciiTheme="majorHAnsi" w:eastAsia="Times New Roman" w:hAnsiTheme="majorHAnsi" w:cstheme="majorHAnsi"/>
        </w:rPr>
      </w:pPr>
      <w:r w:rsidRPr="00960D7D">
        <w:rPr>
          <w:rFonts w:asciiTheme="majorHAnsi" w:eastAsia="Times New Roman" w:hAnsiTheme="majorHAnsi" w:cstheme="majorHAnsi"/>
        </w:rPr>
        <w:t>………………………………………………………………………………………</w:t>
      </w:r>
    </w:p>
    <w:p w:rsidR="0039478F" w:rsidRPr="00960D7D" w:rsidRDefault="0039478F" w:rsidP="0039478F">
      <w:pPr>
        <w:pStyle w:val="Tekstpodstawowywcity"/>
        <w:tabs>
          <w:tab w:val="left" w:pos="360"/>
        </w:tabs>
        <w:spacing w:after="0" w:line="276" w:lineRule="auto"/>
        <w:ind w:left="851" w:right="70"/>
        <w:contextualSpacing/>
        <w:jc w:val="both"/>
        <w:rPr>
          <w:rFonts w:asciiTheme="majorHAnsi" w:eastAsia="Times New Roman" w:hAnsiTheme="majorHAnsi" w:cstheme="majorHAnsi"/>
          <w:sz w:val="20"/>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Theme="majorHAnsi" w:hAnsiTheme="majorHAnsi" w:cstheme="majorHAnsi"/>
        </w:rPr>
      </w:pPr>
      <w:r w:rsidRPr="00960D7D">
        <w:rPr>
          <w:rFonts w:asciiTheme="majorHAnsi" w:hAnsiTheme="majorHAnsi" w:cstheme="majorHAnsi"/>
          <w:bCs/>
        </w:rPr>
        <w:t xml:space="preserve">Oświadczam, że następujące dokumenty stanowią tajemnicę przedsiębiorstwa </w:t>
      </w:r>
      <w:r w:rsidRPr="00960D7D">
        <w:rPr>
          <w:rFonts w:asciiTheme="majorHAnsi" w:hAnsiTheme="majorHAnsi" w:cstheme="majorHAnsi"/>
        </w:rPr>
        <w:t>w rozumieniu art. 11 ust. 2 ustawy z dnia 16 kwietnia 1993 r. o zwalczaniu nieuczciwej konkurencji (</w:t>
      </w:r>
      <w:proofErr w:type="spellStart"/>
      <w:r w:rsidRPr="00960D7D">
        <w:rPr>
          <w:rFonts w:asciiTheme="majorHAnsi" w:hAnsiTheme="majorHAnsi" w:cstheme="majorHAnsi"/>
        </w:rPr>
        <w:t>t.j</w:t>
      </w:r>
      <w:proofErr w:type="spellEnd"/>
      <w:r w:rsidRPr="00960D7D">
        <w:rPr>
          <w:rFonts w:asciiTheme="majorHAnsi" w:hAnsiTheme="majorHAnsi" w:cstheme="majorHAnsi"/>
        </w:rPr>
        <w:t xml:space="preserve">. Dz. U. z 2020 r. poz. 1913 ze zm.) </w:t>
      </w:r>
      <w:r w:rsidRPr="00960D7D">
        <w:rPr>
          <w:rFonts w:asciiTheme="majorHAnsi" w:hAnsiTheme="majorHAnsi" w:cstheme="majorHAnsi"/>
          <w:bCs/>
        </w:rPr>
        <w:t>i nie mogą być udostępniane:</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bCs/>
        </w:rPr>
      </w:pPr>
      <w:r w:rsidRPr="00960D7D">
        <w:rPr>
          <w:rFonts w:asciiTheme="majorHAnsi" w:hAnsiTheme="majorHAnsi" w:cstheme="majorHAnsi"/>
          <w:bCs/>
        </w:rPr>
        <w:t>……………….………………….…………………………………….……………………………………………………………………………………… ..........................................................................................................................................................................</w:t>
      </w:r>
    </w:p>
    <w:p w:rsidR="0039478F" w:rsidRPr="00960D7D" w:rsidRDefault="0039478F" w:rsidP="0039478F">
      <w:pPr>
        <w:pStyle w:val="Tekstpodstawowywcity"/>
        <w:tabs>
          <w:tab w:val="left" w:pos="360"/>
        </w:tabs>
        <w:spacing w:after="0" w:line="276" w:lineRule="auto"/>
        <w:ind w:left="360" w:right="70"/>
        <w:contextualSpacing/>
        <w:jc w:val="both"/>
        <w:rPr>
          <w:rFonts w:asciiTheme="majorHAnsi" w:hAnsiTheme="majorHAnsi" w:cstheme="majorHAnsi"/>
          <w:sz w:val="20"/>
        </w:rPr>
      </w:pPr>
    </w:p>
    <w:p w:rsidR="0039478F" w:rsidRPr="00960D7D" w:rsidRDefault="0039478F" w:rsidP="0039478F">
      <w:pPr>
        <w:pStyle w:val="Tekstpodstawowywcity"/>
        <w:numPr>
          <w:ilvl w:val="0"/>
          <w:numId w:val="9"/>
        </w:numPr>
        <w:tabs>
          <w:tab w:val="left" w:pos="360"/>
        </w:tabs>
        <w:spacing w:after="0" w:line="276" w:lineRule="auto"/>
        <w:ind w:right="70"/>
        <w:contextualSpacing/>
        <w:jc w:val="both"/>
        <w:rPr>
          <w:rFonts w:ascii="Calibri Light" w:eastAsia="Times New Roman" w:hAnsi="Calibri Light" w:cs="Calibri Light"/>
        </w:rPr>
      </w:pPr>
      <w:r w:rsidRPr="00960D7D">
        <w:rPr>
          <w:rFonts w:asciiTheme="majorHAnsi" w:hAnsiTheme="majorHAnsi" w:cstheme="majorHAnsi"/>
          <w:bCs/>
        </w:rPr>
        <w:t>Wykonawca</w:t>
      </w:r>
      <w:r w:rsidRPr="00960D7D">
        <w:rPr>
          <w:rFonts w:ascii="Calibri Light" w:eastAsia="Times New Roman" w:hAnsi="Calibri Light" w:cs="Calibri Light"/>
          <w:b/>
          <w:bCs/>
        </w:rPr>
        <w:t xml:space="preserve"> </w:t>
      </w:r>
      <w:r w:rsidRPr="00960D7D">
        <w:rPr>
          <w:rFonts w:ascii="Calibri Light" w:eastAsia="Times New Roman" w:hAnsi="Calibri Light" w:cs="Calibri Light"/>
        </w:rPr>
        <w:t>jest / nie jest</w:t>
      </w:r>
      <w:r w:rsidRPr="00960D7D">
        <w:rPr>
          <w:rFonts w:ascii="Calibri Light" w:eastAsia="Times New Roman" w:hAnsi="Calibri Light" w:cs="Calibri Light"/>
          <w:b/>
          <w:bCs/>
        </w:rPr>
        <w:t>* :</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proofErr w:type="spellStart"/>
      <w:r w:rsidRPr="00960D7D">
        <w:rPr>
          <w:rFonts w:ascii="Calibri Light" w:eastAsia="Times New Roman" w:hAnsi="Calibri Light" w:cs="Calibri Light"/>
          <w:bCs/>
          <w:color w:val="auto"/>
          <w:sz w:val="22"/>
          <w:szCs w:val="22"/>
        </w:rPr>
        <w:t>mikroprzedsiębiorcą</w:t>
      </w:r>
      <w:proofErr w:type="spellEnd"/>
      <w:r w:rsidRPr="00960D7D">
        <w:rPr>
          <w:rFonts w:ascii="Calibri Light" w:eastAsia="Times New Roman" w:hAnsi="Calibri Light" w:cs="Calibri Light"/>
          <w:bCs/>
          <w:color w:val="auto"/>
          <w:sz w:val="22"/>
          <w:szCs w:val="22"/>
        </w:rPr>
        <w:t>*</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małym*</w:t>
      </w:r>
    </w:p>
    <w:p w:rsidR="0039478F" w:rsidRPr="00960D7D" w:rsidRDefault="0039478F" w:rsidP="0039478F">
      <w:pPr>
        <w:pStyle w:val="Nagwek2"/>
        <w:keepLines w:val="0"/>
        <w:numPr>
          <w:ilvl w:val="2"/>
          <w:numId w:val="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średnim*</w:t>
      </w:r>
    </w:p>
    <w:p w:rsidR="0039478F" w:rsidRPr="00960D7D" w:rsidRDefault="0039478F" w:rsidP="0039478F">
      <w:pPr>
        <w:pStyle w:val="Nagwek2"/>
        <w:spacing w:before="0" w:line="276" w:lineRule="auto"/>
        <w:ind w:left="720"/>
        <w:contextualSpacing/>
        <w:jc w:val="both"/>
        <w:rPr>
          <w:rFonts w:ascii="Calibri Light" w:eastAsia="Times New Roman" w:hAnsi="Calibri Light" w:cs="Calibri Light"/>
          <w:bCs/>
          <w:color w:val="auto"/>
          <w:sz w:val="22"/>
          <w:szCs w:val="22"/>
        </w:rPr>
      </w:pPr>
      <w:r w:rsidRPr="00960D7D">
        <w:rPr>
          <w:rFonts w:ascii="Calibri Light" w:eastAsia="Times New Roman" w:hAnsi="Calibri Light" w:cs="Calibri Light"/>
          <w:bCs/>
          <w:color w:val="auto"/>
          <w:sz w:val="22"/>
          <w:szCs w:val="22"/>
        </w:rPr>
        <w:t>przedsiębiorcą w rozumieniu ustawy z dnia 6 marca 2018 r. Prawo przedsiębiorców (</w:t>
      </w:r>
      <w:proofErr w:type="spellStart"/>
      <w:r w:rsidRPr="00960D7D">
        <w:rPr>
          <w:rFonts w:ascii="Calibri Light" w:eastAsia="Times New Roman" w:hAnsi="Calibri Light" w:cs="Calibri Light"/>
          <w:bCs/>
          <w:color w:val="auto"/>
          <w:sz w:val="22"/>
          <w:szCs w:val="22"/>
        </w:rPr>
        <w:t>t.j</w:t>
      </w:r>
      <w:proofErr w:type="spellEnd"/>
      <w:r w:rsidRPr="00960D7D">
        <w:rPr>
          <w:rFonts w:ascii="Calibri Light" w:eastAsia="Times New Roman" w:hAnsi="Calibri Light" w:cs="Calibri Light"/>
          <w:bCs/>
          <w:color w:val="auto"/>
          <w:sz w:val="22"/>
          <w:szCs w:val="22"/>
        </w:rPr>
        <w:t>. Dz. U. z 2021 r. poz. 162 ze zm.).</w:t>
      </w:r>
    </w:p>
    <w:p w:rsidR="0039478F" w:rsidRPr="00960D7D" w:rsidRDefault="0039478F" w:rsidP="0039478F">
      <w:pPr>
        <w:rPr>
          <w:sz w:val="1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960D7D">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39478F" w:rsidRPr="00960D7D" w:rsidRDefault="0039478F" w:rsidP="0039478F">
      <w:pPr>
        <w:pStyle w:val="Akapitzlist"/>
        <w:spacing w:after="0" w:line="276" w:lineRule="auto"/>
        <w:ind w:left="709"/>
        <w:jc w:val="both"/>
        <w:rPr>
          <w:rFonts w:asciiTheme="majorHAnsi" w:hAnsiTheme="majorHAnsi" w:cstheme="majorHAnsi"/>
          <w:i/>
          <w:iCs/>
          <w:sz w:val="18"/>
          <w:szCs w:val="18"/>
        </w:rPr>
      </w:pPr>
      <w:r w:rsidRPr="00960D7D">
        <w:rPr>
          <w:rFonts w:asciiTheme="majorHAnsi" w:hAnsiTheme="majorHAnsi" w:cstheme="majorHAnsi"/>
          <w:i/>
          <w:iCs/>
          <w:sz w:val="18"/>
          <w:szCs w:val="18"/>
        </w:rPr>
        <w:t>(Stosowanie do treści art. 225 ust. 1 ustawy Prawo zamówień publicznych (</w:t>
      </w:r>
      <w:proofErr w:type="spellStart"/>
      <w:r w:rsidRPr="00960D7D">
        <w:rPr>
          <w:rFonts w:asciiTheme="majorHAnsi" w:hAnsiTheme="majorHAnsi" w:cstheme="majorHAnsi"/>
          <w:i/>
          <w:iCs/>
          <w:sz w:val="18"/>
          <w:szCs w:val="18"/>
        </w:rPr>
        <w:t>t.j</w:t>
      </w:r>
      <w:proofErr w:type="spellEnd"/>
      <w:r w:rsidRPr="00960D7D">
        <w:rPr>
          <w:rFonts w:asciiTheme="majorHAnsi" w:hAnsiTheme="majorHAnsi" w:cstheme="majorHAnsi"/>
          <w:i/>
          <w:iCs/>
          <w:sz w:val="18"/>
          <w:szCs w:val="18"/>
        </w:rPr>
        <w:t>. Dz. U. z 2021 r. poz. 1129 ze zm.) w przypadku gdy wybór oferty Wykonawcy będzie prowadził do powstania obowiązku podatkowego, Wykonawca zobowiązany jest do wskazania:</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iCs/>
          <w:sz w:val="18"/>
          <w:szCs w:val="18"/>
        </w:rPr>
        <w:t xml:space="preserve">nazwy </w:t>
      </w:r>
      <w:r w:rsidRPr="00960D7D">
        <w:rPr>
          <w:rFonts w:asciiTheme="majorHAnsi" w:hAnsiTheme="majorHAnsi" w:cstheme="majorHAnsi"/>
          <w:i/>
          <w:sz w:val="18"/>
          <w:szCs w:val="18"/>
        </w:rPr>
        <w:t>(rodzaju) towaru lub usługi, których dostawa lub świadczenie będą prowadziły do powstania obowiązku podatkowego,</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sz w:val="18"/>
          <w:szCs w:val="18"/>
        </w:rPr>
        <w:t xml:space="preserve">wartości towaru lub usługi objętego obowiązkiem podatkowym Zamawiającego, bez kwoty podatku;  </w:t>
      </w:r>
    </w:p>
    <w:p w:rsidR="0039478F" w:rsidRPr="00960D7D" w:rsidRDefault="0039478F" w:rsidP="0039478F">
      <w:pPr>
        <w:pStyle w:val="Akapitzlist"/>
        <w:numPr>
          <w:ilvl w:val="0"/>
          <w:numId w:val="10"/>
        </w:numPr>
        <w:spacing w:after="0" w:line="276" w:lineRule="auto"/>
        <w:ind w:left="709"/>
        <w:jc w:val="both"/>
        <w:rPr>
          <w:rFonts w:asciiTheme="majorHAnsi" w:hAnsiTheme="majorHAnsi" w:cstheme="majorHAnsi"/>
          <w:i/>
          <w:sz w:val="18"/>
          <w:szCs w:val="18"/>
        </w:rPr>
      </w:pPr>
      <w:r w:rsidRPr="00960D7D">
        <w:rPr>
          <w:rFonts w:asciiTheme="majorHAnsi" w:hAnsiTheme="majorHAnsi" w:cstheme="majorHAnsi"/>
          <w:i/>
          <w:sz w:val="18"/>
          <w:szCs w:val="18"/>
        </w:rPr>
        <w:t>stawki podatku od towarów i usług, która zgodnie z wiedzą Wykonawcy, będzie miała zastosowanie.</w:t>
      </w:r>
    </w:p>
    <w:p w:rsidR="0039478F" w:rsidRPr="00960D7D" w:rsidRDefault="0039478F" w:rsidP="0039478F">
      <w:pPr>
        <w:spacing w:after="0" w:line="276" w:lineRule="auto"/>
        <w:ind w:left="425"/>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spacing w:after="0" w:line="276" w:lineRule="auto"/>
        <w:ind w:left="425"/>
        <w:contextualSpacing/>
        <w:rPr>
          <w:rFonts w:asciiTheme="majorHAnsi" w:hAnsiTheme="majorHAnsi" w:cstheme="majorHAnsi"/>
        </w:rPr>
      </w:pPr>
      <w:r w:rsidRPr="00960D7D">
        <w:rPr>
          <w:rFonts w:asciiTheme="majorHAnsi" w:hAnsiTheme="majorHAnsi" w:cstheme="majorHAnsi"/>
        </w:rPr>
        <w:t>…………..…………………………………………….….…………………………………………….……………………………………………………..</w:t>
      </w: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eastAsia="Times New Roman" w:hAnsiTheme="majorHAnsi" w:cstheme="majorHAnsi"/>
          <w:bCs/>
          <w:sz w:val="22"/>
          <w:szCs w:val="22"/>
        </w:rPr>
        <w:lastRenderedPageBreak/>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9478F" w:rsidRPr="00960D7D" w:rsidRDefault="0039478F" w:rsidP="0039478F">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hAnsiTheme="majorHAnsi" w:cstheme="majorHAnsi"/>
          <w:sz w:val="22"/>
          <w:szCs w:val="22"/>
        </w:rPr>
        <w:t>Wadium w wysokości …………… zł wniesiono w formie:</w:t>
      </w:r>
      <w:r w:rsidRPr="00960D7D">
        <w:rPr>
          <w:rFonts w:asciiTheme="majorHAnsi" w:hAnsiTheme="majorHAnsi" w:cstheme="majorHAnsi"/>
          <w:sz w:val="22"/>
          <w:szCs w:val="22"/>
        </w:rPr>
        <w:tab/>
        <w:t>..……………………………………….</w:t>
      </w:r>
    </w:p>
    <w:p w:rsidR="0039478F" w:rsidRPr="00960D7D" w:rsidRDefault="0039478F" w:rsidP="0039478F">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sz w:val="22"/>
          <w:szCs w:val="22"/>
        </w:rPr>
      </w:pPr>
      <w:r w:rsidRPr="00960D7D">
        <w:rPr>
          <w:rFonts w:asciiTheme="majorHAnsi" w:hAnsiTheme="majorHAnsi" w:cstheme="majorHAnsi"/>
          <w:sz w:val="22"/>
          <w:szCs w:val="22"/>
        </w:rPr>
        <w:t>Osobą upoważnioną do podpisywania umowy jest pan/pani:……………………….……………….</w:t>
      </w:r>
    </w:p>
    <w:p w:rsidR="0039478F" w:rsidRPr="00960D7D" w:rsidRDefault="0039478F" w:rsidP="0039478F">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rsidR="0039478F" w:rsidRPr="00960D7D" w:rsidRDefault="0039478F" w:rsidP="0039478F">
      <w:pPr>
        <w:pStyle w:val="Tekstpodstawowywcity3"/>
        <w:numPr>
          <w:ilvl w:val="0"/>
          <w:numId w:val="9"/>
        </w:numPr>
        <w:tabs>
          <w:tab w:val="left" w:pos="360"/>
        </w:tabs>
        <w:spacing w:after="0" w:line="276" w:lineRule="auto"/>
        <w:ind w:left="426" w:right="70" w:hanging="426"/>
        <w:contextualSpacing/>
        <w:jc w:val="both"/>
        <w:rPr>
          <w:rFonts w:asciiTheme="majorHAnsi" w:hAnsiTheme="majorHAnsi" w:cstheme="majorHAnsi"/>
        </w:rPr>
      </w:pPr>
      <w:r w:rsidRPr="00960D7D">
        <w:rPr>
          <w:rFonts w:asciiTheme="majorHAnsi" w:hAnsiTheme="majorHAnsi" w:cstheme="majorHAnsi"/>
          <w:sz w:val="22"/>
          <w:szCs w:val="22"/>
        </w:rPr>
        <w:t>Oferta składa się z ......... stron kolejno ponumerowanych.</w:t>
      </w:r>
    </w:p>
    <w:p w:rsidR="0039478F" w:rsidRPr="00960D7D" w:rsidRDefault="0039478F" w:rsidP="0039478F">
      <w:pPr>
        <w:spacing w:line="276" w:lineRule="auto"/>
        <w:contextualSpacing/>
        <w:rPr>
          <w:rFonts w:asciiTheme="majorHAnsi" w:hAnsiTheme="majorHAnsi" w:cstheme="majorHAnsi"/>
          <w:b/>
          <w:bCs/>
        </w:rPr>
      </w:pP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b/>
          <w:bCs/>
        </w:rPr>
        <w:t>Załączniki:</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39478F" w:rsidRPr="00960D7D" w:rsidRDefault="0039478F" w:rsidP="0039478F">
      <w:pPr>
        <w:widowControl w:val="0"/>
        <w:numPr>
          <w:ilvl w:val="0"/>
          <w:numId w:val="8"/>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960D7D">
        <w:rPr>
          <w:rFonts w:asciiTheme="majorHAnsi" w:hAnsiTheme="majorHAnsi" w:cstheme="majorHAnsi"/>
        </w:rPr>
        <w:t>.......................................................................................</w:t>
      </w: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870DDE" w:rsidRDefault="00870DDE" w:rsidP="0039478F">
      <w:pPr>
        <w:spacing w:line="276" w:lineRule="auto"/>
        <w:ind w:left="79"/>
        <w:contextualSpacing/>
        <w:rPr>
          <w:rFonts w:asciiTheme="majorHAnsi" w:hAnsiTheme="majorHAnsi" w:cstheme="majorHAnsi"/>
          <w:bCs/>
          <w:i/>
          <w:sz w:val="18"/>
        </w:rPr>
      </w:pPr>
    </w:p>
    <w:p w:rsidR="0039478F" w:rsidRPr="00960D7D" w:rsidRDefault="0039478F" w:rsidP="0039478F">
      <w:pPr>
        <w:spacing w:line="276" w:lineRule="auto"/>
        <w:ind w:left="79"/>
        <w:contextualSpacing/>
        <w:rPr>
          <w:rFonts w:asciiTheme="majorHAnsi" w:hAnsiTheme="majorHAnsi" w:cstheme="majorHAnsi"/>
          <w:bCs/>
          <w:i/>
          <w:sz w:val="18"/>
        </w:rPr>
      </w:pPr>
      <w:r w:rsidRPr="00960D7D">
        <w:rPr>
          <w:rFonts w:asciiTheme="majorHAnsi" w:hAnsiTheme="majorHAnsi" w:cstheme="majorHAnsi"/>
          <w:bCs/>
          <w:i/>
          <w:sz w:val="18"/>
        </w:rPr>
        <w:t>* -  niepotrzebne skreślić</w:t>
      </w:r>
    </w:p>
    <w:p w:rsidR="0039478F" w:rsidRPr="00960D7D" w:rsidRDefault="0039478F" w:rsidP="0039478F">
      <w:pPr>
        <w:spacing w:line="276" w:lineRule="auto"/>
        <w:ind w:left="426" w:hanging="347"/>
        <w:contextualSpacing/>
        <w:rPr>
          <w:rFonts w:asciiTheme="majorHAnsi" w:hAnsiTheme="majorHAnsi" w:cstheme="majorHAnsi"/>
          <w:bCs/>
          <w:i/>
          <w:sz w:val="18"/>
        </w:rPr>
      </w:pPr>
      <w:r w:rsidRPr="00960D7D">
        <w:rPr>
          <w:rFonts w:asciiTheme="majorHAnsi" w:hAnsiTheme="majorHAnsi" w:cstheme="majorHAnsi"/>
          <w:bCs/>
          <w:i/>
          <w:sz w:val="18"/>
        </w:rPr>
        <w:t>**</w:t>
      </w:r>
      <w:r w:rsidRPr="00960D7D">
        <w:rPr>
          <w:rFonts w:asciiTheme="majorHAnsi" w:eastAsia="Times New Roman" w:hAnsiTheme="majorHAnsi" w:cstheme="majorHAnsi"/>
          <w:i/>
          <w:sz w:val="18"/>
          <w:vertAlign w:val="superscript"/>
          <w:lang w:eastAsia="pl-PL"/>
        </w:rPr>
        <w:t xml:space="preserve"> -   </w:t>
      </w:r>
      <w:r w:rsidRPr="00960D7D">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39478F" w:rsidRPr="00960D7D" w:rsidRDefault="0039478F" w:rsidP="0039478F">
      <w:pPr>
        <w:spacing w:line="276" w:lineRule="auto"/>
        <w:contextualSpacing/>
        <w:rPr>
          <w:rFonts w:asciiTheme="majorHAnsi" w:hAnsiTheme="majorHAnsi" w:cstheme="majorHAnsi"/>
        </w:rPr>
      </w:pPr>
      <w:r w:rsidRPr="00960D7D">
        <w:rPr>
          <w:rFonts w:asciiTheme="majorHAnsi" w:hAnsiTheme="majorHAnsi" w:cstheme="majorHAnsi"/>
        </w:rPr>
        <w:br w:type="page"/>
      </w:r>
    </w:p>
    <w:p w:rsidR="0039478F" w:rsidRPr="00960D7D" w:rsidRDefault="0039478F" w:rsidP="0039478F">
      <w:pPr>
        <w:spacing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Zał. nr 5 do SWZ</w:t>
      </w:r>
    </w:p>
    <w:p w:rsidR="0039478F" w:rsidRPr="00960D7D" w:rsidRDefault="0039478F" w:rsidP="0039478F">
      <w:pPr>
        <w:spacing w:line="276" w:lineRule="auto"/>
        <w:contextualSpacing/>
        <w:jc w:val="center"/>
        <w:rPr>
          <w:rFonts w:asciiTheme="majorHAnsi" w:hAnsiTheme="majorHAnsi" w:cstheme="majorHAnsi"/>
          <w:b/>
          <w:sz w:val="24"/>
          <w:szCs w:val="24"/>
        </w:rPr>
      </w:pPr>
      <w:r w:rsidRPr="00960D7D">
        <w:rPr>
          <w:rFonts w:asciiTheme="majorHAnsi" w:eastAsia="Times New Roman" w:hAnsiTheme="majorHAnsi" w:cstheme="majorHAnsi"/>
          <w:b/>
          <w:sz w:val="24"/>
          <w:szCs w:val="24"/>
          <w:lang w:eastAsia="pl-PL"/>
        </w:rPr>
        <w:t>Formularz kalkulacji ceny oferty</w:t>
      </w:r>
    </w:p>
    <w:tbl>
      <w:tblPr>
        <w:tblStyle w:val="Tabela-Siatka"/>
        <w:tblW w:w="9616" w:type="dxa"/>
        <w:tblLayout w:type="fixed"/>
        <w:tblLook w:val="04A0" w:firstRow="1" w:lastRow="0" w:firstColumn="1" w:lastColumn="0" w:noHBand="0" w:noVBand="1"/>
      </w:tblPr>
      <w:tblGrid>
        <w:gridCol w:w="544"/>
        <w:gridCol w:w="5670"/>
        <w:gridCol w:w="1134"/>
        <w:gridCol w:w="1134"/>
        <w:gridCol w:w="1134"/>
      </w:tblGrid>
      <w:tr w:rsidR="0039478F" w:rsidRPr="00960D7D" w:rsidTr="00F802A6">
        <w:tc>
          <w:tcPr>
            <w:tcW w:w="54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Lp.</w:t>
            </w:r>
          </w:p>
        </w:tc>
        <w:tc>
          <w:tcPr>
            <w:tcW w:w="56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Wyszczególnienie</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Cena</w:t>
            </w:r>
          </w:p>
        </w:tc>
      </w:tr>
      <w:tr w:rsidR="0039478F" w:rsidRPr="00960D7D" w:rsidTr="00F802A6">
        <w:tc>
          <w:tcPr>
            <w:tcW w:w="54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center"/>
              <w:rPr>
                <w:rFonts w:asciiTheme="majorHAnsi" w:hAnsiTheme="majorHAnsi" w:cstheme="majorHAnsi"/>
                <w:b/>
                <w:sz w:val="20"/>
                <w:szCs w:val="20"/>
              </w:rPr>
            </w:pPr>
          </w:p>
        </w:tc>
        <w:tc>
          <w:tcPr>
            <w:tcW w:w="5670" w:type="dxa"/>
            <w:vMerge/>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Netto</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[PLN]</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VAT</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Brutto</w:t>
            </w:r>
          </w:p>
          <w:p w:rsidR="0039478F" w:rsidRPr="00960D7D" w:rsidRDefault="0039478F" w:rsidP="00F802A6">
            <w:pPr>
              <w:spacing w:line="276" w:lineRule="auto"/>
              <w:contextualSpacing/>
              <w:jc w:val="center"/>
              <w:rPr>
                <w:rFonts w:asciiTheme="majorHAnsi" w:hAnsiTheme="majorHAnsi" w:cstheme="majorHAnsi"/>
                <w:b/>
                <w:sz w:val="20"/>
                <w:szCs w:val="20"/>
              </w:rPr>
            </w:pPr>
            <w:r w:rsidRPr="00960D7D">
              <w:rPr>
                <w:rFonts w:asciiTheme="majorHAnsi" w:hAnsiTheme="majorHAnsi" w:cstheme="majorHAnsi"/>
                <w:b/>
                <w:sz w:val="20"/>
                <w:szCs w:val="20"/>
              </w:rPr>
              <w:t>[PLN]</w:t>
            </w:r>
          </w:p>
        </w:tc>
      </w:tr>
      <w:tr w:rsidR="0039478F" w:rsidRPr="00960D7D" w:rsidTr="00F802A6">
        <w:trPr>
          <w:trHeight w:val="533"/>
        </w:trPr>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I - </w:t>
            </w:r>
            <w:r w:rsidRPr="00960D7D">
              <w:rPr>
                <w:rFonts w:asciiTheme="majorHAnsi" w:hAnsiTheme="majorHAnsi" w:cstheme="majorHAnsi"/>
              </w:rPr>
              <w:t>roboty rozbiórkowe tj. skucia starego podłoża betonowego</w:t>
            </w:r>
            <w:r w:rsidRPr="00960D7D">
              <w:rPr>
                <w:rFonts w:asciiTheme="majorHAnsi" w:hAnsiTheme="majorHAnsi" w:cstheme="majorHAnsi"/>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II - </w:t>
            </w:r>
            <w:r w:rsidRPr="00960D7D">
              <w:rPr>
                <w:rFonts w:asciiTheme="majorHAnsi" w:hAnsiTheme="majorHAnsi" w:cstheme="majorHAnsi"/>
              </w:rPr>
              <w:t>demontaż konstrukcji ścian i dachu</w:t>
            </w:r>
            <w:r w:rsidRPr="00960D7D">
              <w:rPr>
                <w:rFonts w:asciiTheme="majorHAnsi" w:hAnsiTheme="majorHAnsi" w:cs="ArialMT"/>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Del="0020040B"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III - </w:t>
            </w:r>
            <w:r w:rsidRPr="00960D7D">
              <w:rPr>
                <w:rFonts w:asciiTheme="majorHAnsi" w:hAnsiTheme="majorHAnsi" w:cstheme="majorHAnsi"/>
              </w:rPr>
              <w:t>roboty ziemne</w:t>
            </w:r>
            <w:r w:rsidRPr="00960D7D">
              <w:rPr>
                <w:rFonts w:asciiTheme="majorHAnsi" w:hAnsiTheme="majorHAnsi" w:cs="ArialMT"/>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Del="0020040B"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IV - </w:t>
            </w:r>
            <w:r w:rsidRPr="00960D7D">
              <w:rPr>
                <w:rFonts w:asciiTheme="majorHAnsi" w:hAnsiTheme="majorHAnsi" w:cstheme="majorHAnsi"/>
              </w:rPr>
              <w:t>płyta fundamentowa żelbetowa gr.40cm</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theme="majorHAnsi"/>
                <w:b/>
              </w:rPr>
            </w:pPr>
            <w:r w:rsidRPr="00960D7D">
              <w:rPr>
                <w:rFonts w:asciiTheme="majorHAnsi" w:hAnsiTheme="majorHAnsi" w:cs="ArialMT"/>
                <w:b/>
              </w:rPr>
              <w:t xml:space="preserve">ETAP V - </w:t>
            </w:r>
            <w:r w:rsidRPr="00960D7D">
              <w:rPr>
                <w:rFonts w:asciiTheme="majorHAnsi" w:hAnsiTheme="majorHAnsi" w:cstheme="majorHAnsi"/>
              </w:rPr>
              <w:t>ściany żelbetowe magazynu gr 40cm</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6</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both"/>
              <w:rPr>
                <w:rFonts w:asciiTheme="majorHAnsi" w:hAnsiTheme="majorHAnsi" w:cs="ArialMT"/>
                <w:b/>
              </w:rPr>
            </w:pPr>
            <w:r w:rsidRPr="00960D7D">
              <w:rPr>
                <w:rFonts w:asciiTheme="majorHAnsi" w:hAnsiTheme="majorHAnsi" w:cs="ArialMT"/>
                <w:b/>
              </w:rPr>
              <w:t xml:space="preserve">ETAP VI - </w:t>
            </w:r>
            <w:r w:rsidRPr="00960D7D">
              <w:rPr>
                <w:rFonts w:asciiTheme="majorHAnsi" w:hAnsiTheme="majorHAnsi" w:cstheme="majorHAnsi"/>
              </w:rPr>
              <w:t>dach z wiązarami z drewna klejonego</w:t>
            </w:r>
            <w:r w:rsidRPr="00960D7D">
              <w:rPr>
                <w:rFonts w:asciiTheme="majorHAnsi" w:hAnsiTheme="majorHAnsi" w:cs="ArialMT"/>
                <w:b/>
              </w:rPr>
              <w:t xml:space="preserve"> ******</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544"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spacing w:line="276" w:lineRule="auto"/>
              <w:contextualSpacing/>
              <w:jc w:val="center"/>
              <w:rPr>
                <w:rFonts w:asciiTheme="majorHAnsi" w:hAnsiTheme="majorHAnsi" w:cstheme="majorHAnsi"/>
                <w:sz w:val="20"/>
                <w:szCs w:val="20"/>
              </w:rPr>
            </w:pPr>
            <w:r w:rsidRPr="00960D7D">
              <w:rPr>
                <w:rFonts w:asciiTheme="majorHAnsi" w:hAnsiTheme="majorHAnsi" w:cstheme="majorHAnsi"/>
                <w:sz w:val="20"/>
                <w:szCs w:val="20"/>
              </w:rPr>
              <w:t>7</w:t>
            </w:r>
          </w:p>
        </w:tc>
        <w:tc>
          <w:tcPr>
            <w:tcW w:w="5670" w:type="dxa"/>
            <w:tcBorders>
              <w:top w:val="single" w:sz="4" w:space="0" w:color="auto"/>
              <w:left w:val="single" w:sz="4" w:space="0" w:color="auto"/>
              <w:bottom w:val="single" w:sz="4" w:space="0" w:color="auto"/>
              <w:right w:val="single" w:sz="4" w:space="0" w:color="auto"/>
            </w:tcBorders>
            <w:vAlign w:val="center"/>
          </w:tcPr>
          <w:p w:rsidR="0039478F" w:rsidRPr="00960D7D" w:rsidRDefault="0039478F" w:rsidP="00F802A6">
            <w:pPr>
              <w:jc w:val="both"/>
              <w:rPr>
                <w:rFonts w:asciiTheme="majorHAnsi" w:hAnsiTheme="majorHAnsi" w:cstheme="majorHAnsi"/>
              </w:rPr>
            </w:pPr>
            <w:r w:rsidRPr="00960D7D">
              <w:rPr>
                <w:rFonts w:asciiTheme="majorHAnsi" w:hAnsiTheme="majorHAnsi" w:cs="ArialMT"/>
                <w:b/>
              </w:rPr>
              <w:t xml:space="preserve">ETAP VII - </w:t>
            </w:r>
            <w:r w:rsidRPr="00960D7D">
              <w:rPr>
                <w:rFonts w:asciiTheme="majorHAnsi" w:hAnsiTheme="majorHAnsi" w:cstheme="majorHAnsi"/>
              </w:rPr>
              <w:t>kanalizacja deszczowa z dwoma zbiornikami betonowymi - dostawa i montaż</w:t>
            </w:r>
            <w:r w:rsidRPr="00960D7D">
              <w:rPr>
                <w:rFonts w:asciiTheme="majorHAnsi" w:hAnsiTheme="majorHAnsi" w:cstheme="majorHAnsi"/>
                <w:b/>
              </w:rPr>
              <w:t>*******</w:t>
            </w: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478F" w:rsidRPr="00960D7D" w:rsidRDefault="0039478F" w:rsidP="00F802A6">
            <w:pPr>
              <w:spacing w:line="276" w:lineRule="auto"/>
              <w:contextualSpacing/>
              <w:jc w:val="both"/>
              <w:rPr>
                <w:rFonts w:asciiTheme="majorHAnsi" w:hAnsiTheme="majorHAnsi" w:cstheme="majorHAnsi"/>
                <w:sz w:val="20"/>
                <w:szCs w:val="20"/>
              </w:rPr>
            </w:pPr>
          </w:p>
        </w:tc>
      </w:tr>
      <w:tr w:rsidR="0039478F" w:rsidRPr="00960D7D" w:rsidTr="00F802A6">
        <w:tc>
          <w:tcPr>
            <w:tcW w:w="6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478F" w:rsidRPr="00960D7D" w:rsidRDefault="0039478F" w:rsidP="00F802A6">
            <w:pPr>
              <w:spacing w:line="276" w:lineRule="auto"/>
              <w:contextualSpacing/>
              <w:jc w:val="right"/>
              <w:rPr>
                <w:rFonts w:asciiTheme="majorHAnsi" w:hAnsiTheme="majorHAnsi" w:cstheme="majorHAnsi"/>
                <w:b/>
                <w:sz w:val="20"/>
                <w:szCs w:val="20"/>
              </w:rPr>
            </w:pPr>
            <w:r w:rsidRPr="00960D7D">
              <w:rPr>
                <w:rFonts w:asciiTheme="majorHAnsi" w:hAnsiTheme="majorHAnsi" w:cstheme="majorHAnsi"/>
                <w:b/>
                <w:sz w:val="20"/>
                <w:szCs w:val="20"/>
              </w:rPr>
              <w:t>Cena oferty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78F" w:rsidRPr="00960D7D" w:rsidRDefault="0039478F" w:rsidP="00F802A6">
            <w:pPr>
              <w:spacing w:line="276" w:lineRule="auto"/>
              <w:contextualSpacing/>
              <w:jc w:val="both"/>
              <w:rPr>
                <w:rFonts w:asciiTheme="majorHAnsi" w:hAnsiTheme="majorHAnsi" w:cstheme="majorHAnsi"/>
                <w:sz w:val="20"/>
                <w:szCs w:val="20"/>
              </w:rPr>
            </w:pPr>
          </w:p>
        </w:tc>
      </w:tr>
    </w:tbl>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p>
    <w:p w:rsidR="0039478F" w:rsidRPr="00960D7D" w:rsidRDefault="0039478F" w:rsidP="0039478F">
      <w:pPr>
        <w:spacing w:after="0" w:line="276" w:lineRule="auto"/>
        <w:contextualSpacing/>
        <w:jc w:val="both"/>
        <w:rPr>
          <w:rFonts w:asciiTheme="majorHAnsi" w:hAnsiTheme="majorHAnsi" w:cstheme="majorHAnsi"/>
          <w:i/>
          <w:sz w:val="18"/>
          <w:szCs w:val="18"/>
        </w:rPr>
      </w:pPr>
      <w:r w:rsidRPr="00960D7D">
        <w:rPr>
          <w:rFonts w:asciiTheme="majorHAnsi" w:hAnsiTheme="majorHAnsi" w:cstheme="majorHAnsi"/>
          <w:i/>
          <w:sz w:val="18"/>
          <w:szCs w:val="18"/>
        </w:rPr>
        <w:t>Uwaga !!!</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 nie może przekroczyć </w:t>
      </w:r>
      <w:r w:rsidRPr="00960D7D">
        <w:rPr>
          <w:rFonts w:asciiTheme="majorHAnsi" w:hAnsiTheme="majorHAnsi" w:cstheme="majorHAnsi"/>
          <w:b/>
          <w:i/>
          <w:sz w:val="18"/>
          <w:szCs w:val="18"/>
        </w:rPr>
        <w:t>4</w:t>
      </w:r>
      <w:r w:rsidRPr="00960D7D">
        <w:rPr>
          <w:rFonts w:asciiTheme="majorHAnsi" w:hAnsiTheme="majorHAnsi" w:cstheme="majorHAnsi"/>
          <w:i/>
          <w:sz w:val="18"/>
          <w:szCs w:val="18"/>
        </w:rPr>
        <w:t xml:space="preserve"> % ceny oferty Jeśli Wykonawca poda za realizacje Etapu I kwotę wyższą niż </w:t>
      </w:r>
      <w:r w:rsidRPr="00960D7D">
        <w:rPr>
          <w:rFonts w:asciiTheme="majorHAnsi" w:hAnsiTheme="majorHAnsi" w:cstheme="majorHAnsi"/>
          <w:b/>
          <w:i/>
          <w:sz w:val="18"/>
          <w:szCs w:val="18"/>
        </w:rPr>
        <w:t>4</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II nie może przekroczyć </w:t>
      </w:r>
      <w:r w:rsidRPr="00960D7D">
        <w:rPr>
          <w:rFonts w:asciiTheme="majorHAnsi" w:hAnsiTheme="majorHAnsi" w:cstheme="majorHAnsi"/>
          <w:b/>
          <w:i/>
          <w:sz w:val="18"/>
          <w:szCs w:val="18"/>
        </w:rPr>
        <w:t>5</w:t>
      </w:r>
      <w:r w:rsidRPr="00960D7D">
        <w:rPr>
          <w:rFonts w:asciiTheme="majorHAnsi" w:hAnsiTheme="majorHAnsi" w:cstheme="majorHAnsi"/>
          <w:i/>
          <w:sz w:val="18"/>
          <w:szCs w:val="18"/>
        </w:rPr>
        <w:t xml:space="preserve">  % ceny oferty Jeśli Wykonawca poda za realizacje Etapu II kwotę wyższą niż </w:t>
      </w:r>
      <w:r w:rsidRPr="00960D7D">
        <w:rPr>
          <w:rFonts w:asciiTheme="majorHAnsi" w:hAnsiTheme="majorHAnsi" w:cstheme="majorHAnsi"/>
          <w:b/>
          <w:i/>
          <w:sz w:val="18"/>
          <w:szCs w:val="18"/>
        </w:rPr>
        <w:t>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III nie może przekroczyć </w:t>
      </w:r>
      <w:r w:rsidRPr="00960D7D">
        <w:rPr>
          <w:rFonts w:asciiTheme="majorHAnsi" w:hAnsiTheme="majorHAnsi" w:cstheme="majorHAnsi"/>
          <w:b/>
          <w:i/>
          <w:sz w:val="18"/>
          <w:szCs w:val="18"/>
        </w:rPr>
        <w:t>10</w:t>
      </w:r>
      <w:r w:rsidRPr="00960D7D">
        <w:rPr>
          <w:rFonts w:asciiTheme="majorHAnsi" w:hAnsiTheme="majorHAnsi" w:cstheme="majorHAnsi"/>
          <w:i/>
          <w:sz w:val="18"/>
          <w:szCs w:val="18"/>
        </w:rPr>
        <w:t xml:space="preserve"> % ceny oferty Jeśli Wykonawca poda za realizacje Etapu III kwotę wyższą niż </w:t>
      </w:r>
      <w:r w:rsidRPr="00960D7D">
        <w:rPr>
          <w:rFonts w:asciiTheme="majorHAnsi" w:hAnsiTheme="majorHAnsi" w:cstheme="majorHAnsi"/>
          <w:b/>
          <w:i/>
          <w:sz w:val="18"/>
          <w:szCs w:val="18"/>
        </w:rPr>
        <w:t xml:space="preserve">10 </w:t>
      </w:r>
      <w:r w:rsidRPr="00960D7D">
        <w:rPr>
          <w:rFonts w:asciiTheme="majorHAnsi" w:hAnsiTheme="majorHAnsi" w:cstheme="majorHAnsi"/>
          <w:i/>
          <w:sz w:val="18"/>
          <w:szCs w:val="18"/>
        </w:rPr>
        <w:t xml:space="preserve">%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IV nie może przekroczyć </w:t>
      </w:r>
      <w:r w:rsidRPr="00960D7D">
        <w:rPr>
          <w:rFonts w:asciiTheme="majorHAnsi" w:hAnsiTheme="majorHAnsi" w:cstheme="majorHAnsi"/>
          <w:b/>
          <w:i/>
          <w:sz w:val="18"/>
          <w:szCs w:val="18"/>
        </w:rPr>
        <w:t>20</w:t>
      </w:r>
      <w:r w:rsidRPr="00960D7D">
        <w:rPr>
          <w:rFonts w:asciiTheme="majorHAnsi" w:hAnsiTheme="majorHAnsi" w:cstheme="majorHAnsi"/>
          <w:i/>
          <w:sz w:val="18"/>
          <w:szCs w:val="18"/>
        </w:rPr>
        <w:t xml:space="preserve"> % ceny oferty Jeśli Wykonawca poda za realizacje Etapu IV kwotę wyższą niż </w:t>
      </w:r>
      <w:r w:rsidRPr="00960D7D">
        <w:rPr>
          <w:rFonts w:asciiTheme="majorHAnsi" w:hAnsiTheme="majorHAnsi" w:cstheme="majorHAnsi"/>
          <w:b/>
          <w:i/>
          <w:sz w:val="18"/>
          <w:szCs w:val="18"/>
        </w:rPr>
        <w:t>20</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V nie może przekroczyć </w:t>
      </w:r>
      <w:r w:rsidRPr="00960D7D">
        <w:rPr>
          <w:rFonts w:asciiTheme="majorHAnsi" w:hAnsiTheme="majorHAnsi" w:cstheme="majorHAnsi"/>
          <w:b/>
          <w:i/>
          <w:sz w:val="18"/>
          <w:szCs w:val="18"/>
        </w:rPr>
        <w:t>35</w:t>
      </w:r>
      <w:r w:rsidRPr="00960D7D">
        <w:rPr>
          <w:rFonts w:asciiTheme="majorHAnsi" w:hAnsiTheme="majorHAnsi" w:cstheme="majorHAnsi"/>
          <w:i/>
          <w:sz w:val="18"/>
          <w:szCs w:val="18"/>
        </w:rPr>
        <w:t xml:space="preserve"> % ceny oferty Jeśli Wykonawca poda za realizacje Etapu V kwotę wyższą niż </w:t>
      </w:r>
      <w:r w:rsidRPr="00960D7D">
        <w:rPr>
          <w:rFonts w:asciiTheme="majorHAnsi" w:hAnsiTheme="majorHAnsi" w:cstheme="majorHAnsi"/>
          <w:b/>
          <w:i/>
          <w:sz w:val="18"/>
          <w:szCs w:val="18"/>
        </w:rPr>
        <w:t>35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after="0" w:line="276" w:lineRule="auto"/>
        <w:ind w:left="705" w:hanging="705"/>
        <w:contextualSpacing/>
        <w:jc w:val="both"/>
        <w:rPr>
          <w:rFonts w:asciiTheme="majorHAnsi" w:hAnsiTheme="majorHAnsi" w:cstheme="majorHAnsi"/>
          <w:i/>
          <w:sz w:val="18"/>
          <w:szCs w:val="18"/>
        </w:rPr>
      </w:pPr>
      <w:r w:rsidRPr="00960D7D">
        <w:rPr>
          <w:rFonts w:asciiTheme="majorHAnsi" w:hAnsiTheme="majorHAnsi" w:cstheme="majorHAnsi"/>
          <w:i/>
          <w:sz w:val="18"/>
          <w:szCs w:val="18"/>
        </w:rPr>
        <w:t>-</w:t>
      </w:r>
      <w:r w:rsidRPr="00960D7D">
        <w:rPr>
          <w:rFonts w:asciiTheme="majorHAnsi" w:hAnsiTheme="majorHAnsi" w:cstheme="majorHAnsi"/>
          <w:i/>
          <w:sz w:val="18"/>
          <w:szCs w:val="18"/>
        </w:rPr>
        <w:tab/>
        <w:t xml:space="preserve">******Cena oferty Wykonawcy za wykonanie Etapu VI nie może przekroczyć </w:t>
      </w:r>
      <w:r w:rsidRPr="00960D7D">
        <w:rPr>
          <w:rFonts w:asciiTheme="majorHAnsi" w:hAnsiTheme="majorHAnsi" w:cstheme="majorHAnsi"/>
          <w:b/>
          <w:i/>
          <w:sz w:val="18"/>
          <w:szCs w:val="18"/>
        </w:rPr>
        <w:t>25</w:t>
      </w:r>
      <w:r w:rsidRPr="00960D7D">
        <w:rPr>
          <w:rFonts w:asciiTheme="majorHAnsi" w:hAnsiTheme="majorHAnsi" w:cstheme="majorHAnsi"/>
          <w:i/>
          <w:sz w:val="18"/>
          <w:szCs w:val="18"/>
        </w:rPr>
        <w:t xml:space="preserve"> % ceny oferty Jeśli Wykonawca poda za realizacje Etapu VI kwotę wyższą niż </w:t>
      </w:r>
      <w:r w:rsidRPr="00960D7D">
        <w:rPr>
          <w:rFonts w:asciiTheme="majorHAnsi" w:hAnsiTheme="majorHAnsi" w:cstheme="majorHAnsi"/>
          <w:b/>
          <w:i/>
          <w:sz w:val="18"/>
          <w:szCs w:val="18"/>
        </w:rPr>
        <w:t>25</w:t>
      </w:r>
      <w:r w:rsidRPr="00960D7D">
        <w:rPr>
          <w:rFonts w:asciiTheme="majorHAnsi" w:hAnsiTheme="majorHAnsi" w:cstheme="majorHAnsi"/>
          <w:i/>
          <w:sz w:val="18"/>
          <w:szCs w:val="18"/>
        </w:rPr>
        <w:t xml:space="preserve"> % ceny oferty wówczas Zamawiający odrzuci taką ofertę na podstawie art. 226 ust. 1 pkt. 5 Ustawy </w:t>
      </w:r>
      <w:proofErr w:type="spellStart"/>
      <w:r w:rsidRPr="00960D7D">
        <w:rPr>
          <w:rFonts w:asciiTheme="majorHAnsi" w:hAnsiTheme="majorHAnsi" w:cstheme="majorHAnsi"/>
          <w:i/>
          <w:sz w:val="18"/>
          <w:szCs w:val="18"/>
        </w:rPr>
        <w:t>Pzp</w:t>
      </w:r>
      <w:proofErr w:type="spellEnd"/>
      <w:r w:rsidRPr="00960D7D">
        <w:rPr>
          <w:rFonts w:asciiTheme="majorHAnsi" w:hAnsiTheme="majorHAnsi" w:cstheme="majorHAnsi"/>
          <w:i/>
          <w:sz w:val="18"/>
          <w:szCs w:val="18"/>
        </w:rPr>
        <w:t xml:space="preserve"> jako niezgodnej z warunkami zamówienia.</w:t>
      </w:r>
    </w:p>
    <w:p w:rsidR="0039478F" w:rsidRPr="00960D7D" w:rsidRDefault="0039478F" w:rsidP="0039478F">
      <w:pPr>
        <w:spacing w:line="276" w:lineRule="auto"/>
        <w:contextualSpacing/>
        <w:jc w:val="both"/>
        <w:rPr>
          <w:rFonts w:asciiTheme="majorHAnsi" w:hAnsiTheme="majorHAnsi" w:cstheme="majorHAnsi"/>
          <w:sz w:val="18"/>
          <w:szCs w:val="18"/>
        </w:rPr>
      </w:pPr>
    </w:p>
    <w:p w:rsidR="00384852" w:rsidRDefault="00384852"/>
    <w:sectPr w:rsidR="00384852" w:rsidSect="00AC493C">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8F" w:rsidRDefault="0039478F" w:rsidP="0039478F">
      <w:pPr>
        <w:spacing w:after="0" w:line="240" w:lineRule="auto"/>
      </w:pPr>
      <w:r>
        <w:separator/>
      </w:r>
    </w:p>
  </w:endnote>
  <w:endnote w:type="continuationSeparator" w:id="0">
    <w:p w:rsidR="0039478F" w:rsidRDefault="0039478F" w:rsidP="0039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5" w:usb1="08070000" w:usb2="00000010" w:usb3="00000000" w:csb0="00020002"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Pr="00381042" w:rsidRDefault="00870DDE" w:rsidP="0039478F">
    <w:pPr>
      <w:pStyle w:val="Stopka"/>
      <w:tabs>
        <w:tab w:val="clear" w:pos="4536"/>
        <w:tab w:val="clear" w:pos="9072"/>
        <w:tab w:val="left" w:pos="5595"/>
      </w:tabs>
      <w:ind w:right="360"/>
      <w:rPr>
        <w:rFonts w:asciiTheme="majorHAnsi" w:hAnsiTheme="majorHAnsi" w:cs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Default="00870DDE">
    <w:pPr>
      <w:pStyle w:val="Stopka"/>
      <w:jc w:val="right"/>
    </w:pPr>
  </w:p>
  <w:p w:rsidR="00720F5D" w:rsidRDefault="00870D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8F" w:rsidRDefault="0039478F" w:rsidP="0039478F">
      <w:pPr>
        <w:spacing w:after="0" w:line="240" w:lineRule="auto"/>
      </w:pPr>
      <w:r>
        <w:separator/>
      </w:r>
    </w:p>
  </w:footnote>
  <w:footnote w:type="continuationSeparator" w:id="0">
    <w:p w:rsidR="0039478F" w:rsidRDefault="0039478F" w:rsidP="00394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5D" w:rsidRPr="00E84897" w:rsidRDefault="0039478F" w:rsidP="00870DDE">
    <w:pPr>
      <w:autoSpaceDE w:val="0"/>
      <w:autoSpaceDN w:val="0"/>
      <w:adjustRightInd w:val="0"/>
      <w:spacing w:after="0" w:line="240"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Nadbudowa i rozbudowa hali magazynowej na materiały sypkie</w:t>
    </w:r>
  </w:p>
  <w:p w:rsidR="00720F5D" w:rsidRPr="00E84897" w:rsidRDefault="0039478F" w:rsidP="00870DDE">
    <w:pPr>
      <w:spacing w:after="0" w:line="240"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Miejskiego Przedsiębiorstwa Oczyszczania Sp. z o.o. w Krakowie przy ul. Nowohuckiej 1</w:t>
    </w:r>
  </w:p>
  <w:p w:rsidR="00720F5D" w:rsidRPr="00E84897" w:rsidRDefault="0039478F" w:rsidP="00870DDE">
    <w:pPr>
      <w:autoSpaceDE w:val="0"/>
      <w:autoSpaceDN w:val="0"/>
      <w:adjustRightInd w:val="0"/>
      <w:spacing w:after="0" w:line="240" w:lineRule="auto"/>
      <w:contextualSpacing/>
      <w:jc w:val="right"/>
      <w:rPr>
        <w:rFonts w:asciiTheme="majorHAnsi" w:hAnsiTheme="majorHAnsi" w:cstheme="majorHAnsi"/>
        <w:i/>
        <w:sz w:val="20"/>
        <w:szCs w:val="20"/>
      </w:rPr>
    </w:pPr>
    <w:r w:rsidRPr="00E84897">
      <w:rPr>
        <w:rFonts w:asciiTheme="majorHAnsi" w:hAnsiTheme="majorHAnsi" w:cstheme="majorHAnsi"/>
        <w:bCs/>
        <w:i/>
        <w:sz w:val="20"/>
        <w:szCs w:val="20"/>
      </w:rPr>
      <w:t xml:space="preserve"> </w:t>
    </w:r>
    <w:r w:rsidRPr="00E84897">
      <w:rPr>
        <w:rFonts w:asciiTheme="majorHAnsi" w:hAnsiTheme="majorHAnsi" w:cstheme="majorHAnsi"/>
        <w:i/>
        <w:sz w:val="20"/>
        <w:szCs w:val="20"/>
      </w:rPr>
      <w:t>Specyfikacja Warunków Zamówienia</w:t>
    </w:r>
  </w:p>
  <w:p w:rsidR="00720F5D" w:rsidRPr="00E84897" w:rsidRDefault="0039478F" w:rsidP="00870DDE">
    <w:pPr>
      <w:pStyle w:val="Nagwek"/>
      <w:spacing w:after="0" w:line="240" w:lineRule="auto"/>
      <w:ind w:left="4536" w:hanging="4536"/>
      <w:contextualSpacing/>
      <w:jc w:val="right"/>
      <w:rPr>
        <w:rFonts w:asciiTheme="majorHAnsi" w:hAnsiTheme="majorHAnsi" w:cstheme="majorHAnsi"/>
        <w:i/>
        <w:sz w:val="20"/>
        <w:szCs w:val="20"/>
        <w:u w:val="single"/>
      </w:rPr>
    </w:pPr>
    <w:r w:rsidRPr="00E84897">
      <w:rPr>
        <w:rFonts w:asciiTheme="majorHAnsi" w:hAnsiTheme="majorHAnsi" w:cstheme="majorHAnsi"/>
        <w:i/>
        <w:sz w:val="20"/>
        <w:szCs w:val="20"/>
      </w:rPr>
      <w:t>___________________________________________________________________________________</w:t>
    </w:r>
    <w:r w:rsidR="00870DDE">
      <w:rPr>
        <w:rFonts w:asciiTheme="majorHAnsi" w:hAnsiTheme="majorHAnsi" w:cstheme="majorHAnsi"/>
        <w:i/>
        <w:sz w:val="20"/>
        <w:szCs w:val="20"/>
        <w:u w:val="single"/>
      </w:rPr>
      <w:t>TZ/TT/46</w:t>
    </w:r>
    <w:r w:rsidRPr="00E84897">
      <w:rPr>
        <w:rFonts w:asciiTheme="majorHAnsi" w:hAnsiTheme="majorHAnsi" w:cstheme="majorHAnsi"/>
        <w:i/>
        <w:sz w:val="20"/>
        <w:szCs w:val="20"/>
        <w:u w:val="single"/>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8F" w:rsidRPr="00E84897" w:rsidRDefault="0039478F" w:rsidP="00870DDE">
    <w:pPr>
      <w:autoSpaceDE w:val="0"/>
      <w:autoSpaceDN w:val="0"/>
      <w:adjustRightInd w:val="0"/>
      <w:spacing w:after="0" w:line="240"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Nadbudowa i rozbudowa hali magazynowej na materiały sypkie</w:t>
    </w:r>
  </w:p>
  <w:p w:rsidR="0039478F" w:rsidRPr="00E84897" w:rsidRDefault="0039478F" w:rsidP="00870DDE">
    <w:pPr>
      <w:spacing w:after="0" w:line="240" w:lineRule="auto"/>
      <w:contextualSpacing/>
      <w:jc w:val="right"/>
      <w:rPr>
        <w:rFonts w:asciiTheme="majorHAnsi" w:hAnsiTheme="majorHAnsi" w:cstheme="majorHAnsi"/>
        <w:bCs/>
        <w:i/>
        <w:sz w:val="20"/>
        <w:szCs w:val="20"/>
      </w:rPr>
    </w:pPr>
    <w:r w:rsidRPr="00E84897">
      <w:rPr>
        <w:rFonts w:asciiTheme="majorHAnsi" w:hAnsiTheme="majorHAnsi" w:cstheme="majorHAnsi"/>
        <w:bCs/>
        <w:i/>
        <w:sz w:val="20"/>
        <w:szCs w:val="20"/>
      </w:rPr>
      <w:t>Miejskiego Przedsiębiorstwa Oczyszczania Sp. z o.o. w Krakowie przy ul. Nowohuckiej 1</w:t>
    </w:r>
  </w:p>
  <w:p w:rsidR="0039478F" w:rsidRPr="00E84897" w:rsidRDefault="0039478F" w:rsidP="00870DDE">
    <w:pPr>
      <w:autoSpaceDE w:val="0"/>
      <w:autoSpaceDN w:val="0"/>
      <w:adjustRightInd w:val="0"/>
      <w:spacing w:after="0" w:line="240" w:lineRule="auto"/>
      <w:contextualSpacing/>
      <w:jc w:val="right"/>
      <w:rPr>
        <w:rFonts w:asciiTheme="majorHAnsi" w:hAnsiTheme="majorHAnsi" w:cstheme="majorHAnsi"/>
        <w:i/>
        <w:sz w:val="20"/>
        <w:szCs w:val="20"/>
      </w:rPr>
    </w:pPr>
    <w:r w:rsidRPr="00E84897">
      <w:rPr>
        <w:rFonts w:asciiTheme="majorHAnsi" w:hAnsiTheme="majorHAnsi" w:cstheme="majorHAnsi"/>
        <w:bCs/>
        <w:i/>
        <w:sz w:val="20"/>
        <w:szCs w:val="20"/>
      </w:rPr>
      <w:t xml:space="preserve"> </w:t>
    </w:r>
    <w:r w:rsidRPr="00E84897">
      <w:rPr>
        <w:rFonts w:asciiTheme="majorHAnsi" w:hAnsiTheme="majorHAnsi" w:cstheme="majorHAnsi"/>
        <w:i/>
        <w:sz w:val="20"/>
        <w:szCs w:val="20"/>
      </w:rPr>
      <w:t>Specyfikacja Warunków Zamówienia</w:t>
    </w:r>
  </w:p>
  <w:p w:rsidR="0039478F" w:rsidRPr="00E84897" w:rsidRDefault="0039478F" w:rsidP="00870DDE">
    <w:pPr>
      <w:pStyle w:val="Nagwek"/>
      <w:spacing w:after="0" w:line="240" w:lineRule="auto"/>
      <w:ind w:left="4536" w:hanging="4536"/>
      <w:contextualSpacing/>
      <w:jc w:val="right"/>
      <w:rPr>
        <w:rFonts w:asciiTheme="majorHAnsi" w:hAnsiTheme="majorHAnsi" w:cstheme="majorHAnsi"/>
        <w:i/>
        <w:sz w:val="20"/>
        <w:szCs w:val="20"/>
        <w:u w:val="single"/>
      </w:rPr>
    </w:pPr>
    <w:r w:rsidRPr="00E84897">
      <w:rPr>
        <w:rFonts w:asciiTheme="majorHAnsi" w:hAnsiTheme="majorHAnsi" w:cstheme="majorHAnsi"/>
        <w:i/>
        <w:sz w:val="20"/>
        <w:szCs w:val="20"/>
      </w:rPr>
      <w:t>___________________________________________________________________________________</w:t>
    </w:r>
    <w:r w:rsidR="00870DDE">
      <w:rPr>
        <w:rFonts w:asciiTheme="majorHAnsi" w:hAnsiTheme="majorHAnsi" w:cstheme="majorHAnsi"/>
        <w:i/>
        <w:sz w:val="20"/>
        <w:szCs w:val="20"/>
        <w:u w:val="single"/>
      </w:rPr>
      <w:t>TZ/TT/46</w:t>
    </w:r>
    <w:r w:rsidRPr="00E84897">
      <w:rPr>
        <w:rFonts w:asciiTheme="majorHAnsi" w:hAnsiTheme="majorHAnsi" w:cstheme="majorHAnsi"/>
        <w:i/>
        <w:sz w:val="20"/>
        <w:szCs w:val="20"/>
        <w:u w:val="single"/>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4F57"/>
    <w:multiLevelType w:val="hybridMultilevel"/>
    <w:tmpl w:val="389036F8"/>
    <w:lvl w:ilvl="0" w:tplc="04150017">
      <w:start w:val="1"/>
      <w:numFmt w:val="lowerLetter"/>
      <w:lvlText w:val="%1)"/>
      <w:lvlJc w:val="left"/>
      <w:pPr>
        <w:ind w:left="1776" w:hanging="360"/>
      </w:p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415766A4"/>
    <w:multiLevelType w:val="multilevel"/>
    <w:tmpl w:val="E4B81EF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i w:val="0"/>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2"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B0D1E"/>
    <w:multiLevelType w:val="hybridMultilevel"/>
    <w:tmpl w:val="AEA0C32E"/>
    <w:lvl w:ilvl="0" w:tplc="4E044364">
      <w:start w:val="1"/>
      <w:numFmt w:val="decimal"/>
      <w:lvlText w:val="%1."/>
      <w:lvlJc w:val="left"/>
      <w:pPr>
        <w:ind w:left="360" w:hanging="360"/>
      </w:pPr>
      <w:rPr>
        <w:rFonts w:asciiTheme="majorHAnsi" w:hAnsiTheme="majorHAnsi" w:cstheme="majorHAnsi" w:hint="default"/>
        <w:b w:val="0"/>
        <w:sz w:val="22"/>
        <w:szCs w:val="22"/>
      </w:rPr>
    </w:lvl>
    <w:lvl w:ilvl="1" w:tplc="53CE6388">
      <w:start w:val="1"/>
      <w:numFmt w:val="lowerLetter"/>
      <w:lvlText w:val="%2)"/>
      <w:lvlJc w:val="left"/>
      <w:pPr>
        <w:ind w:left="1440" w:hanging="360"/>
      </w:pPr>
      <w:rPr>
        <w:rFonts w:asciiTheme="majorHAnsi" w:eastAsia="Times New Roman" w:hAnsiTheme="majorHAnsi" w:cstheme="majorHAnsi"/>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A0DA7"/>
    <w:multiLevelType w:val="hybridMultilevel"/>
    <w:tmpl w:val="42A8A46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9"/>
  </w:num>
  <w:num w:numId="5">
    <w:abstractNumId w:val="5"/>
  </w:num>
  <w:num w:numId="6">
    <w:abstractNumId w:val="6"/>
  </w:num>
  <w:num w:numId="7">
    <w:abstractNumId w:val="8"/>
  </w:num>
  <w:num w:numId="8">
    <w:abstractNumId w:val="3"/>
  </w:num>
  <w:num w:numId="9">
    <w:abstractNumId w:val="7"/>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8F"/>
    <w:rsid w:val="00336683"/>
    <w:rsid w:val="00384852"/>
    <w:rsid w:val="0039478F"/>
    <w:rsid w:val="00870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252F4-D500-4B1B-BFEB-1475E9A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78F"/>
  </w:style>
  <w:style w:type="paragraph" w:styleId="Nagwek1">
    <w:name w:val="heading 1"/>
    <w:basedOn w:val="Normalny"/>
    <w:next w:val="Normalny"/>
    <w:link w:val="Nagwek1Znak"/>
    <w:uiPriority w:val="9"/>
    <w:qFormat/>
    <w:rsid w:val="00394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94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947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947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78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39478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39478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39478F"/>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39478F"/>
    <w:rPr>
      <w:sz w:val="16"/>
      <w:szCs w:val="16"/>
    </w:rPr>
  </w:style>
  <w:style w:type="paragraph" w:styleId="Tekstkomentarza">
    <w:name w:val="annotation text"/>
    <w:basedOn w:val="Normalny"/>
    <w:link w:val="TekstkomentarzaZnak"/>
    <w:uiPriority w:val="99"/>
    <w:unhideWhenUsed/>
    <w:rsid w:val="0039478F"/>
    <w:pPr>
      <w:spacing w:line="240" w:lineRule="auto"/>
    </w:pPr>
    <w:rPr>
      <w:sz w:val="20"/>
      <w:szCs w:val="20"/>
    </w:rPr>
  </w:style>
  <w:style w:type="character" w:customStyle="1" w:styleId="TekstkomentarzaZnak">
    <w:name w:val="Tekst komentarza Znak"/>
    <w:basedOn w:val="Domylnaczcionkaakapitu"/>
    <w:link w:val="Tekstkomentarza"/>
    <w:uiPriority w:val="99"/>
    <w:rsid w:val="0039478F"/>
    <w:rPr>
      <w:sz w:val="20"/>
      <w:szCs w:val="20"/>
    </w:rPr>
  </w:style>
  <w:style w:type="paragraph" w:styleId="Tematkomentarza">
    <w:name w:val="annotation subject"/>
    <w:basedOn w:val="Tekstkomentarza"/>
    <w:next w:val="Tekstkomentarza"/>
    <w:link w:val="TematkomentarzaZnak"/>
    <w:uiPriority w:val="99"/>
    <w:semiHidden/>
    <w:unhideWhenUsed/>
    <w:rsid w:val="0039478F"/>
    <w:rPr>
      <w:b/>
      <w:bCs/>
    </w:rPr>
  </w:style>
  <w:style w:type="character" w:customStyle="1" w:styleId="TematkomentarzaZnak">
    <w:name w:val="Temat komentarza Znak"/>
    <w:basedOn w:val="TekstkomentarzaZnak"/>
    <w:link w:val="Tematkomentarza"/>
    <w:uiPriority w:val="99"/>
    <w:semiHidden/>
    <w:rsid w:val="0039478F"/>
    <w:rPr>
      <w:b/>
      <w:bCs/>
      <w:sz w:val="20"/>
      <w:szCs w:val="20"/>
    </w:rPr>
  </w:style>
  <w:style w:type="paragraph" w:styleId="Tekstdymka">
    <w:name w:val="Balloon Text"/>
    <w:basedOn w:val="Normalny"/>
    <w:link w:val="TekstdymkaZnak"/>
    <w:uiPriority w:val="99"/>
    <w:semiHidden/>
    <w:unhideWhenUsed/>
    <w:rsid w:val="0039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78F"/>
    <w:rPr>
      <w:rFonts w:ascii="Segoe UI" w:hAnsi="Segoe UI" w:cs="Segoe UI"/>
      <w:sz w:val="18"/>
      <w:szCs w:val="18"/>
    </w:rPr>
  </w:style>
  <w:style w:type="paragraph" w:customStyle="1" w:styleId="Default">
    <w:name w:val="Default"/>
    <w:rsid w:val="003947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9478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9478F"/>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9478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9478F"/>
    <w:rPr>
      <w:rFonts w:ascii="Tahoma" w:eastAsia="Times New Roman" w:hAnsi="Tahoma" w:cs="Times New Roman"/>
      <w:sz w:val="20"/>
      <w:szCs w:val="20"/>
      <w:lang w:eastAsia="pl-PL"/>
    </w:rPr>
  </w:style>
  <w:style w:type="character" w:styleId="Odwoanieprzypisudolnego">
    <w:name w:val="footnote reference"/>
    <w:uiPriority w:val="99"/>
    <w:rsid w:val="0039478F"/>
    <w:rPr>
      <w:sz w:val="20"/>
      <w:vertAlign w:val="superscript"/>
    </w:rPr>
  </w:style>
  <w:style w:type="paragraph" w:styleId="Tekstpodstawowy">
    <w:name w:val="Body Text"/>
    <w:basedOn w:val="Normalny"/>
    <w:link w:val="TekstpodstawowyZnak"/>
    <w:uiPriority w:val="99"/>
    <w:rsid w:val="0039478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39478F"/>
    <w:rPr>
      <w:rFonts w:ascii="Arial" w:eastAsia="Calibri" w:hAnsi="Arial" w:cs="Arial"/>
      <w:sz w:val="20"/>
      <w:szCs w:val="20"/>
      <w:lang w:eastAsia="pl-PL"/>
    </w:rPr>
  </w:style>
  <w:style w:type="paragraph" w:customStyle="1" w:styleId="Nagwekstrony">
    <w:name w:val="Nag?—wek strony"/>
    <w:basedOn w:val="Normalny"/>
    <w:rsid w:val="0039478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39478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39478F"/>
  </w:style>
  <w:style w:type="paragraph" w:styleId="Tekstpodstawowy2">
    <w:name w:val="Body Text 2"/>
    <w:basedOn w:val="Normalny"/>
    <w:link w:val="Tekstpodstawowy2Znak"/>
    <w:uiPriority w:val="99"/>
    <w:semiHidden/>
    <w:rsid w:val="0039478F"/>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39478F"/>
    <w:rPr>
      <w:rFonts w:ascii="Calibri" w:eastAsia="Calibri" w:hAnsi="Calibri" w:cs="Calibri"/>
    </w:rPr>
  </w:style>
  <w:style w:type="character" w:styleId="Hipercze">
    <w:name w:val="Hyperlink"/>
    <w:rsid w:val="0039478F"/>
    <w:rPr>
      <w:color w:val="0000FF"/>
      <w:u w:val="single"/>
    </w:rPr>
  </w:style>
  <w:style w:type="paragraph" w:styleId="Nagwek">
    <w:name w:val="header"/>
    <w:aliases w:val="Znak,Nagłówek strony, Znak"/>
    <w:basedOn w:val="Normalny"/>
    <w:link w:val="NagwekZnak"/>
    <w:uiPriority w:val="99"/>
    <w:rsid w:val="0039478F"/>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39478F"/>
    <w:rPr>
      <w:rFonts w:ascii="Calibri" w:eastAsia="Calibri" w:hAnsi="Calibri" w:cs="Calibri"/>
    </w:rPr>
  </w:style>
  <w:style w:type="paragraph" w:styleId="Stopka">
    <w:name w:val="footer"/>
    <w:basedOn w:val="Normalny"/>
    <w:link w:val="StopkaZnak1"/>
    <w:uiPriority w:val="99"/>
    <w:rsid w:val="0039478F"/>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39478F"/>
  </w:style>
  <w:style w:type="character" w:customStyle="1" w:styleId="StopkaZnak1">
    <w:name w:val="Stopka Znak1"/>
    <w:link w:val="Stopka"/>
    <w:uiPriority w:val="99"/>
    <w:locked/>
    <w:rsid w:val="0039478F"/>
    <w:rPr>
      <w:rFonts w:ascii="Calibri" w:eastAsia="Calibri" w:hAnsi="Calibri" w:cs="Calibri"/>
      <w:sz w:val="20"/>
      <w:szCs w:val="20"/>
      <w:lang w:eastAsia="pl-PL"/>
    </w:rPr>
  </w:style>
  <w:style w:type="character" w:styleId="Numerstrony">
    <w:name w:val="page number"/>
    <w:basedOn w:val="Domylnaczcionkaakapitu"/>
    <w:rsid w:val="0039478F"/>
  </w:style>
  <w:style w:type="paragraph" w:styleId="Tekstpodstawowy3">
    <w:name w:val="Body Text 3"/>
    <w:basedOn w:val="Normalny"/>
    <w:link w:val="Tekstpodstawowy3Znak"/>
    <w:uiPriority w:val="99"/>
    <w:unhideWhenUsed/>
    <w:rsid w:val="0039478F"/>
    <w:pPr>
      <w:spacing w:after="120"/>
    </w:pPr>
    <w:rPr>
      <w:sz w:val="16"/>
      <w:szCs w:val="16"/>
    </w:rPr>
  </w:style>
  <w:style w:type="character" w:customStyle="1" w:styleId="Tekstpodstawowy3Znak">
    <w:name w:val="Tekst podstawowy 3 Znak"/>
    <w:basedOn w:val="Domylnaczcionkaakapitu"/>
    <w:link w:val="Tekstpodstawowy3"/>
    <w:uiPriority w:val="99"/>
    <w:rsid w:val="0039478F"/>
    <w:rPr>
      <w:sz w:val="16"/>
      <w:szCs w:val="16"/>
    </w:rPr>
  </w:style>
  <w:style w:type="character" w:customStyle="1" w:styleId="ff2">
    <w:name w:val="ff2"/>
    <w:uiPriority w:val="99"/>
    <w:rsid w:val="0039478F"/>
  </w:style>
  <w:style w:type="character" w:customStyle="1" w:styleId="Teksttreci">
    <w:name w:val="Tekst treści_"/>
    <w:link w:val="Teksttreci0"/>
    <w:rsid w:val="0039478F"/>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9478F"/>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39478F"/>
  </w:style>
  <w:style w:type="paragraph" w:styleId="Zwykytekst">
    <w:name w:val="Plain Text"/>
    <w:basedOn w:val="Normalny"/>
    <w:link w:val="ZwykytekstZnak"/>
    <w:rsid w:val="0039478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9478F"/>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39478F"/>
    <w:rPr>
      <w:color w:val="605E5C"/>
      <w:shd w:val="clear" w:color="auto" w:fill="E1DFDD"/>
    </w:rPr>
  </w:style>
  <w:style w:type="paragraph" w:customStyle="1" w:styleId="arimr">
    <w:name w:val="arimr"/>
    <w:basedOn w:val="Normalny"/>
    <w:rsid w:val="0039478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39478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9478F"/>
    <w:rPr>
      <w:sz w:val="16"/>
      <w:szCs w:val="16"/>
    </w:rPr>
  </w:style>
  <w:style w:type="table" w:styleId="Tabela-Siatka">
    <w:name w:val="Table Grid"/>
    <w:basedOn w:val="Standardowy"/>
    <w:uiPriority w:val="59"/>
    <w:rsid w:val="0039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9478F"/>
    <w:rPr>
      <w:b/>
      <w:bCs/>
    </w:rPr>
  </w:style>
  <w:style w:type="paragraph" w:styleId="Tekstpodstawowywcity">
    <w:name w:val="Body Text Indent"/>
    <w:basedOn w:val="Normalny"/>
    <w:link w:val="TekstpodstawowywcityZnak"/>
    <w:uiPriority w:val="99"/>
    <w:unhideWhenUsed/>
    <w:rsid w:val="0039478F"/>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9478F"/>
    <w:rPr>
      <w:lang w:eastAsia="pl-PL"/>
    </w:rPr>
  </w:style>
  <w:style w:type="paragraph" w:styleId="Poprawka">
    <w:name w:val="Revision"/>
    <w:hidden/>
    <w:uiPriority w:val="99"/>
    <w:semiHidden/>
    <w:rsid w:val="0039478F"/>
    <w:pPr>
      <w:spacing w:after="0" w:line="240" w:lineRule="auto"/>
    </w:pPr>
  </w:style>
  <w:style w:type="paragraph" w:customStyle="1" w:styleId="tekstost">
    <w:name w:val="tekst ost"/>
    <w:basedOn w:val="Normalny"/>
    <w:rsid w:val="0039478F"/>
    <w:pPr>
      <w:widowControl w:val="0"/>
      <w:suppressAutoHyphens/>
      <w:spacing w:after="0" w:line="240" w:lineRule="auto"/>
    </w:pPr>
    <w:rPr>
      <w:rFonts w:ascii="Times New Roman" w:eastAsia="Tahoma" w:hAnsi="Times New Roman" w:cs="Times New Roman"/>
      <w:sz w:val="24"/>
      <w:szCs w:val="24"/>
      <w:lang w:eastAsia="pl-PL"/>
    </w:rPr>
  </w:style>
  <w:style w:type="paragraph" w:styleId="NormalnyWeb">
    <w:name w:val="Normal (Web)"/>
    <w:basedOn w:val="Normalny"/>
    <w:uiPriority w:val="99"/>
    <w:unhideWhenUsed/>
    <w:rsid w:val="003947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2981</Words>
  <Characters>17890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2021-10-18T07:20:00Z</dcterms:created>
  <dcterms:modified xsi:type="dcterms:W3CDTF">2021-11-02T11:25:00Z</dcterms:modified>
</cp:coreProperties>
</file>