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F4" w:rsidRPr="00D661E7" w:rsidRDefault="009266F4" w:rsidP="009266F4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30</w:t>
      </w:r>
      <w:r w:rsidRPr="00D661E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09</w:t>
      </w:r>
      <w:r w:rsidRPr="00D661E7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D661E7">
        <w:rPr>
          <w:rFonts w:asciiTheme="majorHAnsi" w:hAnsiTheme="majorHAnsi" w:cstheme="majorHAnsi"/>
        </w:rPr>
        <w:t xml:space="preserve"> r. </w:t>
      </w:r>
    </w:p>
    <w:p w:rsidR="009266F4" w:rsidRDefault="009266F4" w:rsidP="009266F4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9266F4" w:rsidRDefault="009266F4" w:rsidP="009266F4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:rsidR="009266F4" w:rsidRPr="005C5186" w:rsidRDefault="009266F4" w:rsidP="009266F4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:rsidR="009266F4" w:rsidRPr="005C5186" w:rsidRDefault="009266F4" w:rsidP="009266F4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9266F4" w:rsidRDefault="009266F4" w:rsidP="009266F4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9266F4" w:rsidRDefault="009266F4" w:rsidP="009266F4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9266F4" w:rsidRDefault="009266F4" w:rsidP="003D3433">
      <w:pPr>
        <w:spacing w:line="276" w:lineRule="auto"/>
        <w:ind w:left="1134" w:hanging="113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2022, poz. 1710) na </w:t>
      </w:r>
      <w:r>
        <w:rPr>
          <w:rFonts w:asciiTheme="majorHAnsi" w:hAnsiTheme="majorHAnsi" w:cstheme="majorHAnsi"/>
          <w:b/>
        </w:rPr>
        <w:t xml:space="preserve">„Budowę przyłącza elektroenergetycznego i teletechnicznego dla przedsięwzięcia inwestycyjnego, pn. „Centrum Recyklingu Odpadów Komunalnych w Krakowie” z lokalizacją na działce 1/169 </w:t>
      </w:r>
      <w:proofErr w:type="spellStart"/>
      <w:r>
        <w:rPr>
          <w:rFonts w:asciiTheme="majorHAnsi" w:hAnsiTheme="majorHAnsi" w:cstheme="majorHAnsi"/>
          <w:b/>
        </w:rPr>
        <w:t>obr</w:t>
      </w:r>
      <w:proofErr w:type="spellEnd"/>
      <w:r>
        <w:rPr>
          <w:rFonts w:asciiTheme="majorHAnsi" w:hAnsiTheme="majorHAnsi" w:cstheme="majorHAnsi"/>
          <w:b/>
        </w:rPr>
        <w:t xml:space="preserve">. 20 j. ew. Kraków Nowa Huta” </w:t>
      </w:r>
      <w:r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TZ/EG/11/2022.</w:t>
      </w:r>
    </w:p>
    <w:p w:rsidR="009266F4" w:rsidRPr="003F35D7" w:rsidRDefault="009266F4" w:rsidP="003D343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9266F4" w:rsidRDefault="009266F4" w:rsidP="003D343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9266F4" w:rsidRPr="003F35D7" w:rsidRDefault="009266F4" w:rsidP="003D343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9266F4" w:rsidRPr="00041AAC" w:rsidRDefault="009266F4" w:rsidP="003D3433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041AAC">
        <w:rPr>
          <w:rFonts w:asciiTheme="majorHAnsi" w:eastAsia="Calibri" w:hAnsiTheme="majorHAnsi" w:cstheme="majorHAnsi"/>
        </w:rPr>
        <w:t xml:space="preserve">Zamawiający informuje, iż w dniu </w:t>
      </w:r>
      <w:r>
        <w:rPr>
          <w:rFonts w:asciiTheme="majorHAnsi" w:eastAsia="Calibri" w:hAnsiTheme="majorHAnsi" w:cstheme="majorHAnsi"/>
        </w:rPr>
        <w:t>29</w:t>
      </w:r>
      <w:r w:rsidRPr="00041AAC">
        <w:rPr>
          <w:rFonts w:asciiTheme="majorHAnsi" w:eastAsia="Calibri" w:hAnsiTheme="majorHAnsi" w:cstheme="majorHAnsi"/>
        </w:rPr>
        <w:t>.0</w:t>
      </w:r>
      <w:r>
        <w:rPr>
          <w:rFonts w:asciiTheme="majorHAnsi" w:eastAsia="Calibri" w:hAnsiTheme="majorHAnsi" w:cstheme="majorHAnsi"/>
        </w:rPr>
        <w:t>9</w:t>
      </w:r>
      <w:r w:rsidRPr="00041AAC">
        <w:rPr>
          <w:rFonts w:asciiTheme="majorHAnsi" w:eastAsia="Calibri" w:hAnsiTheme="majorHAnsi" w:cstheme="majorHAnsi"/>
        </w:rPr>
        <w:t>.2022 r. do siedziby Spółki wpłynął wniosek od Wykonawcy o wyjaśnienie treści SWZ. Poniżej treść zapytań oraz treść udzielonych odpowiedzi:</w:t>
      </w:r>
    </w:p>
    <w:p w:rsidR="009266F4" w:rsidRPr="00041AAC" w:rsidRDefault="009266F4" w:rsidP="003D343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9266F4" w:rsidRPr="00041AAC" w:rsidRDefault="009266F4" w:rsidP="003D34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41AAC">
        <w:rPr>
          <w:rFonts w:asciiTheme="majorHAnsi" w:hAnsiTheme="majorHAnsi" w:cstheme="majorHAnsi"/>
          <w:b/>
        </w:rPr>
        <w:t>Treść zapytania nr 1:</w:t>
      </w:r>
    </w:p>
    <w:p w:rsidR="009266F4" w:rsidRDefault="009266F4" w:rsidP="003D343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266F4">
        <w:rPr>
          <w:rFonts w:asciiTheme="majorHAnsi" w:hAnsiTheme="majorHAnsi" w:cstheme="majorHAnsi"/>
        </w:rPr>
        <w:t>Z uwagi na ekstremalnie utrudniony dostęp do terenu na którym będą</w:t>
      </w:r>
      <w:r>
        <w:rPr>
          <w:rFonts w:asciiTheme="majorHAnsi" w:hAnsiTheme="majorHAnsi" w:cstheme="majorHAnsi"/>
        </w:rPr>
        <w:t xml:space="preserve"> </w:t>
      </w:r>
      <w:r w:rsidRPr="009266F4">
        <w:rPr>
          <w:rFonts w:asciiTheme="majorHAnsi" w:hAnsiTheme="majorHAnsi" w:cstheme="majorHAnsi"/>
        </w:rPr>
        <w:t>prowadzone roboty ziemne prosimy o wyjaśnienie jak można będzie</w:t>
      </w:r>
      <w:r>
        <w:rPr>
          <w:rFonts w:asciiTheme="majorHAnsi" w:hAnsiTheme="majorHAnsi" w:cstheme="majorHAnsi"/>
        </w:rPr>
        <w:t xml:space="preserve"> </w:t>
      </w:r>
      <w:r w:rsidRPr="009266F4">
        <w:rPr>
          <w:rFonts w:asciiTheme="majorHAnsi" w:hAnsiTheme="majorHAnsi" w:cstheme="majorHAnsi"/>
        </w:rPr>
        <w:t>transportować piasek, odwozić ziemię ew. maszynę do przepychu, dojechać</w:t>
      </w:r>
      <w:r>
        <w:rPr>
          <w:rFonts w:asciiTheme="majorHAnsi" w:hAnsiTheme="majorHAnsi" w:cstheme="majorHAnsi"/>
        </w:rPr>
        <w:t xml:space="preserve"> </w:t>
      </w:r>
      <w:r w:rsidRPr="009266F4">
        <w:rPr>
          <w:rFonts w:asciiTheme="majorHAnsi" w:hAnsiTheme="majorHAnsi" w:cstheme="majorHAnsi"/>
        </w:rPr>
        <w:t>koparką - czy transport samochodów może odbywać się po torach kolejowych i</w:t>
      </w:r>
      <w:r>
        <w:rPr>
          <w:rFonts w:asciiTheme="majorHAnsi" w:hAnsiTheme="majorHAnsi" w:cstheme="majorHAnsi"/>
        </w:rPr>
        <w:t xml:space="preserve"> </w:t>
      </w:r>
      <w:r w:rsidRPr="009266F4">
        <w:rPr>
          <w:rFonts w:asciiTheme="majorHAnsi" w:hAnsiTheme="majorHAnsi" w:cstheme="majorHAnsi"/>
        </w:rPr>
        <w:t xml:space="preserve">ewentualnie jaki </w:t>
      </w:r>
      <w:r w:rsidR="00F747A2">
        <w:rPr>
          <w:rFonts w:asciiTheme="majorHAnsi" w:hAnsiTheme="majorHAnsi" w:cstheme="majorHAnsi"/>
        </w:rPr>
        <w:t>procedury są z tym związane?</w:t>
      </w:r>
    </w:p>
    <w:p w:rsidR="009266F4" w:rsidRDefault="009266F4" w:rsidP="003D343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9266F4" w:rsidRPr="00041AAC" w:rsidRDefault="009266F4" w:rsidP="003D343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41AAC">
        <w:rPr>
          <w:rFonts w:asciiTheme="majorHAnsi" w:hAnsiTheme="majorHAnsi" w:cstheme="majorHAnsi"/>
          <w:b/>
        </w:rPr>
        <w:t>Treść odpowiedzi na zapytanie nr 1:</w:t>
      </w:r>
    </w:p>
    <w:p w:rsidR="009266F4" w:rsidRDefault="00082790" w:rsidP="003D343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F747A2">
        <w:rPr>
          <w:rFonts w:asciiTheme="majorHAnsi" w:hAnsiTheme="majorHAnsi" w:cstheme="majorHAnsi"/>
        </w:rPr>
        <w:t xml:space="preserve">rganizacja sposobu realizacji przedmiotu zamówienia </w:t>
      </w:r>
      <w:r>
        <w:rPr>
          <w:rFonts w:asciiTheme="majorHAnsi" w:hAnsiTheme="majorHAnsi" w:cstheme="majorHAnsi"/>
        </w:rPr>
        <w:t>należy do obowiązków Wykonawcy</w:t>
      </w:r>
      <w:r w:rsidR="00F747A2">
        <w:rPr>
          <w:rFonts w:asciiTheme="majorHAnsi" w:hAnsiTheme="majorHAnsi" w:cstheme="majorHAnsi"/>
        </w:rPr>
        <w:t xml:space="preserve">. </w:t>
      </w:r>
    </w:p>
    <w:p w:rsidR="009266F4" w:rsidRDefault="009266F4" w:rsidP="003D343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266F4" w:rsidRPr="00041AAC" w:rsidRDefault="009266F4" w:rsidP="003D34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Treść zapytania nr 2</w:t>
      </w:r>
      <w:r w:rsidRPr="00041AAC">
        <w:rPr>
          <w:rFonts w:asciiTheme="majorHAnsi" w:hAnsiTheme="majorHAnsi" w:cstheme="majorHAnsi"/>
          <w:b/>
        </w:rPr>
        <w:t>:</w:t>
      </w:r>
    </w:p>
    <w:p w:rsidR="009266F4" w:rsidRDefault="009266F4" w:rsidP="003D343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9266F4">
        <w:rPr>
          <w:rFonts w:asciiTheme="majorHAnsi" w:hAnsiTheme="majorHAnsi" w:cstheme="majorHAnsi"/>
        </w:rPr>
        <w:t>zy w miejscach szczególnie</w:t>
      </w:r>
      <w:r>
        <w:rPr>
          <w:rFonts w:asciiTheme="majorHAnsi" w:hAnsiTheme="majorHAnsi" w:cstheme="majorHAnsi"/>
        </w:rPr>
        <w:t xml:space="preserve"> </w:t>
      </w:r>
      <w:r w:rsidR="00F747A2">
        <w:rPr>
          <w:rFonts w:asciiTheme="majorHAnsi" w:hAnsiTheme="majorHAnsi" w:cstheme="majorHAnsi"/>
        </w:rPr>
        <w:t>niedostępnych gdzie są drzewa (</w:t>
      </w:r>
      <w:r w:rsidRPr="009266F4">
        <w:rPr>
          <w:rFonts w:asciiTheme="majorHAnsi" w:hAnsiTheme="majorHAnsi" w:cstheme="majorHAnsi"/>
        </w:rPr>
        <w:t>ponumerowane</w:t>
      </w:r>
      <w:r w:rsidR="00F747A2">
        <w:rPr>
          <w:rFonts w:asciiTheme="majorHAnsi" w:hAnsiTheme="majorHAnsi" w:cstheme="majorHAnsi"/>
        </w:rPr>
        <w:t>)</w:t>
      </w:r>
      <w:r w:rsidRPr="009266F4">
        <w:rPr>
          <w:rFonts w:asciiTheme="majorHAnsi" w:hAnsiTheme="majorHAnsi" w:cstheme="majorHAnsi"/>
        </w:rPr>
        <w:t xml:space="preserve"> i nie ma możliwości</w:t>
      </w:r>
      <w:r>
        <w:rPr>
          <w:rFonts w:asciiTheme="majorHAnsi" w:hAnsiTheme="majorHAnsi" w:cstheme="majorHAnsi"/>
        </w:rPr>
        <w:t xml:space="preserve"> </w:t>
      </w:r>
      <w:r w:rsidRPr="009266F4">
        <w:rPr>
          <w:rFonts w:asciiTheme="majorHAnsi" w:hAnsiTheme="majorHAnsi" w:cstheme="majorHAnsi"/>
        </w:rPr>
        <w:t>prowadzenia kabli w rowie gdyż nie ma takiego miejsca</w:t>
      </w:r>
      <w:r w:rsidR="00F747A2">
        <w:rPr>
          <w:rFonts w:asciiTheme="majorHAnsi" w:hAnsiTheme="majorHAnsi" w:cstheme="majorHAnsi"/>
        </w:rPr>
        <w:t>,</w:t>
      </w:r>
      <w:r w:rsidRPr="009266F4">
        <w:rPr>
          <w:rFonts w:asciiTheme="majorHAnsi" w:hAnsiTheme="majorHAnsi" w:cstheme="majorHAnsi"/>
        </w:rPr>
        <w:t xml:space="preserve"> można prowadzić kabel w</w:t>
      </w:r>
      <w:r>
        <w:rPr>
          <w:rFonts w:asciiTheme="majorHAnsi" w:hAnsiTheme="majorHAnsi" w:cstheme="majorHAnsi"/>
        </w:rPr>
        <w:t xml:space="preserve"> </w:t>
      </w:r>
      <w:r w:rsidR="00F747A2">
        <w:rPr>
          <w:rFonts w:asciiTheme="majorHAnsi" w:hAnsiTheme="majorHAnsi" w:cstheme="majorHAnsi"/>
        </w:rPr>
        <w:t>rurach drążonych przepychem?</w:t>
      </w:r>
    </w:p>
    <w:p w:rsidR="009266F4" w:rsidRPr="00041AAC" w:rsidRDefault="009266F4" w:rsidP="003D343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9266F4" w:rsidRPr="00041AAC" w:rsidRDefault="009266F4" w:rsidP="003D3433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41AAC">
        <w:rPr>
          <w:rFonts w:asciiTheme="majorHAnsi" w:hAnsiTheme="majorHAnsi" w:cstheme="majorHAnsi"/>
          <w:b/>
        </w:rPr>
        <w:t xml:space="preserve">Treść odpowiedzi na zapytanie nr </w:t>
      </w:r>
      <w:r>
        <w:rPr>
          <w:rFonts w:asciiTheme="majorHAnsi" w:hAnsiTheme="majorHAnsi" w:cstheme="majorHAnsi"/>
          <w:b/>
        </w:rPr>
        <w:t>2</w:t>
      </w:r>
      <w:r w:rsidRPr="00041AAC">
        <w:rPr>
          <w:rFonts w:asciiTheme="majorHAnsi" w:hAnsiTheme="majorHAnsi" w:cstheme="majorHAnsi"/>
          <w:b/>
        </w:rPr>
        <w:t>:</w:t>
      </w:r>
    </w:p>
    <w:p w:rsidR="0039332C" w:rsidRDefault="00082790" w:rsidP="003D3433">
      <w:pPr>
        <w:spacing w:line="276" w:lineRule="auto"/>
      </w:pPr>
      <w:r>
        <w:t>Tak</w:t>
      </w:r>
    </w:p>
    <w:p w:rsidR="009266F4" w:rsidRDefault="009266F4" w:rsidP="003D3433">
      <w:pPr>
        <w:spacing w:line="276" w:lineRule="auto"/>
      </w:pPr>
    </w:p>
    <w:p w:rsidR="009266F4" w:rsidRDefault="009266F4" w:rsidP="003D343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Wykonawcy w złożonych ofertach przetargowych zobowiązani są uwzględnić </w:t>
      </w:r>
      <w:r w:rsidR="00655ACD">
        <w:rPr>
          <w:rFonts w:asciiTheme="majorHAnsi" w:hAnsiTheme="majorHAnsi" w:cstheme="majorHAnsi"/>
        </w:rPr>
        <w:t>powyższe odpowiedzi na zapytania</w:t>
      </w:r>
      <w:r>
        <w:rPr>
          <w:rFonts w:asciiTheme="majorHAnsi" w:hAnsiTheme="majorHAnsi" w:cstheme="majorHAnsi"/>
        </w:rPr>
        <w:t>. Ponadto Zamawiający informuje, iż termin i miejsca składania oraz otwarcia ofert pozostają bez zmian.</w:t>
      </w:r>
    </w:p>
    <w:p w:rsidR="009266F4" w:rsidRDefault="009266F4" w:rsidP="003D3433">
      <w:pPr>
        <w:spacing w:after="0" w:line="276" w:lineRule="auto"/>
        <w:contextualSpacing/>
        <w:jc w:val="both"/>
      </w:pPr>
    </w:p>
    <w:p w:rsidR="009266F4" w:rsidRDefault="009266F4">
      <w:bookmarkStart w:id="0" w:name="_GoBack"/>
      <w:bookmarkEnd w:id="0"/>
    </w:p>
    <w:sectPr w:rsidR="009266F4" w:rsidSect="009266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F4"/>
    <w:rsid w:val="00082790"/>
    <w:rsid w:val="0039332C"/>
    <w:rsid w:val="003D3433"/>
    <w:rsid w:val="00655ACD"/>
    <w:rsid w:val="009266F4"/>
    <w:rsid w:val="00F7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7C22-9967-4084-9153-E0AC88B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2022-09-30T07:16:00Z</cp:lastPrinted>
  <dcterms:created xsi:type="dcterms:W3CDTF">2022-09-30T07:10:00Z</dcterms:created>
  <dcterms:modified xsi:type="dcterms:W3CDTF">2022-09-30T07:16:00Z</dcterms:modified>
</cp:coreProperties>
</file>