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9F" w:rsidRPr="00976A7B" w:rsidRDefault="0024554D" w:rsidP="00976A7B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20</w:t>
      </w:r>
      <w:bookmarkStart w:id="0" w:name="_GoBack"/>
      <w:bookmarkEnd w:id="0"/>
      <w:r w:rsidR="0069579F" w:rsidRPr="00976A7B">
        <w:rPr>
          <w:rFonts w:asciiTheme="majorHAnsi" w:hAnsiTheme="majorHAnsi" w:cstheme="majorHAnsi"/>
        </w:rPr>
        <w:t xml:space="preserve">.05.2021 r. </w:t>
      </w:r>
    </w:p>
    <w:p w:rsidR="0069579F" w:rsidRPr="00976A7B" w:rsidRDefault="0069579F" w:rsidP="00976A7B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</w:p>
    <w:p w:rsidR="0069579F" w:rsidRPr="00976A7B" w:rsidRDefault="0069579F" w:rsidP="00976A7B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69579F" w:rsidRPr="00976A7B" w:rsidRDefault="0069579F" w:rsidP="00976A7B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976A7B">
        <w:rPr>
          <w:rFonts w:asciiTheme="majorHAnsi" w:eastAsia="Calibri" w:hAnsiTheme="majorHAnsi" w:cstheme="majorHAnsi"/>
          <w:b/>
          <w:sz w:val="24"/>
          <w:szCs w:val="24"/>
        </w:rPr>
        <w:t xml:space="preserve">WYJAŚNIENIE TREŚCI SPECYFIKACJI WARUNKÓW ZAMÓWIENIA </w:t>
      </w:r>
    </w:p>
    <w:p w:rsidR="0069579F" w:rsidRPr="00976A7B" w:rsidRDefault="0069579F" w:rsidP="00976A7B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976A7B">
        <w:rPr>
          <w:rFonts w:asciiTheme="majorHAnsi" w:eastAsia="Calibri" w:hAnsiTheme="majorHAnsi" w:cstheme="majorHAnsi"/>
          <w:b/>
          <w:sz w:val="24"/>
          <w:szCs w:val="24"/>
        </w:rPr>
        <w:t>ORAZ MODYFIKACJA TREŚCI SWZ</w:t>
      </w:r>
    </w:p>
    <w:p w:rsidR="0069579F" w:rsidRPr="00976A7B" w:rsidRDefault="0069579F" w:rsidP="00976A7B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</w:p>
    <w:p w:rsidR="0069579F" w:rsidRPr="00976A7B" w:rsidRDefault="0069579F" w:rsidP="00976A7B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69579F" w:rsidRPr="00976A7B" w:rsidRDefault="0069579F" w:rsidP="00976A7B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>dotyczy:</w:t>
      </w:r>
      <w:r w:rsidRPr="00976A7B"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(Dz. U. z 2019  poz. 2019 ) na </w:t>
      </w:r>
      <w:r w:rsidRPr="00976A7B">
        <w:rPr>
          <w:rFonts w:asciiTheme="majorHAnsi" w:hAnsiTheme="majorHAnsi" w:cstheme="majorHAnsi"/>
          <w:b/>
        </w:rPr>
        <w:t>„Bezgotówkowe tankowanie pojazdów MPO Sp. z o.o. gazem ziemnym (CNG)”</w:t>
      </w:r>
      <w:r w:rsidRPr="00976A7B">
        <w:rPr>
          <w:rFonts w:asciiTheme="majorHAnsi" w:hAnsiTheme="majorHAnsi" w:cstheme="majorHAnsi"/>
        </w:rPr>
        <w:t xml:space="preserve"> – nr sprawy </w:t>
      </w:r>
      <w:r w:rsidRPr="00976A7B">
        <w:rPr>
          <w:rFonts w:asciiTheme="majorHAnsi" w:hAnsiTheme="majorHAnsi" w:cstheme="majorHAnsi"/>
          <w:iCs/>
        </w:rPr>
        <w:t>TZ/TT/11/2021.</w:t>
      </w:r>
    </w:p>
    <w:p w:rsidR="00E640CD" w:rsidRPr="00976A7B" w:rsidRDefault="00E640CD" w:rsidP="00976A7B">
      <w:pPr>
        <w:spacing w:after="0" w:line="276" w:lineRule="auto"/>
        <w:ind w:left="360" w:firstLine="348"/>
        <w:contextualSpacing/>
        <w:jc w:val="both"/>
        <w:rPr>
          <w:rFonts w:asciiTheme="majorHAnsi" w:hAnsiTheme="majorHAnsi" w:cstheme="majorHAnsi"/>
        </w:rPr>
      </w:pPr>
    </w:p>
    <w:p w:rsidR="0069579F" w:rsidRPr="00976A7B" w:rsidRDefault="0069579F" w:rsidP="00976A7B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</w:p>
    <w:p w:rsidR="0069579F" w:rsidRPr="00976A7B" w:rsidRDefault="0069579F" w:rsidP="00976A7B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976A7B">
        <w:rPr>
          <w:rFonts w:asciiTheme="majorHAnsi" w:eastAsia="Calibri" w:hAnsiTheme="majorHAnsi" w:cstheme="majorHAnsi"/>
        </w:rPr>
        <w:t>Zamawiający informuje, iż w dniu 18.05.2021 r. do siedziby Spółki wpłynął wniosek od Wykonawcy o wyjaśnienie treści SWZ. Poniżej treść zapytań oraz treść udzielonych odpowiedzi:</w:t>
      </w:r>
    </w:p>
    <w:p w:rsidR="00651B9D" w:rsidRPr="00976A7B" w:rsidRDefault="00651B9D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69579F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69579F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Treść zapytania nr 1:</w:t>
      </w:r>
    </w:p>
    <w:p w:rsidR="0069579F" w:rsidRPr="00976A7B" w:rsidRDefault="00E03244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Czy Zamawiający dopuszcza możliwość obniżenia wysokości kar umownych? </w:t>
      </w:r>
    </w:p>
    <w:p w:rsidR="0069579F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69579F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Treść odpowiedzi na zapytanie nr 1:</w:t>
      </w:r>
    </w:p>
    <w:p w:rsidR="0069579F" w:rsidRPr="00976A7B" w:rsidRDefault="00C25021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>Zamawiający pozostawia zapisy SWZ bez zmian.</w:t>
      </w:r>
    </w:p>
    <w:p w:rsidR="0069579F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69579F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 xml:space="preserve">Treść zapytania nr </w:t>
      </w: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2</w:t>
      </w: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</w:p>
    <w:p w:rsidR="00E03244" w:rsidRPr="00976A7B" w:rsidRDefault="00E03244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Wnosimy o dodanie w § 3 ust. 7 o następującej treści: </w:t>
      </w:r>
    </w:p>
    <w:p w:rsidR="00E03244" w:rsidRPr="00976A7B" w:rsidRDefault="00E03244" w:rsidP="00976A7B">
      <w:pPr>
        <w:pStyle w:val="Akapitzlist"/>
        <w:numPr>
          <w:ilvl w:val="0"/>
          <w:numId w:val="7"/>
        </w:numPr>
        <w:spacing w:after="0" w:line="276" w:lineRule="auto"/>
        <w:ind w:left="567" w:hanging="43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Kupujący, zobowiązany jest wypełnić w imieniu Sprzedawcy obowiązek informacyjny przewidziany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których dane osobowe Kupujący przekaże Sprzedawcy w związku z realizacją przedmiotowej Umowy, poprzez przekazanie osobom zatrudnionym przez Kupującego, w szczególności Przedstawicielom Stron i osobom posługującym się imiennymi Kartami Flotowymi, a także reprezentantom Kupującego, stosownych klauzul informacyjnych, których treść zawarta jest w Załączniku nr 3 do Umowy, przed przekazaniem do Sprzedawcy danych ich dotyczących. </w:t>
      </w:r>
    </w:p>
    <w:p w:rsidR="0069579F" w:rsidRPr="00976A7B" w:rsidRDefault="0069579F" w:rsidP="00B2114F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69579F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Tr</w:t>
      </w: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eść odpowiedzi na zapytanie nr 2:</w:t>
      </w:r>
    </w:p>
    <w:p w:rsidR="0069579F" w:rsidRPr="00B2114F" w:rsidRDefault="00A90892" w:rsidP="00B2114F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Zamawiający modyfikuje treść </w:t>
      </w:r>
      <w:r w:rsidR="00916BB9" w:rsidRPr="00976A7B">
        <w:rPr>
          <w:rFonts w:asciiTheme="majorHAnsi" w:hAnsiTheme="majorHAnsi" w:cstheme="majorHAnsi"/>
          <w:color w:val="auto"/>
          <w:sz w:val="22"/>
          <w:szCs w:val="22"/>
        </w:rPr>
        <w:t>projektu umowy poprzez dodanie § 3 ust. 7 umowy</w:t>
      </w: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  <w:r w:rsidR="00916BB9"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W załączeniu przedkładamy ujednoliconą treść zał. nr 3 do SWZ z naniesionymi na kolor zielony zmianami. </w:t>
      </w:r>
    </w:p>
    <w:p w:rsidR="00B2114F" w:rsidRDefault="00B2114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8A18D1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Treść zapytania nr 3</w:t>
      </w: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</w:p>
    <w:p w:rsidR="00E03244" w:rsidRPr="00976A7B" w:rsidRDefault="00E03244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Wnosimy o zmianę treści § 5 ust. 4 na następującą: </w:t>
      </w:r>
    </w:p>
    <w:p w:rsidR="00E03244" w:rsidRPr="00976A7B" w:rsidRDefault="00E03244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Wszelkie należności i opłaty, o których mowa poniżej, tj.: </w:t>
      </w:r>
    </w:p>
    <w:p w:rsidR="00E03244" w:rsidRPr="00976A7B" w:rsidRDefault="00E03244" w:rsidP="00976A7B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>opłata paliwowa, o której mowa w ustawie z dnia 27 października 1994 r. o autostradach płatnych oraz o Krajowym Funduszu Drogowym (</w:t>
      </w:r>
      <w:proofErr w:type="spellStart"/>
      <w:r w:rsidRPr="00976A7B">
        <w:rPr>
          <w:rFonts w:asciiTheme="majorHAnsi" w:hAnsiTheme="majorHAnsi" w:cstheme="majorHAnsi"/>
        </w:rPr>
        <w:t>t.j</w:t>
      </w:r>
      <w:proofErr w:type="spellEnd"/>
      <w:r w:rsidRPr="00976A7B">
        <w:rPr>
          <w:rFonts w:asciiTheme="majorHAnsi" w:hAnsiTheme="majorHAnsi" w:cstheme="majorHAnsi"/>
        </w:rPr>
        <w:t xml:space="preserve">. Dz.U. 2020 poz. 72 z </w:t>
      </w:r>
      <w:proofErr w:type="spellStart"/>
      <w:r w:rsidRPr="00976A7B">
        <w:rPr>
          <w:rFonts w:asciiTheme="majorHAnsi" w:hAnsiTheme="majorHAnsi" w:cstheme="majorHAnsi"/>
        </w:rPr>
        <w:t>późn</w:t>
      </w:r>
      <w:proofErr w:type="spellEnd"/>
      <w:r w:rsidRPr="00976A7B">
        <w:rPr>
          <w:rFonts w:asciiTheme="majorHAnsi" w:hAnsiTheme="majorHAnsi" w:cstheme="majorHAnsi"/>
        </w:rPr>
        <w:t xml:space="preserve">. zm.), </w:t>
      </w:r>
    </w:p>
    <w:p w:rsidR="00E03244" w:rsidRPr="00976A7B" w:rsidRDefault="00E03244" w:rsidP="00976A7B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>podatek akcyzowy, o którym mowa w ustawie z dnia 6 grudnia 2008 roku o podatku akcyzowym (</w:t>
      </w:r>
      <w:proofErr w:type="spellStart"/>
      <w:r w:rsidRPr="00976A7B">
        <w:rPr>
          <w:rFonts w:asciiTheme="majorHAnsi" w:hAnsiTheme="majorHAnsi" w:cstheme="majorHAnsi"/>
        </w:rPr>
        <w:t>t.j</w:t>
      </w:r>
      <w:proofErr w:type="spellEnd"/>
      <w:r w:rsidRPr="00976A7B">
        <w:rPr>
          <w:rFonts w:asciiTheme="majorHAnsi" w:hAnsiTheme="majorHAnsi" w:cstheme="majorHAnsi"/>
        </w:rPr>
        <w:t xml:space="preserve">. Dz.U. 2020 poz. 722 z </w:t>
      </w:r>
      <w:proofErr w:type="spellStart"/>
      <w:r w:rsidRPr="00976A7B">
        <w:rPr>
          <w:rFonts w:asciiTheme="majorHAnsi" w:hAnsiTheme="majorHAnsi" w:cstheme="majorHAnsi"/>
        </w:rPr>
        <w:t>późn</w:t>
      </w:r>
      <w:proofErr w:type="spellEnd"/>
      <w:r w:rsidRPr="00976A7B">
        <w:rPr>
          <w:rFonts w:asciiTheme="majorHAnsi" w:hAnsiTheme="majorHAnsi" w:cstheme="majorHAnsi"/>
        </w:rPr>
        <w:t xml:space="preserve">. zm.), </w:t>
      </w:r>
    </w:p>
    <w:p w:rsidR="00E03244" w:rsidRPr="00976A7B" w:rsidRDefault="00E03244" w:rsidP="00976A7B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>podatek od towarów i usług, o którym mowa w ustawie o podatku od towarów i usług z dnia 11 marca 2004</w:t>
      </w:r>
      <w:r w:rsidR="008A18D1" w:rsidRPr="00976A7B">
        <w:rPr>
          <w:rFonts w:asciiTheme="majorHAnsi" w:hAnsiTheme="majorHAnsi" w:cstheme="majorHAnsi"/>
        </w:rPr>
        <w:t> </w:t>
      </w:r>
      <w:r w:rsidRPr="00976A7B">
        <w:rPr>
          <w:rFonts w:asciiTheme="majorHAnsi" w:hAnsiTheme="majorHAnsi" w:cstheme="majorHAnsi"/>
        </w:rPr>
        <w:t xml:space="preserve">r. (Dz.U. z 2020 r. poz. 106), </w:t>
      </w:r>
    </w:p>
    <w:p w:rsidR="00A90892" w:rsidRPr="00976A7B" w:rsidRDefault="00E03244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oraz wszelkie inne, nowoutworzone należności publicznoprawne związane z obrotem sprężonym gazem ziemnym, zostaną doliczone w wysokości obliczonej według stawek obowiązujących w dniu dokonania dostawy paliwa gazowego. </w:t>
      </w:r>
    </w:p>
    <w:p w:rsidR="00A90892" w:rsidRPr="00976A7B" w:rsidRDefault="00A90892" w:rsidP="00976A7B">
      <w:pPr>
        <w:spacing w:after="0" w:line="276" w:lineRule="auto"/>
        <w:ind w:left="708"/>
        <w:contextualSpacing/>
        <w:jc w:val="both"/>
        <w:rPr>
          <w:rFonts w:asciiTheme="majorHAnsi" w:hAnsiTheme="majorHAnsi" w:cstheme="majorHAnsi"/>
        </w:rPr>
      </w:pPr>
    </w:p>
    <w:p w:rsidR="00E03244" w:rsidRPr="00976A7B" w:rsidRDefault="00E03244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Zamawiający zobowiązuje się do pisemnego poinformowania Wykonawcy o przeznaczeniu CNG na cele określone w ustawie z dnia 6 grudnia 2008 r. o podatku akcyzowym (Dz. U z 2020 r. poz. 722 ze zm.), przy użyciu formularza „Oświadczenie Odbiorcy o przeznaczeniu Paliwa Gazowego na potrzeby naliczenia podatku akcyzowego”, stanowiących Załącznik nr 3 do Umowy. Oświadczenie stanowić będzie integralną część Umowy, a jego złożenie nastąpi najpóźniej w dniu podpisania niniejszej Umowy. </w:t>
      </w:r>
    </w:p>
    <w:p w:rsidR="0069579F" w:rsidRPr="00976A7B" w:rsidRDefault="0069579F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916BB9" w:rsidRPr="00976A7B" w:rsidRDefault="0069579F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76A7B">
        <w:rPr>
          <w:rFonts w:asciiTheme="majorHAnsi" w:hAnsiTheme="majorHAnsi" w:cstheme="majorHAnsi"/>
          <w:b/>
        </w:rPr>
        <w:t>Tr</w:t>
      </w:r>
      <w:r w:rsidRPr="00976A7B">
        <w:rPr>
          <w:rFonts w:asciiTheme="majorHAnsi" w:hAnsiTheme="majorHAnsi" w:cstheme="majorHAnsi"/>
          <w:b/>
        </w:rPr>
        <w:t>eść odpowiedzi na zapytanie nr 3</w:t>
      </w:r>
      <w:r w:rsidR="00916BB9" w:rsidRPr="00976A7B">
        <w:rPr>
          <w:rFonts w:asciiTheme="majorHAnsi" w:hAnsiTheme="majorHAnsi" w:cstheme="majorHAnsi"/>
          <w:b/>
        </w:rPr>
        <w:t>:</w:t>
      </w:r>
    </w:p>
    <w:p w:rsidR="004477D1" w:rsidRPr="00976A7B" w:rsidRDefault="00A90892" w:rsidP="00B211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Zamawiający modyfikuje treść </w:t>
      </w:r>
      <w:r w:rsidR="00916BB9" w:rsidRPr="00976A7B">
        <w:rPr>
          <w:rFonts w:asciiTheme="majorHAnsi" w:hAnsiTheme="majorHAnsi" w:cstheme="majorHAnsi"/>
        </w:rPr>
        <w:t>§ 5 ust. 4 – 6 projektu umowy (zał. nr 3 do SWZ)</w:t>
      </w:r>
      <w:r w:rsidRPr="00976A7B">
        <w:rPr>
          <w:rFonts w:asciiTheme="majorHAnsi" w:hAnsiTheme="majorHAnsi" w:cstheme="majorHAnsi"/>
        </w:rPr>
        <w:t xml:space="preserve">. </w:t>
      </w:r>
      <w:r w:rsidR="00916BB9" w:rsidRPr="00976A7B">
        <w:rPr>
          <w:rFonts w:asciiTheme="majorHAnsi" w:hAnsiTheme="majorHAnsi" w:cstheme="majorHAnsi"/>
        </w:rPr>
        <w:t xml:space="preserve">W załączeniu przedkładamy ujednoliconą treść zał. nr 3 do SWZ z naniesionymi na kolor zielony zmianami. </w:t>
      </w:r>
    </w:p>
    <w:p w:rsidR="00B2114F" w:rsidRDefault="00B2114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69579F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 xml:space="preserve">Treść zapytania nr </w:t>
      </w: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4</w:t>
      </w: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</w:p>
    <w:p w:rsidR="00E03244" w:rsidRPr="00976A7B" w:rsidRDefault="00E03244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>Wnosimy o dodanie w §</w:t>
      </w:r>
      <w:r w:rsidR="00916BB9" w:rsidRPr="00976A7B">
        <w:rPr>
          <w:rFonts w:asciiTheme="majorHAnsi" w:hAnsiTheme="majorHAnsi" w:cstheme="majorHAnsi"/>
        </w:rPr>
        <w:t xml:space="preserve"> </w:t>
      </w:r>
      <w:r w:rsidRPr="00976A7B">
        <w:rPr>
          <w:rFonts w:asciiTheme="majorHAnsi" w:hAnsiTheme="majorHAnsi" w:cstheme="majorHAnsi"/>
        </w:rPr>
        <w:t xml:space="preserve">5 ust. 5 o następującej treści: </w:t>
      </w:r>
    </w:p>
    <w:p w:rsidR="00E03244" w:rsidRPr="00976A7B" w:rsidRDefault="00E03244" w:rsidP="00976A7B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Zamawiający w zakresie podatku akcyzowego zobowiązany jest: </w:t>
      </w:r>
    </w:p>
    <w:p w:rsidR="00E03244" w:rsidRPr="00976A7B" w:rsidRDefault="00E03244" w:rsidP="00976A7B">
      <w:pPr>
        <w:pStyle w:val="Akapitzlist"/>
        <w:numPr>
          <w:ilvl w:val="1"/>
          <w:numId w:val="10"/>
        </w:numPr>
        <w:spacing w:after="0" w:line="276" w:lineRule="auto"/>
        <w:ind w:left="851" w:hanging="425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w przypadku zmiany zadeklarowanych celów przeznaczenia CNG – niezwłocznie złożyć do Wykonawcy zaktualizowane oświadczenie stanowiące Załącznik 3 do Umowy (oświadczenie akcyzowe), </w:t>
      </w:r>
    </w:p>
    <w:p w:rsidR="00E03244" w:rsidRPr="00976A7B" w:rsidRDefault="00E03244" w:rsidP="00976A7B">
      <w:pPr>
        <w:pStyle w:val="Akapitzlist"/>
        <w:numPr>
          <w:ilvl w:val="1"/>
          <w:numId w:val="10"/>
        </w:numPr>
        <w:spacing w:after="0" w:line="276" w:lineRule="auto"/>
        <w:ind w:left="851" w:hanging="425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w przypadku niewykonania obowiązków, o których mowa w lit. a, Zamawiający zostanie obciążony przez Wykonawcę wszelkimi kosztami, które Wykonawca poniesie w związku z niedopełnieniem przez Zamawiającego tych obowiązków wraz z należnymi odsetkami ustawowymi. </w:t>
      </w:r>
    </w:p>
    <w:p w:rsidR="0069579F" w:rsidRPr="00976A7B" w:rsidRDefault="0069579F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676584" w:rsidRPr="00976A7B" w:rsidRDefault="0069579F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76A7B">
        <w:rPr>
          <w:rFonts w:asciiTheme="majorHAnsi" w:hAnsiTheme="majorHAnsi" w:cstheme="majorHAnsi"/>
          <w:b/>
        </w:rPr>
        <w:t>Tr</w:t>
      </w:r>
      <w:r w:rsidRPr="00976A7B">
        <w:rPr>
          <w:rFonts w:asciiTheme="majorHAnsi" w:hAnsiTheme="majorHAnsi" w:cstheme="majorHAnsi"/>
          <w:b/>
        </w:rPr>
        <w:t>eść odpowiedzi na zapytanie nr 4</w:t>
      </w:r>
      <w:r w:rsidR="00676584" w:rsidRPr="00976A7B">
        <w:rPr>
          <w:rFonts w:asciiTheme="majorHAnsi" w:hAnsiTheme="majorHAnsi" w:cstheme="majorHAnsi"/>
          <w:b/>
        </w:rPr>
        <w:t>:</w:t>
      </w:r>
    </w:p>
    <w:p w:rsidR="004477D1" w:rsidRPr="00976A7B" w:rsidRDefault="004477D1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lastRenderedPageBreak/>
        <w:t xml:space="preserve">Zamawiający w treści odpowiedzi na zapytanie nr </w:t>
      </w:r>
      <w:r w:rsidR="00676584" w:rsidRPr="00976A7B">
        <w:rPr>
          <w:rFonts w:asciiTheme="majorHAnsi" w:hAnsiTheme="majorHAnsi" w:cstheme="majorHAnsi"/>
        </w:rPr>
        <w:t>3</w:t>
      </w:r>
      <w:r w:rsidRPr="00976A7B">
        <w:rPr>
          <w:rFonts w:asciiTheme="majorHAnsi" w:hAnsiTheme="majorHAnsi" w:cstheme="majorHAnsi"/>
        </w:rPr>
        <w:t xml:space="preserve"> dokonał modyfikacji SWZ we wskazanym przez Wykonawcę zakresie. </w:t>
      </w:r>
    </w:p>
    <w:p w:rsidR="00E03244" w:rsidRPr="00976A7B" w:rsidRDefault="004477D1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ab/>
      </w:r>
    </w:p>
    <w:p w:rsidR="008A18D1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Treść zapytania nr 5</w:t>
      </w: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</w:p>
    <w:p w:rsidR="00B2114F" w:rsidRDefault="00E03244" w:rsidP="00B2114F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>W § 6 ust. 3 wn</w:t>
      </w:r>
      <w:r w:rsidR="00C25021" w:rsidRPr="00976A7B">
        <w:rPr>
          <w:rFonts w:asciiTheme="majorHAnsi" w:hAnsiTheme="majorHAnsi" w:cstheme="majorHAnsi"/>
          <w:color w:val="auto"/>
          <w:sz w:val="22"/>
          <w:szCs w:val="22"/>
        </w:rPr>
        <w:t>osimy o wykreślenie pkt b) i d)</w:t>
      </w:r>
    </w:p>
    <w:p w:rsidR="00B2114F" w:rsidRDefault="00B2114F" w:rsidP="00B2114F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B2114F" w:rsidRDefault="0069579F" w:rsidP="00B2114F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Tr</w:t>
      </w: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eść odpowiedzi na zapytanie nr 5</w:t>
      </w:r>
      <w:r w:rsidR="00AE5C30" w:rsidRPr="00976A7B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</w:p>
    <w:p w:rsidR="00017067" w:rsidRPr="00976A7B" w:rsidRDefault="00017067" w:rsidP="00B2114F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>Zamawiający pozostawia zapisy SWZ bez zmian.</w:t>
      </w:r>
    </w:p>
    <w:p w:rsidR="00B2114F" w:rsidRDefault="00B2114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8A18D1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Treść zapytania nr 6</w:t>
      </w: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</w:p>
    <w:p w:rsidR="008A18D1" w:rsidRPr="00976A7B" w:rsidRDefault="00E03244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W § 6 ust. 5 wnosimy o wykreślenie zdania drugiego: </w:t>
      </w:r>
    </w:p>
    <w:p w:rsidR="008A18D1" w:rsidRPr="00976A7B" w:rsidRDefault="00E03244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W przypadku wystawienia przez Wykonawcę nieprawidłowej faktury, Zamawiający ma prawo odmówić jej przyjęcia. </w:t>
      </w:r>
    </w:p>
    <w:p w:rsidR="00B2114F" w:rsidRDefault="00E03244" w:rsidP="00B2114F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Wnosimy jednocześnie o dodanie zapisu, że „Datą zapłaty należności, o których mowa w Umowie, jest data uznania rachunku bankowego Sprzedawcy”. </w:t>
      </w:r>
    </w:p>
    <w:p w:rsidR="00B2114F" w:rsidRDefault="00B2114F" w:rsidP="00B2114F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B2114F" w:rsidRDefault="0069579F" w:rsidP="00B2114F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Tr</w:t>
      </w: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eść odpowiedzi na zapytanie nr 6</w:t>
      </w:r>
      <w:r w:rsidR="00AE5C30" w:rsidRPr="00976A7B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</w:p>
    <w:p w:rsidR="00017067" w:rsidRDefault="00017067" w:rsidP="00B2114F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>Zamawiający pozostawia zapisy SWZ bez zmian.</w:t>
      </w:r>
      <w:r w:rsidR="00AE5C30"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 Jednocześnie Zamawiający informuje, iż dokonał zmiany porządkowej § 6 ust. 5 zał. nr 3 do SWZ. W załączeniu przedkładamy ujednoliconą treść zał. nr 3 do SWZ z naniesionymi na kolor zielony zmianami.</w:t>
      </w:r>
    </w:p>
    <w:p w:rsidR="00B2114F" w:rsidRPr="00B2114F" w:rsidRDefault="00B2114F" w:rsidP="00B2114F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8A18D1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Treść zapytania nr 7</w:t>
      </w:r>
      <w:r w:rsidR="000B4627" w:rsidRPr="00976A7B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</w:p>
    <w:p w:rsidR="00E03244" w:rsidRPr="00976A7B" w:rsidRDefault="00E03244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Wnosimy o modyfikację § 6 ust. 6 pkt a) w następujący sposób: </w:t>
      </w:r>
    </w:p>
    <w:p w:rsidR="00E03244" w:rsidRPr="00976A7B" w:rsidRDefault="00E03244" w:rsidP="00976A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faktury w formie elektronicznej - jako plik pdf i przesłanie ich kupującemu pocztą elektroniczną na adres: faktury@mpo.krakow.pl oraz do wiadomości osobie sprawującej nadzór nad realizacją umowy ze strony MPO sp. z o.o. w Krakowie, zgodnie z §3 ust 2 Umowy. W przypadku nie przesłania faktury na ww. adres poczty elektronicznej Kupujący nie uzna faktury elektronicznej za prawidłowo doręczoną. </w:t>
      </w:r>
    </w:p>
    <w:p w:rsidR="008A18D1" w:rsidRPr="00976A7B" w:rsidRDefault="008A18D1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AE5C30" w:rsidRPr="00976A7B" w:rsidRDefault="0069579F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76A7B">
        <w:rPr>
          <w:rFonts w:asciiTheme="majorHAnsi" w:hAnsiTheme="majorHAnsi" w:cstheme="majorHAnsi"/>
          <w:b/>
        </w:rPr>
        <w:t>Tr</w:t>
      </w:r>
      <w:r w:rsidRPr="00976A7B">
        <w:rPr>
          <w:rFonts w:asciiTheme="majorHAnsi" w:hAnsiTheme="majorHAnsi" w:cstheme="majorHAnsi"/>
          <w:b/>
        </w:rPr>
        <w:t>eść odpowiedzi na zapytanie nr 7</w:t>
      </w:r>
      <w:r w:rsidR="00AE5C30" w:rsidRPr="00976A7B">
        <w:rPr>
          <w:rFonts w:asciiTheme="majorHAnsi" w:hAnsiTheme="majorHAnsi" w:cstheme="majorHAnsi"/>
          <w:b/>
        </w:rPr>
        <w:t>:</w:t>
      </w:r>
    </w:p>
    <w:p w:rsidR="00B2114F" w:rsidRDefault="00017067" w:rsidP="00B211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Zmawiający modyfikuje SWZ </w:t>
      </w:r>
      <w:r w:rsidR="00AE5C30" w:rsidRPr="00976A7B">
        <w:rPr>
          <w:rFonts w:asciiTheme="majorHAnsi" w:hAnsiTheme="majorHAnsi" w:cstheme="majorHAnsi"/>
        </w:rPr>
        <w:t>w powyższym zakresie. W załączeniu przedkładamy ujednoliconą treść zał.</w:t>
      </w:r>
      <w:r w:rsidR="006E7CF0" w:rsidRPr="00976A7B">
        <w:rPr>
          <w:rFonts w:asciiTheme="majorHAnsi" w:hAnsiTheme="majorHAnsi" w:cstheme="majorHAnsi"/>
        </w:rPr>
        <w:t> </w:t>
      </w:r>
      <w:r w:rsidR="00AE5C30" w:rsidRPr="00976A7B">
        <w:rPr>
          <w:rFonts w:asciiTheme="majorHAnsi" w:hAnsiTheme="majorHAnsi" w:cstheme="majorHAnsi"/>
        </w:rPr>
        <w:t>nr 3 do SWZ z naniesionymi na kolor zielony zmianami.</w:t>
      </w:r>
    </w:p>
    <w:p w:rsidR="00B2114F" w:rsidRDefault="00B2114F" w:rsidP="00B211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69579F" w:rsidRPr="00B2114F" w:rsidRDefault="0069579F" w:rsidP="00B211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  <w:b/>
        </w:rPr>
        <w:t>Treść zapytania nr 8</w:t>
      </w:r>
      <w:r w:rsidRPr="00976A7B">
        <w:rPr>
          <w:rFonts w:asciiTheme="majorHAnsi" w:hAnsiTheme="majorHAnsi" w:cstheme="majorHAnsi"/>
          <w:b/>
        </w:rPr>
        <w:t>:</w:t>
      </w:r>
    </w:p>
    <w:p w:rsidR="00E03244" w:rsidRPr="00976A7B" w:rsidRDefault="00E03244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Zwracamy się z prośbą o dodanie w § 6 ust. 10 oraz 11 o następującej treści: </w:t>
      </w:r>
    </w:p>
    <w:p w:rsidR="00E03244" w:rsidRPr="00976A7B" w:rsidRDefault="00E03244" w:rsidP="00976A7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Kupujący jest zobowiązany do pisemnego poinformowania Sprzedającego o wszelkich zmianach jego statusu VAT w trakcie trwania Umowy tj. o rezygnacji ze statusu czynnego podatnika VAT lub wykreślenia go z listy podatników VAT czynnych przez organ podatkowy, najpóźniej w ciągu 3 dni od zaistnienia tego zdarzenia. </w:t>
      </w:r>
    </w:p>
    <w:p w:rsidR="00E03244" w:rsidRPr="00976A7B" w:rsidRDefault="00E03244" w:rsidP="00976A7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Każda ze Stron może dokonać zmiany formy przesyłania faktur VAT, bądź danych adresowych wskazanych w ust. 6 poprzez złożenie oświadczenia. Oświadczenie jest skuteczne z chwilą doręczenia oświadczenia w formie elektronicznej na adres mailowy przedstawiciela drugiej Strony wskazanego w §…ust.…. Umowy, bądź papierowej na adres korespondencyjny. Zmiana, o której mowa w zdaniu poprzednim nie wymaga aneksu do Umowy. </w:t>
      </w:r>
    </w:p>
    <w:p w:rsidR="0069579F" w:rsidRPr="00976A7B" w:rsidRDefault="0069579F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AE5C30" w:rsidRPr="00976A7B" w:rsidRDefault="0069579F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76A7B">
        <w:rPr>
          <w:rFonts w:asciiTheme="majorHAnsi" w:hAnsiTheme="majorHAnsi" w:cstheme="majorHAnsi"/>
          <w:b/>
        </w:rPr>
        <w:t>Tr</w:t>
      </w:r>
      <w:r w:rsidRPr="00976A7B">
        <w:rPr>
          <w:rFonts w:asciiTheme="majorHAnsi" w:hAnsiTheme="majorHAnsi" w:cstheme="majorHAnsi"/>
          <w:b/>
        </w:rPr>
        <w:t>eść odpowiedzi na zapytanie nr 8</w:t>
      </w:r>
      <w:r w:rsidR="00AE5C30" w:rsidRPr="00976A7B">
        <w:rPr>
          <w:rFonts w:asciiTheme="majorHAnsi" w:hAnsiTheme="majorHAnsi" w:cstheme="majorHAnsi"/>
          <w:b/>
        </w:rPr>
        <w:t>:</w:t>
      </w:r>
    </w:p>
    <w:p w:rsidR="006E7CF0" w:rsidRPr="00976A7B" w:rsidRDefault="00044F19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Zamawiający </w:t>
      </w:r>
      <w:r w:rsidR="00953114" w:rsidRPr="00976A7B">
        <w:rPr>
          <w:rFonts w:asciiTheme="majorHAnsi" w:hAnsiTheme="majorHAnsi" w:cstheme="majorHAnsi"/>
        </w:rPr>
        <w:t xml:space="preserve">modyfikuje SWZ </w:t>
      </w:r>
      <w:r w:rsidR="006E7CF0" w:rsidRPr="00976A7B">
        <w:rPr>
          <w:rFonts w:asciiTheme="majorHAnsi" w:hAnsiTheme="majorHAnsi" w:cstheme="majorHAnsi"/>
        </w:rPr>
        <w:t xml:space="preserve">poprzez dodanie </w:t>
      </w:r>
      <w:r w:rsidR="00953114" w:rsidRPr="00976A7B">
        <w:rPr>
          <w:rFonts w:asciiTheme="majorHAnsi" w:hAnsiTheme="majorHAnsi" w:cstheme="majorHAnsi"/>
        </w:rPr>
        <w:t>w zakresie</w:t>
      </w:r>
      <w:r w:rsidR="00AE5C30" w:rsidRPr="00976A7B">
        <w:rPr>
          <w:rFonts w:asciiTheme="majorHAnsi" w:hAnsiTheme="majorHAnsi" w:cstheme="majorHAnsi"/>
        </w:rPr>
        <w:t xml:space="preserve"> § 6 ust. 10 </w:t>
      </w:r>
      <w:r w:rsidR="006E7CF0" w:rsidRPr="00976A7B">
        <w:rPr>
          <w:rFonts w:asciiTheme="majorHAnsi" w:hAnsiTheme="majorHAnsi" w:cstheme="majorHAnsi"/>
        </w:rPr>
        <w:t xml:space="preserve">zał. nr 3 do </w:t>
      </w:r>
      <w:r w:rsidR="00953114" w:rsidRPr="00976A7B">
        <w:rPr>
          <w:rFonts w:asciiTheme="majorHAnsi" w:hAnsiTheme="majorHAnsi" w:cstheme="majorHAnsi"/>
        </w:rPr>
        <w:t>SWZ</w:t>
      </w:r>
      <w:r w:rsidRPr="00976A7B">
        <w:rPr>
          <w:rFonts w:asciiTheme="majorHAnsi" w:hAnsiTheme="majorHAnsi" w:cstheme="majorHAnsi"/>
        </w:rPr>
        <w:t>.</w:t>
      </w:r>
      <w:r w:rsidR="006E7CF0" w:rsidRPr="00976A7B">
        <w:rPr>
          <w:rFonts w:asciiTheme="majorHAnsi" w:hAnsiTheme="majorHAnsi" w:cstheme="majorHAnsi"/>
        </w:rPr>
        <w:t xml:space="preserve"> </w:t>
      </w:r>
      <w:r w:rsidRPr="00976A7B">
        <w:rPr>
          <w:rFonts w:asciiTheme="majorHAnsi" w:hAnsiTheme="majorHAnsi" w:cstheme="majorHAnsi"/>
        </w:rPr>
        <w:t xml:space="preserve"> </w:t>
      </w:r>
      <w:r w:rsidR="006E7CF0" w:rsidRPr="00976A7B">
        <w:rPr>
          <w:rFonts w:asciiTheme="majorHAnsi" w:hAnsiTheme="majorHAnsi" w:cstheme="majorHAnsi"/>
        </w:rPr>
        <w:t>W załączeniu przedkładamy ujednoliconą treść zał. nr 3 do SWZ z naniesionymi na kolor zielony zmianami.</w:t>
      </w:r>
    </w:p>
    <w:p w:rsidR="00B2114F" w:rsidRDefault="00B2114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8A18D1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Treść zapytania nr 9</w:t>
      </w:r>
      <w:r w:rsidR="000B4627" w:rsidRPr="00976A7B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</w:p>
    <w:p w:rsidR="008A18D1" w:rsidRPr="00976A7B" w:rsidRDefault="00E03244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Wnosimy o wykreślenie z § 7 ust. 2 (zdanie drugie): </w:t>
      </w:r>
    </w:p>
    <w:p w:rsidR="0069579F" w:rsidRDefault="00E03244" w:rsidP="00B2114F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Zamawiający może bez wyznaczenia terminu dodatkowego odstąpić od Umowy w terminie 30 dni od momentu gdy suma kar umownych naliczonych Wykonawcy osiągnie wysokość wskazaną w zdaniu poprzednim. </w:t>
      </w:r>
    </w:p>
    <w:p w:rsidR="00B2114F" w:rsidRDefault="00B2114F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6E7CF0" w:rsidRPr="00976A7B" w:rsidRDefault="0069579F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76A7B">
        <w:rPr>
          <w:rFonts w:asciiTheme="majorHAnsi" w:hAnsiTheme="majorHAnsi" w:cstheme="majorHAnsi"/>
          <w:b/>
        </w:rPr>
        <w:t>Tr</w:t>
      </w:r>
      <w:r w:rsidRPr="00976A7B">
        <w:rPr>
          <w:rFonts w:asciiTheme="majorHAnsi" w:hAnsiTheme="majorHAnsi" w:cstheme="majorHAnsi"/>
          <w:b/>
        </w:rPr>
        <w:t>eść odpowiedzi na zapytanie nr 9</w:t>
      </w:r>
      <w:r w:rsidR="006E7CF0" w:rsidRPr="00976A7B">
        <w:rPr>
          <w:rFonts w:asciiTheme="majorHAnsi" w:hAnsiTheme="majorHAnsi" w:cstheme="majorHAnsi"/>
          <w:b/>
        </w:rPr>
        <w:t>:</w:t>
      </w:r>
    </w:p>
    <w:p w:rsidR="00044F19" w:rsidRPr="00976A7B" w:rsidRDefault="00044F19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>Zamawiający pozostawia zapisy SWZ bez zmian.</w:t>
      </w:r>
    </w:p>
    <w:p w:rsidR="00B2114F" w:rsidRDefault="00B2114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8A18D1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Treść zapytania nr 10</w:t>
      </w:r>
      <w:r w:rsidR="000B4627" w:rsidRPr="00976A7B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</w:p>
    <w:p w:rsidR="00E03244" w:rsidRPr="00976A7B" w:rsidRDefault="00E03244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Zwracamy się z prośbą o modyfikację treści postanowienia w § 7 ust. 3 na następującą: </w:t>
      </w:r>
    </w:p>
    <w:p w:rsidR="00E03244" w:rsidRPr="00976A7B" w:rsidRDefault="00E03244" w:rsidP="00976A7B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Kary umowne płatne będą na podstawie wystawionej przez Zamawiającego noty obciążeniowej, bez możliwości ich potrącenia z należnego wynagrodzenia. </w:t>
      </w:r>
    </w:p>
    <w:p w:rsidR="008A18D1" w:rsidRPr="00976A7B" w:rsidRDefault="008A18D1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6E7CF0" w:rsidRPr="00976A7B" w:rsidRDefault="008A18D1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76A7B">
        <w:rPr>
          <w:rFonts w:asciiTheme="majorHAnsi" w:hAnsiTheme="majorHAnsi" w:cstheme="majorHAnsi"/>
          <w:b/>
        </w:rPr>
        <w:t>Tr</w:t>
      </w:r>
      <w:r w:rsidRPr="00976A7B">
        <w:rPr>
          <w:rFonts w:asciiTheme="majorHAnsi" w:hAnsiTheme="majorHAnsi" w:cstheme="majorHAnsi"/>
          <w:b/>
        </w:rPr>
        <w:t>eść odpowiedzi na zapytanie nr 10</w:t>
      </w:r>
      <w:r w:rsidR="006E7CF0" w:rsidRPr="00976A7B">
        <w:rPr>
          <w:rFonts w:asciiTheme="majorHAnsi" w:hAnsiTheme="majorHAnsi" w:cstheme="majorHAnsi"/>
          <w:b/>
        </w:rPr>
        <w:t>:</w:t>
      </w:r>
    </w:p>
    <w:p w:rsidR="006E7CF0" w:rsidRPr="00976A7B" w:rsidRDefault="006E7CF0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>Zamawiający modyfikuje SWZ w zakresie § 7 ust. 3 zał. nr 3 do SWZ. W załączeniu przedkładamy ujednoliconą treść zał. nr 3 do SWZ z naniesionymi na kolor zielony zmianami.</w:t>
      </w:r>
    </w:p>
    <w:p w:rsidR="00B2114F" w:rsidRDefault="00B2114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8A18D1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Treść zapytania nr 11</w:t>
      </w:r>
      <w:r w:rsidR="000B4627" w:rsidRPr="00976A7B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</w:p>
    <w:p w:rsidR="00E03244" w:rsidRPr="00976A7B" w:rsidRDefault="00E03244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>Wnosimy o wykreślenie w § 8 ust. 2 pkt b), zgodnie z którym Kupujący może zmniejszyć ilość kupowanego Paliwa, a Sprzedający nie będzie z tego tytułu dochodzić roszczeń. Zwracamy uwagę, że nieodebranie przez Kupującego pełnej ilości pierwotnie zamówionego Paliwa, wiąże się z koniecznością poniesienia z tego tytułu kosztów przez Sprzedają</w:t>
      </w:r>
      <w:r w:rsidR="00953114" w:rsidRPr="00976A7B">
        <w:rPr>
          <w:rFonts w:asciiTheme="majorHAnsi" w:hAnsiTheme="majorHAnsi" w:cstheme="majorHAnsi"/>
          <w:color w:val="auto"/>
          <w:sz w:val="22"/>
          <w:szCs w:val="22"/>
        </w:rPr>
        <w:t>cego.</w:t>
      </w:r>
    </w:p>
    <w:p w:rsidR="008A18D1" w:rsidRPr="00976A7B" w:rsidRDefault="008A18D1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6E7CF0" w:rsidRPr="00976A7B" w:rsidRDefault="008A18D1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76A7B">
        <w:rPr>
          <w:rFonts w:asciiTheme="majorHAnsi" w:hAnsiTheme="majorHAnsi" w:cstheme="majorHAnsi"/>
          <w:b/>
        </w:rPr>
        <w:t>Tr</w:t>
      </w:r>
      <w:r w:rsidRPr="00976A7B">
        <w:rPr>
          <w:rFonts w:asciiTheme="majorHAnsi" w:hAnsiTheme="majorHAnsi" w:cstheme="majorHAnsi"/>
          <w:b/>
        </w:rPr>
        <w:t>eść odpowiedzi na zapytanie nr 11</w:t>
      </w:r>
      <w:r w:rsidR="006E7CF0" w:rsidRPr="00976A7B">
        <w:rPr>
          <w:rFonts w:asciiTheme="majorHAnsi" w:hAnsiTheme="majorHAnsi" w:cstheme="majorHAnsi"/>
          <w:b/>
        </w:rPr>
        <w:t>:</w:t>
      </w:r>
    </w:p>
    <w:p w:rsidR="005D4717" w:rsidRPr="00976A7B" w:rsidRDefault="005D4717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>Zamawiający pozostawia zapisy SWZ bez zmian.</w:t>
      </w:r>
      <w:r w:rsidR="00953114" w:rsidRPr="00976A7B">
        <w:rPr>
          <w:rFonts w:asciiTheme="majorHAnsi" w:hAnsiTheme="majorHAnsi" w:cstheme="majorHAnsi"/>
        </w:rPr>
        <w:t xml:space="preserve"> </w:t>
      </w:r>
    </w:p>
    <w:p w:rsidR="00B2114F" w:rsidRDefault="00B2114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8A18D1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Treść zapytania nr 12</w:t>
      </w:r>
      <w:r w:rsidR="000B4627" w:rsidRPr="00976A7B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</w:p>
    <w:p w:rsidR="00E03244" w:rsidRPr="00976A7B" w:rsidRDefault="00E03244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Wnosimy o dodanie § 10 o następującej treści: </w:t>
      </w:r>
    </w:p>
    <w:p w:rsidR="00E03244" w:rsidRPr="00976A7B" w:rsidRDefault="00E03244" w:rsidP="00976A7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Kupujący zobowiązuje się do zachowania w tajemnicy wszelkich informacji stanowiących tajemnicę przedsiębiorstwa Sprzedającego (zwanych dalej </w:t>
      </w:r>
      <w:r w:rsidR="00C25021" w:rsidRPr="00976A7B">
        <w:rPr>
          <w:rFonts w:asciiTheme="majorHAnsi" w:hAnsiTheme="majorHAnsi" w:cstheme="majorHAnsi"/>
        </w:rPr>
        <w:t xml:space="preserve">„Tajemnicą Przedsiębiorstwa”), </w:t>
      </w:r>
      <w:r w:rsidRPr="00976A7B">
        <w:rPr>
          <w:rFonts w:asciiTheme="majorHAnsi" w:hAnsiTheme="majorHAnsi" w:cstheme="majorHAnsi"/>
        </w:rPr>
        <w:t xml:space="preserve">niezależnie od formy i sposobu ich wyrażania oraz stopnia opracowania, uzyskanych w trakcie realizacji niniejszej Umowy, w tym informacji, w posiadanie których wejdzie w sposób niezamierzony i przypadkowy. </w:t>
      </w:r>
    </w:p>
    <w:p w:rsidR="00E03244" w:rsidRPr="00976A7B" w:rsidRDefault="00E03244" w:rsidP="00976A7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Zobowiązanie Kupującego do zachowania w poufności Tajemnicy Przedsiębiorstwa uzyskanych w związku ze świadczeniem usług objętych przedmiotem Umowy obejmuje nie tylko obowiązek nieujawniania tych informacji i podjęcia takich samych środków je zabezpieczających, jak te stosowane przez Kupującego w stosunku do jego własnych informacji o charakterze poufnym, ale również zakaz korzystania z nich w interesie własnym niezwiązanym z realizacją niniejszej Umowy bądź osób trzecich lub w celu sprzecznym z interesem Sprzedającego. </w:t>
      </w:r>
    </w:p>
    <w:p w:rsidR="00E03244" w:rsidRPr="00976A7B" w:rsidRDefault="00E03244" w:rsidP="00976A7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>Za Tajemnicę Przedsiębiorstwa uznaje się informacje stanowiące tajemnicę przedsiębiorstwa w rozumieniu art. 11 ust. 2 ustawy z dnia 16 kwietnia 1993 r. o zwalczaniu nieuczciwej konkurencji (</w:t>
      </w:r>
      <w:proofErr w:type="spellStart"/>
      <w:r w:rsidRPr="00976A7B">
        <w:rPr>
          <w:rFonts w:asciiTheme="majorHAnsi" w:hAnsiTheme="majorHAnsi" w:cstheme="majorHAnsi"/>
        </w:rPr>
        <w:t>t.j</w:t>
      </w:r>
      <w:proofErr w:type="spellEnd"/>
      <w:r w:rsidRPr="00976A7B">
        <w:rPr>
          <w:rFonts w:asciiTheme="majorHAnsi" w:hAnsiTheme="majorHAnsi" w:cstheme="majorHAnsi"/>
        </w:rPr>
        <w:t xml:space="preserve">. Dz. U. z 2020 r., poz. 1913), tj.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Zobowiązanie, o którym mowa w ust. 1 i 2 dotyczy pracowników i współpracowników Kupującego. </w:t>
      </w:r>
    </w:p>
    <w:p w:rsidR="00E03244" w:rsidRPr="00976A7B" w:rsidRDefault="00E03244" w:rsidP="00976A7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W przypadku jakiegokolwiek ujawnienia, nieuprawnionego udostępnienia lub utraty Tajemnicy Przedsiębiorstwa Kupujący zobowiązany jest do poinformowania o tym zdarzeniu Sprzedawcę na piśmie w terminie 3 dni roboczych od dnia zdarzenia oraz podjęcia wszelkich niezbędnych działań w celu minimalizacji zakresu naruszenia oraz szkód, które mogą powstać w wyniku ujawnienia, udostępnienia lub utraty Tajemnic Przedsiębiorstwa. </w:t>
      </w:r>
    </w:p>
    <w:p w:rsidR="00E03244" w:rsidRPr="00976A7B" w:rsidRDefault="00E03244" w:rsidP="00976A7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W przypadku naruszenia postanowień niniejszego paragrafu Kupujący będzie ponosił wobec Sprzedającego odpowiedzialność na zasadach określonych w obowiązujących przepisach prawa. </w:t>
      </w:r>
    </w:p>
    <w:p w:rsidR="00E03244" w:rsidRPr="00976A7B" w:rsidRDefault="00E03244" w:rsidP="00976A7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Postanowienia niniejszego paragrafu obowiązują zarówno w trakcie realizacji Umowy jak i 5 (pięć) lat po jej wygaśnięciu lub rozwiązaniu. </w:t>
      </w:r>
    </w:p>
    <w:p w:rsidR="008A18D1" w:rsidRPr="00976A7B" w:rsidRDefault="008A18D1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8A18D1" w:rsidRPr="00976A7B" w:rsidRDefault="008A18D1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76A7B">
        <w:rPr>
          <w:rFonts w:asciiTheme="majorHAnsi" w:hAnsiTheme="majorHAnsi" w:cstheme="majorHAnsi"/>
          <w:b/>
        </w:rPr>
        <w:t>Tr</w:t>
      </w:r>
      <w:r w:rsidRPr="00976A7B">
        <w:rPr>
          <w:rFonts w:asciiTheme="majorHAnsi" w:hAnsiTheme="majorHAnsi" w:cstheme="majorHAnsi"/>
          <w:b/>
        </w:rPr>
        <w:t>eść odpowiedzi na zapytanie nr 12</w:t>
      </w:r>
      <w:r w:rsidR="007B518C" w:rsidRPr="00976A7B">
        <w:rPr>
          <w:rFonts w:asciiTheme="majorHAnsi" w:hAnsiTheme="majorHAnsi" w:cstheme="majorHAnsi"/>
          <w:b/>
        </w:rPr>
        <w:t>:</w:t>
      </w:r>
    </w:p>
    <w:p w:rsidR="007B518C" w:rsidRPr="00976A7B" w:rsidRDefault="007B518C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76A7B">
        <w:rPr>
          <w:rFonts w:asciiTheme="majorHAnsi" w:hAnsiTheme="majorHAnsi" w:cstheme="majorHAnsi"/>
        </w:rPr>
        <w:t>Zamawiający modyfikuje SWZ poprzez dodanie § 10 w treść zał. nr 3 do SWZ. W załączeniu przedkładamy ujednoliconą treść zał. nr 3 do SWZ z naniesionymi na kolor zielony zmianami.</w:t>
      </w:r>
    </w:p>
    <w:p w:rsidR="00B2114F" w:rsidRDefault="00B2114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8A18D1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Treść zapytania nr 13</w:t>
      </w:r>
      <w:r w:rsidR="008A18D1" w:rsidRPr="00976A7B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</w:p>
    <w:p w:rsidR="00E03244" w:rsidRPr="00976A7B" w:rsidRDefault="00E03244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Wnosimy o dodanie do Umowy Załącznika nr 4 – Klauzule informacyjne Sprzedającego, o następującej treści: </w:t>
      </w:r>
    </w:p>
    <w:p w:rsidR="00E03244" w:rsidRPr="00976A7B" w:rsidRDefault="00E03244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Osoby reprezentujące Kupującego </w:t>
      </w:r>
    </w:p>
    <w:p w:rsidR="00E03244" w:rsidRPr="00976A7B" w:rsidRDefault="00E03244" w:rsidP="00976A7B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Administratorem Pani/Pana danych osobowych jest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 z siedzibą w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. </w:t>
      </w:r>
    </w:p>
    <w:p w:rsidR="00E03244" w:rsidRPr="00976A7B" w:rsidRDefault="00976A7B" w:rsidP="00976A7B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>........</w:t>
      </w:r>
      <w:r w:rsidR="00E03244" w:rsidRPr="00976A7B">
        <w:rPr>
          <w:rFonts w:asciiTheme="majorHAnsi" w:hAnsiTheme="majorHAnsi" w:cstheme="majorHAnsi"/>
        </w:rPr>
        <w:t xml:space="preserve"> wyznaczyła inspektora ochrony danych, z którym można skontaktować się poprzez e-mail </w:t>
      </w:r>
      <w:r w:rsidRPr="00976A7B">
        <w:rPr>
          <w:rFonts w:asciiTheme="majorHAnsi" w:hAnsiTheme="majorHAnsi" w:cstheme="majorHAnsi"/>
        </w:rPr>
        <w:t>........</w:t>
      </w:r>
      <w:r w:rsidR="00E03244" w:rsidRPr="00976A7B">
        <w:rPr>
          <w:rFonts w:asciiTheme="majorHAnsi" w:hAnsiTheme="majorHAnsi" w:cstheme="majorHAnsi"/>
        </w:rPr>
        <w:t xml:space="preserve">w każdej sprawie dotyczącej przetwarzania Pani/Pana danych osobowych. </w:t>
      </w:r>
    </w:p>
    <w:p w:rsidR="00E03244" w:rsidRPr="00976A7B" w:rsidRDefault="00E03244" w:rsidP="00976A7B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Pani/Pana dane osobowe zostały udostępnione przez klienta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, którego Pani/Pan reprezentuje oraz pozyskane przez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 z rejestrów publicznych (KRS, CEIDG). </w:t>
      </w:r>
    </w:p>
    <w:p w:rsidR="00E03244" w:rsidRPr="00976A7B" w:rsidRDefault="00E03244" w:rsidP="00976A7B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Zakres Pani/Pana danych osobowych przetwarzanych przez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 obejmuje imię i nazwisko oraz informacje zawarte w rejestrach publicznych lub w pełnomocnictwie. </w:t>
      </w:r>
    </w:p>
    <w:p w:rsidR="00E03244" w:rsidRPr="00976A7B" w:rsidRDefault="00E03244" w:rsidP="00976A7B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Pani/Pana dane osobowe będą przetwarzane w celu wykonania umowy handlowej wiążącej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 z reprezentowanym przez Panią/Pana podmiotem – podstawą prawną przetwarzania jest prawnie uzasadniony interes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 oraz tego podmiotu zgodnie art. 6 ust. 1 lit. f ogólnego rozporządzenia o ochronie danych nr 2016/679 (Rozporządzenie 2016/679). Prawnie uzasadniony interes polega na zapewnieniu wiarygodnej identyfikacji klienta i osoby go reprezentującej. </w:t>
      </w:r>
    </w:p>
    <w:p w:rsidR="00E03244" w:rsidRPr="00976A7B" w:rsidRDefault="00E03244" w:rsidP="00976A7B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Pani/Pana dane osobowe będą przekazywane dostawcom systemów informatycznych i usług IT, podmiotom świadczącym na rzecz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 usługi niezbędne do wykonania umowy zawartej z reprezentowanym przez Panią/Pana podmiotem, w tym usługi archiwizacyjne, księgowe i prawne. </w:t>
      </w:r>
    </w:p>
    <w:p w:rsidR="00E03244" w:rsidRPr="00976A7B" w:rsidRDefault="00E03244" w:rsidP="00976A7B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Pani/Pana dane osobowe będą przetwarzane przez okres niezbędny do wykonania umowy. Po tym okresie Pani/Pana dane osobowe będą przetwarzane jedynie w zakresie i przez okres wynikający z przepisów prawa, w szczególności przepisów o rachunkowości. </w:t>
      </w:r>
    </w:p>
    <w:p w:rsidR="00E03244" w:rsidRPr="00976A7B" w:rsidRDefault="00E03244" w:rsidP="00976A7B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Przysługuje Pani/Panu prawo dostępu do treści danych, żądania ich sprostowania, usunięcia oraz ograniczenia przetwarzania danych osobowych. </w:t>
      </w:r>
    </w:p>
    <w:p w:rsidR="00E03244" w:rsidRPr="00976A7B" w:rsidRDefault="00E03244" w:rsidP="00976A7B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Przysługuje Pani/Panu prawo wniesienia sprzeciwu względem przetwarzania danych osobowych w celu określonym w pkt 5 powyżej, z przyczyn związanych z Pani/Pana szczególną sytuacją. Dla celów dowodowych,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 prosi o wnoszenie sprzeciwu drogą pisemną lub elektroniczną. </w:t>
      </w:r>
    </w:p>
    <w:p w:rsidR="00E03244" w:rsidRPr="00976A7B" w:rsidRDefault="00E03244" w:rsidP="00976A7B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Przysługuje Pani/Panu także prawo wniesienia skargi do Prezesa Urzędu Ochrony Danych Osobowych, gdy uzna Pani/Pan, że przetwarzanie Pani/Pana danych osobowych narusza przepisy Rozporządzenia 2016/679. </w:t>
      </w:r>
    </w:p>
    <w:p w:rsidR="008A18D1" w:rsidRPr="00976A7B" w:rsidRDefault="008A18D1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E03244" w:rsidRPr="00976A7B" w:rsidRDefault="00E03244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Pracownicy Kupującego </w:t>
      </w:r>
    </w:p>
    <w:p w:rsidR="00E03244" w:rsidRPr="00976A7B" w:rsidRDefault="00E03244" w:rsidP="00976A7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Administratorem Pani/Pana danych osobowych jest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 z siedzibą w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. </w:t>
      </w:r>
    </w:p>
    <w:p w:rsidR="00E03244" w:rsidRPr="00976A7B" w:rsidRDefault="00E03244" w:rsidP="00976A7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 wyznaczyła inspektora ochrony danych, z którym można skontaktować się poprzez e-mail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w każdej sprawie dotyczącej przetwarzania Pani/Pana danych osobowych. </w:t>
      </w:r>
    </w:p>
    <w:p w:rsidR="00E03244" w:rsidRPr="00976A7B" w:rsidRDefault="00E03244" w:rsidP="00976A7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Pani/Pana dane osobowe zostały udostępnione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 przez podmiot Panią/Pana zatrudniający, w związku z wykonaniem umowy handlowej łączącej ten podmiot z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. </w:t>
      </w:r>
    </w:p>
    <w:p w:rsidR="00E03244" w:rsidRPr="00976A7B" w:rsidRDefault="00E03244" w:rsidP="00976A7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Zakres Pani/Pana danych osobowych przetwarzanych przez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 obejmuje imię i nazwisko oraz służbowe dane kontaktowe. </w:t>
      </w:r>
    </w:p>
    <w:p w:rsidR="00E03244" w:rsidRPr="00976A7B" w:rsidRDefault="00E03244" w:rsidP="00976A7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Pani/Pana dane osobowe będą przetwarzane w celu wykonania umowy handlowej, o której mowa w pkt 3. Podstawą prawną przetwarzania jest prawnie uzasadniony interes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 oraz podmiotu zatrudniającego zgodnie z art. 6 ust. 1 lit. f ogólnego rozporządzenia o ochronie danych nr 2016/679 (Rozporządzenie 2016/679). Prawnie uzasadniony interes polega na umożliwieniu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 sprawnego bieżącego wykonywania umowy. </w:t>
      </w:r>
    </w:p>
    <w:p w:rsidR="00E03244" w:rsidRPr="00976A7B" w:rsidRDefault="00E03244" w:rsidP="00976A7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Pani/Pana dane osobowe będą przekazywane dostawcom systemów informatycznych i usług IT, podmiotom świadczącym na rzecz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 usługi niezbędne do wykonania umowy zawartej z Pani/Pana pracodawcą, w tym usługi archiwizacyjne i prawne, a w przypadku posługiwania się przez Panią/Pana imienną Kartą Flotową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 również podmiotom świadczącym usługi drukarskie i obsługę handlową stacji CNG. </w:t>
      </w:r>
    </w:p>
    <w:p w:rsidR="00E03244" w:rsidRPr="00976A7B" w:rsidRDefault="00E03244" w:rsidP="00976A7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Pani/Pana dane osobowe będą przetwarzane przez okres niezbędny do wykonania umowy handlowej, o której mowa w pkt 3. Po tym okresie Pani/Pana dane osobowe będą przetwarzane jedynie w zakresie i przez okres wynikający z przepisów prawa. </w:t>
      </w:r>
    </w:p>
    <w:p w:rsidR="00E03244" w:rsidRPr="00976A7B" w:rsidRDefault="00E03244" w:rsidP="00976A7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Przysługuje Pani/Panu prawo dostępu do treści danych, żądania ich sprostowania, usunięcia oraz ograniczenia przetwarzania danych osobowych. </w:t>
      </w:r>
    </w:p>
    <w:p w:rsidR="00E03244" w:rsidRPr="00976A7B" w:rsidRDefault="00E03244" w:rsidP="00976A7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Przysługuje Pani/Panu prawo wniesienia sprzeciwu względem przetwarzania danych osobowych w celu określonym w pkt 5, z przyczyn związanych z Pani/Pana szczególną sytuacją. Dla celów dowodowych </w:t>
      </w:r>
      <w:r w:rsidR="00976A7B" w:rsidRPr="00976A7B">
        <w:rPr>
          <w:rFonts w:asciiTheme="majorHAnsi" w:hAnsiTheme="majorHAnsi" w:cstheme="majorHAnsi"/>
        </w:rPr>
        <w:t>........</w:t>
      </w:r>
      <w:r w:rsidRPr="00976A7B">
        <w:rPr>
          <w:rFonts w:asciiTheme="majorHAnsi" w:hAnsiTheme="majorHAnsi" w:cstheme="majorHAnsi"/>
        </w:rPr>
        <w:t xml:space="preserve"> prosi o wnoszenie sprzeciwu drogą pisemną lub elektroniczną. </w:t>
      </w:r>
    </w:p>
    <w:p w:rsidR="00E03244" w:rsidRPr="00976A7B" w:rsidRDefault="00E03244" w:rsidP="00976A7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Przysługuje Pani/Panu także prawo wniesienia skargi do Prezesa Urzędu Ochrony Danych Osobowych, gdy uzna Pani/Pan, że przetwarzanie Pani/Pana danych osobowych narusza przepisy Rozporządzenia 2016/679. </w:t>
      </w:r>
    </w:p>
    <w:p w:rsidR="00B2114F" w:rsidRDefault="00B2114F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B2114F" w:rsidRDefault="00B2114F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B2114F" w:rsidRDefault="00B2114F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7B518C" w:rsidRPr="00976A7B" w:rsidRDefault="008A18D1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76A7B">
        <w:rPr>
          <w:rFonts w:asciiTheme="majorHAnsi" w:hAnsiTheme="majorHAnsi" w:cstheme="majorHAnsi"/>
          <w:b/>
        </w:rPr>
        <w:t>Tr</w:t>
      </w:r>
      <w:r w:rsidRPr="00976A7B">
        <w:rPr>
          <w:rFonts w:asciiTheme="majorHAnsi" w:hAnsiTheme="majorHAnsi" w:cstheme="majorHAnsi"/>
          <w:b/>
        </w:rPr>
        <w:t>eść odpowiedzi na zapytanie nr 13</w:t>
      </w:r>
      <w:r w:rsidR="007B518C" w:rsidRPr="00976A7B">
        <w:rPr>
          <w:rFonts w:asciiTheme="majorHAnsi" w:hAnsiTheme="majorHAnsi" w:cstheme="majorHAnsi"/>
          <w:b/>
        </w:rPr>
        <w:t>:</w:t>
      </w:r>
    </w:p>
    <w:p w:rsidR="00030140" w:rsidRPr="00976A7B" w:rsidRDefault="00FB7C00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76A7B">
        <w:rPr>
          <w:rFonts w:asciiTheme="majorHAnsi" w:hAnsiTheme="majorHAnsi" w:cstheme="majorHAnsi"/>
        </w:rPr>
        <w:t xml:space="preserve">Zamawiający </w:t>
      </w:r>
      <w:r w:rsidR="00030140" w:rsidRPr="00976A7B">
        <w:rPr>
          <w:rFonts w:asciiTheme="majorHAnsi" w:hAnsiTheme="majorHAnsi" w:cstheme="majorHAnsi"/>
        </w:rPr>
        <w:t>przez podpisaniem umowy uzgodni z Wykonawcą treść załącznika nr 4 do Umowy „Klauzule informacyjne Sprzedającego”</w:t>
      </w:r>
      <w:r w:rsidR="000C74AA" w:rsidRPr="00976A7B">
        <w:rPr>
          <w:rFonts w:asciiTheme="majorHAnsi" w:hAnsiTheme="majorHAnsi" w:cstheme="majorHAnsi"/>
        </w:rPr>
        <w:t>.</w:t>
      </w:r>
    </w:p>
    <w:p w:rsidR="00B2114F" w:rsidRDefault="00B2114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8A18D1" w:rsidRPr="00976A7B" w:rsidRDefault="0069579F" w:rsidP="00976A7B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Treść zapytania nr 14</w:t>
      </w:r>
      <w:r w:rsidR="000B4627" w:rsidRPr="00976A7B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</w:p>
    <w:p w:rsidR="00B2114F" w:rsidRDefault="00E03244" w:rsidP="00B2114F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Zwracamy się z uprzejmą prośbą o przesunięcie terminu składania ofert do dnia 28.05.2021 r. </w:t>
      </w:r>
    </w:p>
    <w:p w:rsidR="00B2114F" w:rsidRDefault="00B2114F" w:rsidP="00B2114F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B2114F" w:rsidRDefault="008A18D1" w:rsidP="00B2114F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Tr</w:t>
      </w:r>
      <w:r w:rsidRPr="00976A7B">
        <w:rPr>
          <w:rFonts w:asciiTheme="majorHAnsi" w:hAnsiTheme="majorHAnsi" w:cstheme="majorHAnsi"/>
          <w:b/>
          <w:color w:val="auto"/>
          <w:sz w:val="22"/>
          <w:szCs w:val="22"/>
        </w:rPr>
        <w:t>eść odpowiedzi na zapytanie nr 14</w:t>
      </w:r>
      <w:r w:rsidR="00B2114F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</w:p>
    <w:p w:rsidR="00FB7C00" w:rsidRPr="00B2114F" w:rsidRDefault="00FB7C00" w:rsidP="00B2114F">
      <w:pPr>
        <w:pStyle w:val="Default"/>
        <w:spacing w:after="135" w:line="276" w:lineRule="auto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Zamawiający </w:t>
      </w:r>
      <w:r w:rsidR="000C74AA"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informuje, iż w dniu 18. 05. 2021 r. </w:t>
      </w:r>
      <w:r w:rsidRPr="00976A7B">
        <w:rPr>
          <w:rFonts w:asciiTheme="majorHAnsi" w:hAnsiTheme="majorHAnsi" w:cstheme="majorHAnsi"/>
          <w:color w:val="auto"/>
          <w:sz w:val="22"/>
          <w:szCs w:val="22"/>
        </w:rPr>
        <w:t>przesu</w:t>
      </w:r>
      <w:r w:rsidR="000C74AA"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nął </w:t>
      </w:r>
      <w:r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termin składania </w:t>
      </w:r>
      <w:r w:rsidR="000C74AA"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ofert z </w:t>
      </w:r>
      <w:r w:rsidR="008A18D1" w:rsidRPr="00976A7B">
        <w:rPr>
          <w:rFonts w:asciiTheme="majorHAnsi" w:hAnsiTheme="majorHAnsi" w:cstheme="majorHAnsi"/>
          <w:color w:val="auto"/>
          <w:sz w:val="22"/>
          <w:szCs w:val="22"/>
        </w:rPr>
        <w:t>20.05.2021 r.</w:t>
      </w:r>
      <w:r w:rsidR="00976A7B"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 godz. 10:30</w:t>
      </w:r>
      <w:r w:rsidR="000C74AA" w:rsidRPr="00976A7B">
        <w:rPr>
          <w:rFonts w:asciiTheme="majorHAnsi" w:hAnsiTheme="majorHAnsi" w:cstheme="majorHAnsi"/>
          <w:color w:val="auto"/>
          <w:sz w:val="22"/>
          <w:szCs w:val="22"/>
        </w:rPr>
        <w:t xml:space="preserve"> na </w:t>
      </w:r>
      <w:r w:rsidR="00976A7B" w:rsidRPr="00976A7B">
        <w:rPr>
          <w:rFonts w:asciiTheme="majorHAnsi" w:hAnsiTheme="majorHAnsi" w:cstheme="majorHAnsi"/>
          <w:color w:val="auto"/>
          <w:sz w:val="22"/>
          <w:szCs w:val="22"/>
        </w:rPr>
        <w:t>27.05.2021 r. godz. 10:30.</w:t>
      </w:r>
    </w:p>
    <w:p w:rsidR="002F0367" w:rsidRPr="00976A7B" w:rsidRDefault="002F0367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B2114F" w:rsidRDefault="00B2114F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953114" w:rsidRPr="00976A7B" w:rsidRDefault="00976A7B" w:rsidP="00976A7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546FE">
        <w:rPr>
          <w:rFonts w:asciiTheme="majorHAnsi" w:hAnsiTheme="majorHAnsi" w:cstheme="majorHAnsi"/>
        </w:rPr>
        <w:t>Wykonawcy w złożonych ofertach przetargowych zobowiązani są uwzględnić powyższe odpowiedzi. Zamawiający zamieści na st</w:t>
      </w:r>
      <w:r w:rsidR="008D73A6">
        <w:rPr>
          <w:rFonts w:asciiTheme="majorHAnsi" w:hAnsiTheme="majorHAnsi" w:cstheme="majorHAnsi"/>
        </w:rPr>
        <w:t>ronie internetowej zmodyfikowany</w:t>
      </w:r>
      <w:r w:rsidRPr="002546FE">
        <w:rPr>
          <w:rFonts w:asciiTheme="majorHAnsi" w:hAnsiTheme="majorHAnsi" w:cstheme="majorHAnsi"/>
        </w:rPr>
        <w:t xml:space="preserve"> załączniki nr 3 do SWZ.</w:t>
      </w:r>
    </w:p>
    <w:sectPr w:rsidR="00953114" w:rsidRPr="00976A7B" w:rsidSect="0069579F">
      <w:footerReference w:type="default" r:id="rId7"/>
      <w:pgSz w:w="11906" w:h="17338"/>
      <w:pgMar w:top="851" w:right="1021" w:bottom="85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75" w:rsidRDefault="005D4875" w:rsidP="007A54B7">
      <w:pPr>
        <w:spacing w:after="0" w:line="240" w:lineRule="auto"/>
      </w:pPr>
      <w:r>
        <w:separator/>
      </w:r>
    </w:p>
  </w:endnote>
  <w:endnote w:type="continuationSeparator" w:id="0">
    <w:p w:rsidR="005D4875" w:rsidRDefault="005D4875" w:rsidP="007A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455040"/>
      <w:docPartObj>
        <w:docPartGallery w:val="Page Numbers (Bottom of Page)"/>
        <w:docPartUnique/>
      </w:docPartObj>
    </w:sdtPr>
    <w:sdtEndPr/>
    <w:sdtContent>
      <w:p w:rsidR="007A54B7" w:rsidRDefault="007A54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54D">
          <w:rPr>
            <w:noProof/>
          </w:rPr>
          <w:t>4</w:t>
        </w:r>
        <w:r>
          <w:fldChar w:fldCharType="end"/>
        </w:r>
      </w:p>
    </w:sdtContent>
  </w:sdt>
  <w:p w:rsidR="007A54B7" w:rsidRDefault="007A54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75" w:rsidRDefault="005D4875" w:rsidP="007A54B7">
      <w:pPr>
        <w:spacing w:after="0" w:line="240" w:lineRule="auto"/>
      </w:pPr>
      <w:r>
        <w:separator/>
      </w:r>
    </w:p>
  </w:footnote>
  <w:footnote w:type="continuationSeparator" w:id="0">
    <w:p w:rsidR="005D4875" w:rsidRDefault="005D4875" w:rsidP="007A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846"/>
    <w:multiLevelType w:val="hybridMultilevel"/>
    <w:tmpl w:val="1E7A8A7E"/>
    <w:lvl w:ilvl="0" w:tplc="5A725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D5A2B"/>
    <w:multiLevelType w:val="hybridMultilevel"/>
    <w:tmpl w:val="B5B209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592F8E"/>
    <w:multiLevelType w:val="hybridMultilevel"/>
    <w:tmpl w:val="A40003B2"/>
    <w:lvl w:ilvl="0" w:tplc="FA4CE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871BD"/>
    <w:multiLevelType w:val="hybridMultilevel"/>
    <w:tmpl w:val="5DB43280"/>
    <w:lvl w:ilvl="0" w:tplc="DCF07096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F9F5802"/>
    <w:multiLevelType w:val="hybridMultilevel"/>
    <w:tmpl w:val="311078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D4668"/>
    <w:multiLevelType w:val="hybridMultilevel"/>
    <w:tmpl w:val="8906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F689B"/>
    <w:multiLevelType w:val="hybridMultilevel"/>
    <w:tmpl w:val="2A1A7A26"/>
    <w:lvl w:ilvl="0" w:tplc="DE5E7A0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3BCA"/>
    <w:multiLevelType w:val="hybridMultilevel"/>
    <w:tmpl w:val="8906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21076"/>
    <w:multiLevelType w:val="hybridMultilevel"/>
    <w:tmpl w:val="6A129948"/>
    <w:lvl w:ilvl="0" w:tplc="72221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C6E4B2FC">
      <w:start w:val="1"/>
      <w:numFmt w:val="lowerLetter"/>
      <w:lvlText w:val="%6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 w15:restartNumberingAfterBreak="0">
    <w:nsid w:val="4F355888"/>
    <w:multiLevelType w:val="singleLevel"/>
    <w:tmpl w:val="6A584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54D3DFB"/>
    <w:multiLevelType w:val="hybridMultilevel"/>
    <w:tmpl w:val="9904BCF2"/>
    <w:lvl w:ilvl="0" w:tplc="FA4CE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AF6ADD"/>
    <w:multiLevelType w:val="hybridMultilevel"/>
    <w:tmpl w:val="AA0CFB76"/>
    <w:lvl w:ilvl="0" w:tplc="DCF07096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67A47F5C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8747A3A"/>
    <w:multiLevelType w:val="hybridMultilevel"/>
    <w:tmpl w:val="EC06676C"/>
    <w:lvl w:ilvl="0" w:tplc="9A40123C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F2E0591"/>
    <w:multiLevelType w:val="hybridMultilevel"/>
    <w:tmpl w:val="7E3667CA"/>
    <w:lvl w:ilvl="0" w:tplc="FA4CE9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8A368E0"/>
    <w:multiLevelType w:val="hybridMultilevel"/>
    <w:tmpl w:val="DFF40D3E"/>
    <w:lvl w:ilvl="0" w:tplc="44967DC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641B5"/>
    <w:multiLevelType w:val="hybridMultilevel"/>
    <w:tmpl w:val="E3C0F1C4"/>
    <w:lvl w:ilvl="0" w:tplc="9A40123C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4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44"/>
    <w:rsid w:val="00017067"/>
    <w:rsid w:val="00030140"/>
    <w:rsid w:val="00044F19"/>
    <w:rsid w:val="000B4627"/>
    <w:rsid w:val="000C74AA"/>
    <w:rsid w:val="0024554D"/>
    <w:rsid w:val="002F0367"/>
    <w:rsid w:val="00436FDF"/>
    <w:rsid w:val="0044235B"/>
    <w:rsid w:val="004477D1"/>
    <w:rsid w:val="005D4717"/>
    <w:rsid w:val="005D4875"/>
    <w:rsid w:val="00651B9D"/>
    <w:rsid w:val="00676584"/>
    <w:rsid w:val="0069579F"/>
    <w:rsid w:val="006E7CF0"/>
    <w:rsid w:val="00725AD2"/>
    <w:rsid w:val="007A54B7"/>
    <w:rsid w:val="007B518C"/>
    <w:rsid w:val="00811DC2"/>
    <w:rsid w:val="008A18D1"/>
    <w:rsid w:val="008D73A6"/>
    <w:rsid w:val="00916BB9"/>
    <w:rsid w:val="00953114"/>
    <w:rsid w:val="00976A7B"/>
    <w:rsid w:val="009C6C3B"/>
    <w:rsid w:val="00A7616A"/>
    <w:rsid w:val="00A90892"/>
    <w:rsid w:val="00AE5C30"/>
    <w:rsid w:val="00B2114F"/>
    <w:rsid w:val="00C25021"/>
    <w:rsid w:val="00D55B6B"/>
    <w:rsid w:val="00E03244"/>
    <w:rsid w:val="00E640CD"/>
    <w:rsid w:val="00E90B51"/>
    <w:rsid w:val="00FB7C00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D61D2-C20E-4A2C-A310-F537D8E5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32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E0324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044F19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4F19"/>
    <w:rPr>
      <w:rFonts w:ascii="Calibri" w:eastAsia="Calibri" w:hAnsi="Calibri" w:cs="Calibri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7A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4B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A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4B7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14F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2260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Agnieszka Starowicz</cp:lastModifiedBy>
  <cp:revision>3</cp:revision>
  <cp:lastPrinted>2021-05-20T06:06:00Z</cp:lastPrinted>
  <dcterms:created xsi:type="dcterms:W3CDTF">2021-05-20T05:46:00Z</dcterms:created>
  <dcterms:modified xsi:type="dcterms:W3CDTF">2021-05-20T06:06:00Z</dcterms:modified>
</cp:coreProperties>
</file>