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2B56" w14:textId="3CB1ABF0" w:rsidR="00203656" w:rsidRPr="000B106C" w:rsidRDefault="00203656" w:rsidP="00203656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0B106C">
        <w:rPr>
          <w:rFonts w:asciiTheme="majorHAnsi" w:hAnsiTheme="majorHAnsi" w:cstheme="majorHAnsi"/>
        </w:rPr>
        <w:t xml:space="preserve">Kraków dnia, </w:t>
      </w:r>
      <w:r w:rsidR="000E1BB7">
        <w:rPr>
          <w:rFonts w:asciiTheme="majorHAnsi" w:hAnsiTheme="majorHAnsi" w:cstheme="majorHAnsi"/>
        </w:rPr>
        <w:t>15</w:t>
      </w:r>
      <w:r>
        <w:rPr>
          <w:rFonts w:asciiTheme="majorHAnsi" w:hAnsiTheme="majorHAnsi" w:cstheme="majorHAnsi"/>
        </w:rPr>
        <w:t>.02</w:t>
      </w:r>
      <w:r w:rsidRPr="000B106C">
        <w:rPr>
          <w:rFonts w:asciiTheme="majorHAnsi" w:hAnsiTheme="majorHAnsi" w:cstheme="majorHAnsi"/>
        </w:rPr>
        <w:t>.202</w:t>
      </w:r>
      <w:r>
        <w:rPr>
          <w:rFonts w:asciiTheme="majorHAnsi" w:hAnsiTheme="majorHAnsi" w:cstheme="majorHAnsi"/>
        </w:rPr>
        <w:t>3</w:t>
      </w:r>
      <w:r w:rsidRPr="000B106C">
        <w:rPr>
          <w:rFonts w:asciiTheme="majorHAnsi" w:hAnsiTheme="majorHAnsi" w:cstheme="majorHAnsi"/>
        </w:rPr>
        <w:t xml:space="preserve"> r.</w:t>
      </w:r>
    </w:p>
    <w:p w14:paraId="41555F61" w14:textId="77777777" w:rsidR="00203656" w:rsidRDefault="00203656" w:rsidP="00203656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p w14:paraId="0338DD9D" w14:textId="77777777" w:rsidR="00203656" w:rsidRPr="000B106C" w:rsidRDefault="00203656" w:rsidP="00203656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0B106C">
        <w:rPr>
          <w:rFonts w:asciiTheme="majorHAnsi" w:hAnsiTheme="majorHAnsi" w:cstheme="majorHAnsi"/>
          <w:b/>
          <w:sz w:val="28"/>
        </w:rPr>
        <w:t xml:space="preserve">OGŁOSZENIE O WYBORZE NAJKORZYSTNIEJSZEJ OFERTY, </w:t>
      </w:r>
    </w:p>
    <w:p w14:paraId="379A8D8D" w14:textId="77777777" w:rsidR="00203656" w:rsidRDefault="00203656" w:rsidP="00203656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0B106C">
        <w:rPr>
          <w:rFonts w:asciiTheme="majorHAnsi" w:hAnsiTheme="majorHAnsi" w:cstheme="majorHAnsi"/>
          <w:b/>
          <w:sz w:val="28"/>
        </w:rPr>
        <w:t>WYKONAWCACH, KTÓRZY ZŁOŻYLI OFERTY, OFERTACH ODRZUCONYCH</w:t>
      </w:r>
    </w:p>
    <w:p w14:paraId="3F3538EF" w14:textId="77777777" w:rsidR="00203656" w:rsidRDefault="00203656" w:rsidP="00203656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p w14:paraId="77D60A14" w14:textId="77777777" w:rsidR="00203656" w:rsidRPr="000B106C" w:rsidRDefault="00203656" w:rsidP="00203656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p w14:paraId="694D98A0" w14:textId="08A47640" w:rsidR="00203656" w:rsidRPr="004F42C3" w:rsidRDefault="00203656" w:rsidP="00203656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4F42C3">
        <w:rPr>
          <w:rFonts w:asciiTheme="majorHAnsi" w:hAnsiTheme="majorHAnsi" w:cstheme="majorHAnsi"/>
        </w:rPr>
        <w:t>dotyczy:</w:t>
      </w:r>
      <w:r w:rsidRPr="004F42C3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postępowania o udzielnie zamówienia publicznego o wartości szacunkowej przekraczającej progi unijne, o których mowa w art. 3 ustawy z dnia 11 września 2019 r. Prawo zamówień publicznych </w:t>
      </w:r>
      <w:r>
        <w:rPr>
          <w:rFonts w:asciiTheme="majorHAnsi" w:hAnsiTheme="majorHAnsi" w:cstheme="majorHAnsi"/>
        </w:rPr>
        <w:br/>
        <w:t xml:space="preserve">(t.j. Dz. U. z 2022 r., poz. 1710 ze zm.) na </w:t>
      </w:r>
      <w:r>
        <w:rPr>
          <w:rFonts w:asciiTheme="majorHAnsi" w:hAnsiTheme="majorHAnsi" w:cstheme="majorHAnsi"/>
          <w:b/>
          <w:bCs/>
        </w:rPr>
        <w:t>„</w:t>
      </w:r>
      <w:r>
        <w:rPr>
          <w:rFonts w:asciiTheme="majorHAnsi" w:hAnsiTheme="majorHAnsi" w:cstheme="majorHAnsi"/>
          <w:b/>
        </w:rPr>
        <w:t xml:space="preserve">Dostawę wraz z montażem kontenerowej prefabrykowanej stacji transformatorowej SN wraz z wyposażeniem przewidzianej dla zasilania „Centrum Recyklingu Odpadów Komunalnych w Krakowie”” </w:t>
      </w:r>
      <w:r>
        <w:rPr>
          <w:rFonts w:asciiTheme="majorHAnsi" w:hAnsiTheme="majorHAnsi" w:cstheme="majorHAnsi"/>
        </w:rPr>
        <w:t>(nr sprawy TZ/EG/19/2022)</w:t>
      </w:r>
      <w:r w:rsidRPr="004F42C3">
        <w:rPr>
          <w:rFonts w:asciiTheme="majorHAnsi" w:hAnsiTheme="majorHAnsi" w:cstheme="majorHAnsi"/>
          <w:iCs/>
        </w:rPr>
        <w:t>.</w:t>
      </w:r>
    </w:p>
    <w:p w14:paraId="60E51999" w14:textId="77777777" w:rsidR="00203656" w:rsidRPr="004F42C3" w:rsidRDefault="00203656" w:rsidP="00203656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5013FCDD" w14:textId="77777777" w:rsidR="00203656" w:rsidRPr="004F42C3" w:rsidRDefault="00203656" w:rsidP="00203656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7FA207BC" w14:textId="77777777" w:rsidR="0000003B" w:rsidRDefault="00203656" w:rsidP="00203656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4F42C3">
        <w:rPr>
          <w:rFonts w:asciiTheme="majorHAnsi" w:hAnsiTheme="majorHAnsi" w:cstheme="majorHAnsi"/>
        </w:rPr>
        <w:t xml:space="preserve">Miejskie Przedsiębiorstwo Oczyszczania Sp. z o.o. w Krakowie, działając na podstawie art. 253 ust. 1 ustawy z dnia 11 września 2019 r. Prawo zamówień publicznych (t.j. Dz. U z </w:t>
      </w:r>
      <w:r>
        <w:rPr>
          <w:rFonts w:asciiTheme="majorHAnsi" w:hAnsiTheme="majorHAnsi" w:cstheme="majorHAnsi"/>
        </w:rPr>
        <w:t>2022</w:t>
      </w:r>
      <w:r w:rsidRPr="004F42C3">
        <w:rPr>
          <w:rFonts w:asciiTheme="majorHAnsi" w:hAnsiTheme="majorHAnsi" w:cstheme="majorHAnsi"/>
        </w:rPr>
        <w:t xml:space="preserve"> poz. </w:t>
      </w:r>
      <w:r>
        <w:rPr>
          <w:rFonts w:asciiTheme="majorHAnsi" w:hAnsiTheme="majorHAnsi" w:cstheme="majorHAnsi"/>
        </w:rPr>
        <w:t>1710</w:t>
      </w:r>
      <w:r w:rsidRPr="004F42C3">
        <w:rPr>
          <w:rFonts w:asciiTheme="majorHAnsi" w:hAnsiTheme="majorHAnsi" w:cstheme="majorHAnsi"/>
        </w:rPr>
        <w:t xml:space="preserve"> ze zm.) zwanej dalej „ustawą Pzp” informuje, iż najkorzystniejszą ofertę w przedmiotowym postępowaniu otrzymano od Wykonawcy:</w:t>
      </w:r>
      <w:r>
        <w:rPr>
          <w:rFonts w:asciiTheme="majorHAnsi" w:hAnsiTheme="majorHAnsi" w:cstheme="majorHAnsi"/>
        </w:rPr>
        <w:t xml:space="preserve"> </w:t>
      </w:r>
    </w:p>
    <w:p w14:paraId="17C6FDB9" w14:textId="2FC04EF6" w:rsidR="00203656" w:rsidRPr="00203656" w:rsidRDefault="00203656" w:rsidP="0000003B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203656">
        <w:rPr>
          <w:rFonts w:asciiTheme="majorHAnsi" w:hAnsiTheme="majorHAnsi" w:cstheme="majorHAnsi"/>
          <w:b/>
        </w:rPr>
        <w:t>Instal Sool Electric Sp. z o.o.</w:t>
      </w:r>
      <w:r>
        <w:rPr>
          <w:rFonts w:asciiTheme="majorHAnsi" w:hAnsiTheme="majorHAnsi" w:cstheme="majorHAnsi"/>
          <w:bCs/>
        </w:rPr>
        <w:t xml:space="preserve">, </w:t>
      </w:r>
      <w:r w:rsidRPr="00203656">
        <w:rPr>
          <w:rFonts w:asciiTheme="majorHAnsi" w:hAnsiTheme="majorHAnsi" w:cstheme="majorHAnsi"/>
          <w:bCs/>
        </w:rPr>
        <w:t xml:space="preserve">ul. Tadeusza Śliwiaka 48 </w:t>
      </w:r>
      <w:r>
        <w:rPr>
          <w:rFonts w:asciiTheme="majorHAnsi" w:hAnsiTheme="majorHAnsi" w:cstheme="majorHAnsi"/>
          <w:bCs/>
        </w:rPr>
        <w:t xml:space="preserve">, </w:t>
      </w:r>
      <w:r w:rsidRPr="00203656">
        <w:rPr>
          <w:rFonts w:asciiTheme="majorHAnsi" w:hAnsiTheme="majorHAnsi" w:cstheme="majorHAnsi"/>
          <w:bCs/>
        </w:rPr>
        <w:t>30-798 Kraków</w:t>
      </w:r>
      <w:r>
        <w:rPr>
          <w:rFonts w:asciiTheme="majorHAnsi" w:hAnsiTheme="majorHAnsi" w:cstheme="majorHAnsi"/>
          <w:bCs/>
        </w:rPr>
        <w:t>.</w:t>
      </w:r>
    </w:p>
    <w:p w14:paraId="48005F59" w14:textId="5945BA24" w:rsidR="00203656" w:rsidRPr="004F42C3" w:rsidRDefault="00203656" w:rsidP="00203656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F42C3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4F42C3">
        <w:rPr>
          <w:rFonts w:asciiTheme="majorHAnsi" w:hAnsiTheme="majorHAnsi" w:cstheme="majorHAnsi"/>
        </w:rPr>
        <w:br/>
      </w:r>
      <w:r w:rsidRPr="00203656">
        <w:rPr>
          <w:rFonts w:asciiTheme="majorHAnsi" w:hAnsiTheme="majorHAnsi" w:cstheme="majorHAnsi"/>
          <w:b/>
        </w:rPr>
        <w:t>5 156 722,11</w:t>
      </w:r>
      <w:r>
        <w:rPr>
          <w:rFonts w:asciiTheme="majorHAnsi" w:hAnsiTheme="majorHAnsi" w:cstheme="majorHAnsi"/>
          <w:b/>
        </w:rPr>
        <w:t xml:space="preserve"> </w:t>
      </w:r>
      <w:r w:rsidRPr="004F42C3">
        <w:rPr>
          <w:rFonts w:asciiTheme="majorHAnsi" w:hAnsiTheme="majorHAnsi" w:cstheme="majorHAnsi"/>
          <w:b/>
        </w:rPr>
        <w:t xml:space="preserve">zł </w:t>
      </w:r>
      <w:r w:rsidRPr="004F42C3">
        <w:rPr>
          <w:rFonts w:asciiTheme="majorHAnsi" w:hAnsiTheme="majorHAnsi" w:cstheme="majorHAnsi"/>
        </w:rPr>
        <w:t xml:space="preserve">(słownie złotych: </w:t>
      </w:r>
      <w:r>
        <w:rPr>
          <w:rFonts w:asciiTheme="majorHAnsi" w:hAnsiTheme="majorHAnsi" w:cstheme="majorHAnsi"/>
        </w:rPr>
        <w:t>pięć milionów sto pięćdziesiąt sześć tysięcy siedemset dwadzieścia dwa złote 11/100</w:t>
      </w:r>
      <w:r w:rsidRPr="004F42C3">
        <w:rPr>
          <w:rFonts w:asciiTheme="majorHAnsi" w:hAnsiTheme="majorHAnsi" w:cstheme="majorHAnsi"/>
        </w:rPr>
        <w:t>).</w:t>
      </w:r>
    </w:p>
    <w:p w14:paraId="5156BB90" w14:textId="77777777" w:rsidR="00203656" w:rsidRPr="004F42C3" w:rsidRDefault="00203656" w:rsidP="00203656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14:paraId="0766622D" w14:textId="77777777" w:rsidR="00203656" w:rsidRPr="004F42C3" w:rsidRDefault="00203656" w:rsidP="00203656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4F42C3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14:paraId="7DD10A2C" w14:textId="77777777" w:rsidR="00203656" w:rsidRPr="004F42C3" w:rsidRDefault="00203656" w:rsidP="0020365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F42C3">
        <w:rPr>
          <w:rFonts w:asciiTheme="majorHAnsi" w:hAnsiTheme="majorHAnsi" w:cstheme="majorHAnsi"/>
        </w:rPr>
        <w:t>oferta Wykonawcy (oceniona zgodnie z treścią art. 139 ust 1 ustawy Pzp) nie podlega odrzuceniu;</w:t>
      </w:r>
    </w:p>
    <w:p w14:paraId="5780322B" w14:textId="77777777" w:rsidR="00203656" w:rsidRPr="004F42C3" w:rsidRDefault="00203656" w:rsidP="0020365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F42C3">
        <w:rPr>
          <w:rFonts w:asciiTheme="majorHAnsi" w:hAnsiTheme="majorHAnsi" w:cstheme="majorHAnsi"/>
        </w:rPr>
        <w:t xml:space="preserve">oferta Wykonawcy uzyskała 100,00 pkt w kryterium cena (C) w skali 100,00 pkt. </w:t>
      </w:r>
    </w:p>
    <w:p w14:paraId="6C1182F2" w14:textId="4F605C93" w:rsidR="00203656" w:rsidRPr="004F42C3" w:rsidRDefault="00203656" w:rsidP="0020365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F42C3">
        <w:rPr>
          <w:rFonts w:asciiTheme="majorHAnsi" w:hAnsiTheme="majorHAnsi" w:cstheme="majorHAnsi"/>
        </w:rPr>
        <w:t xml:space="preserve">cena oferty </w:t>
      </w:r>
      <w:r w:rsidR="0000003B">
        <w:rPr>
          <w:rFonts w:asciiTheme="majorHAnsi" w:hAnsiTheme="majorHAnsi" w:cstheme="majorHAnsi"/>
        </w:rPr>
        <w:t xml:space="preserve">przewyższa kwotę, którą Zamawiający zamierzał przeznaczyć na sfinansowanie zamówienia, lecz </w:t>
      </w:r>
      <w:r w:rsidR="008F7D75">
        <w:rPr>
          <w:rFonts w:asciiTheme="majorHAnsi" w:hAnsiTheme="majorHAnsi" w:cstheme="majorHAnsi"/>
        </w:rPr>
        <w:t>Z</w:t>
      </w:r>
      <w:r w:rsidR="0000003B">
        <w:rPr>
          <w:rFonts w:asciiTheme="majorHAnsi" w:hAnsiTheme="majorHAnsi" w:cstheme="majorHAnsi"/>
        </w:rPr>
        <w:t>amawiający zwiększył tę kwotę do ceny najkorzystniejszej oferty</w:t>
      </w:r>
      <w:r w:rsidRPr="004F42C3">
        <w:rPr>
          <w:rFonts w:asciiTheme="majorHAnsi" w:hAnsiTheme="majorHAnsi" w:cstheme="majorHAnsi"/>
        </w:rPr>
        <w:t>.</w:t>
      </w:r>
    </w:p>
    <w:p w14:paraId="76D96A42" w14:textId="77777777" w:rsidR="00203656" w:rsidRPr="004F42C3" w:rsidRDefault="00203656" w:rsidP="00203656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0DCE58FF" w14:textId="77777777" w:rsidR="00203656" w:rsidRPr="004F42C3" w:rsidRDefault="00203656" w:rsidP="00203656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4F42C3">
        <w:rPr>
          <w:rFonts w:asciiTheme="majorHAnsi" w:hAnsiTheme="majorHAnsi" w:cstheme="majorHAnsi"/>
          <w:bCs/>
          <w:spacing w:val="1"/>
        </w:rPr>
        <w:t>Ponadto informujemy, iż:</w:t>
      </w:r>
    </w:p>
    <w:p w14:paraId="4038DB38" w14:textId="77777777" w:rsidR="00203656" w:rsidRPr="004F42C3" w:rsidRDefault="00203656" w:rsidP="00203656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2"/>
        </w:rPr>
      </w:pPr>
      <w:r w:rsidRPr="004F42C3">
        <w:rPr>
          <w:rFonts w:asciiTheme="majorHAnsi" w:hAnsiTheme="majorHAnsi" w:cstheme="majorHAnsi"/>
          <w:sz w:val="22"/>
        </w:rPr>
        <w:t xml:space="preserve">w przedmiotowym postępowaniu ofertę złożyło 3 Wykonawców: </w:t>
      </w:r>
    </w:p>
    <w:tbl>
      <w:tblPr>
        <w:tblStyle w:val="Tabela-Siatka"/>
        <w:tblW w:w="9497" w:type="dxa"/>
        <w:jc w:val="center"/>
        <w:tblLook w:val="04A0" w:firstRow="1" w:lastRow="0" w:firstColumn="1" w:lastColumn="0" w:noHBand="0" w:noVBand="1"/>
      </w:tblPr>
      <w:tblGrid>
        <w:gridCol w:w="708"/>
        <w:gridCol w:w="3969"/>
        <w:gridCol w:w="2552"/>
        <w:gridCol w:w="2268"/>
      </w:tblGrid>
      <w:tr w:rsidR="00203656" w:rsidRPr="004F42C3" w14:paraId="02B49EDF" w14:textId="77777777" w:rsidTr="008533C1">
        <w:trPr>
          <w:trHeight w:val="109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3ED01A" w14:textId="77777777" w:rsidR="00203656" w:rsidRPr="004F42C3" w:rsidRDefault="00203656" w:rsidP="008533C1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F42C3">
              <w:rPr>
                <w:rFonts w:asciiTheme="majorHAnsi" w:hAnsiTheme="majorHAnsi" w:cstheme="majorHAnsi"/>
                <w:b/>
                <w:sz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C270B3" w14:textId="77777777" w:rsidR="00203656" w:rsidRPr="004F42C3" w:rsidRDefault="00203656" w:rsidP="008533C1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F42C3">
              <w:rPr>
                <w:rFonts w:asciiTheme="majorHAnsi" w:hAnsiTheme="majorHAnsi" w:cstheme="majorHAnsi"/>
                <w:b/>
                <w:sz w:val="20"/>
              </w:rPr>
              <w:t>Nazwa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6A7B84" w14:textId="77777777" w:rsidR="00203656" w:rsidRPr="004F42C3" w:rsidRDefault="00203656" w:rsidP="008533C1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F42C3">
              <w:rPr>
                <w:rFonts w:asciiTheme="majorHAnsi" w:hAnsiTheme="majorHAnsi" w:cstheme="majorHAnsi"/>
                <w:b/>
                <w:sz w:val="20"/>
              </w:rPr>
              <w:t>Cena brutto [PLN]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112D6E" w14:textId="77777777" w:rsidR="00203656" w:rsidRPr="004F42C3" w:rsidRDefault="00203656" w:rsidP="008533C1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F42C3">
              <w:rPr>
                <w:rFonts w:asciiTheme="majorHAnsi" w:hAnsiTheme="majorHAnsi" w:cstheme="majorHAnsi"/>
                <w:b/>
                <w:sz w:val="20"/>
              </w:rPr>
              <w:t>Ilość uzyskanych punktów w kryterium Cena (C)</w:t>
            </w:r>
          </w:p>
          <w:p w14:paraId="20088A76" w14:textId="77777777" w:rsidR="00203656" w:rsidRPr="004F42C3" w:rsidRDefault="00203656" w:rsidP="008533C1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F42C3">
              <w:rPr>
                <w:rFonts w:asciiTheme="majorHAnsi" w:hAnsiTheme="majorHAnsi" w:cstheme="majorHAnsi"/>
                <w:b/>
                <w:sz w:val="20"/>
              </w:rPr>
              <w:t>[pkt.]</w:t>
            </w:r>
          </w:p>
        </w:tc>
      </w:tr>
      <w:tr w:rsidR="0000003B" w:rsidRPr="004F42C3" w14:paraId="4A2595AF" w14:textId="77777777" w:rsidTr="008533C1">
        <w:trPr>
          <w:trHeight w:val="111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87DB" w14:textId="77777777" w:rsidR="0000003B" w:rsidRPr="004F42C3" w:rsidRDefault="0000003B" w:rsidP="0000003B">
            <w:pPr>
              <w:tabs>
                <w:tab w:val="left" w:pos="66"/>
              </w:tabs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</w:rPr>
            </w:pPr>
            <w:r w:rsidRPr="004F42C3"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E3DC" w14:textId="77777777" w:rsidR="0000003B" w:rsidRDefault="0000003B" w:rsidP="0000003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Mostostal Kraków SA.</w:t>
            </w:r>
          </w:p>
          <w:p w14:paraId="76EC49CF" w14:textId="77777777" w:rsidR="0000003B" w:rsidRDefault="0000003B" w:rsidP="0000003B">
            <w:pPr>
              <w:spacing w:after="255"/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ul. Wielicka 20</w:t>
            </w:r>
          </w:p>
          <w:p w14:paraId="1BD00B77" w14:textId="61D870B3" w:rsidR="0000003B" w:rsidRPr="004F42C3" w:rsidRDefault="0000003B" w:rsidP="0000003B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30-552 Kraków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9BCA" w14:textId="0C886240" w:rsidR="0000003B" w:rsidRPr="004F42C3" w:rsidRDefault="0000003B" w:rsidP="0000003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4 378 800,00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59C5" w14:textId="53344BDA" w:rsidR="0000003B" w:rsidRPr="004F42C3" w:rsidRDefault="003F41F1" w:rsidP="0000003B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</w:rPr>
            </w:pPr>
            <w:r w:rsidRPr="004F42C3">
              <w:rPr>
                <w:rFonts w:asciiTheme="majorHAnsi" w:hAnsiTheme="majorHAnsi" w:cstheme="majorHAnsi"/>
                <w:sz w:val="20"/>
              </w:rPr>
              <w:t>Oferta Wykonawcy odrzucona, nie podlega ocenie</w:t>
            </w:r>
          </w:p>
        </w:tc>
      </w:tr>
      <w:tr w:rsidR="0000003B" w:rsidRPr="004F42C3" w14:paraId="4D80624D" w14:textId="77777777" w:rsidTr="008533C1">
        <w:trPr>
          <w:trHeight w:val="111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407B" w14:textId="77777777" w:rsidR="0000003B" w:rsidRPr="004F42C3" w:rsidRDefault="0000003B" w:rsidP="0000003B">
            <w:pPr>
              <w:tabs>
                <w:tab w:val="left" w:pos="66"/>
              </w:tabs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</w:rPr>
            </w:pPr>
            <w:r w:rsidRPr="004F42C3">
              <w:rPr>
                <w:rFonts w:asciiTheme="majorHAnsi" w:hAnsiTheme="majorHAnsi" w:cstheme="majorHAnsi"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2E38" w14:textId="77777777" w:rsidR="0000003B" w:rsidRDefault="0000003B" w:rsidP="0000003B">
            <w:pPr>
              <w:spacing w:after="255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Instal Sool Electric Sp. z o.o.</w:t>
            </w:r>
          </w:p>
          <w:p w14:paraId="30761574" w14:textId="77777777" w:rsidR="0000003B" w:rsidRDefault="0000003B" w:rsidP="0000003B">
            <w:pPr>
              <w:spacing w:after="255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ul. Tadeusza Śliwiaka 48 </w:t>
            </w:r>
          </w:p>
          <w:p w14:paraId="2B58F0B9" w14:textId="3D21C753" w:rsidR="0000003B" w:rsidRPr="004F42C3" w:rsidRDefault="0000003B" w:rsidP="0000003B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30-798 Kraków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B08B" w14:textId="1E57D28C" w:rsidR="0000003B" w:rsidRPr="004F42C3" w:rsidRDefault="0000003B" w:rsidP="0000003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5 156 722,11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74FA" w14:textId="11B294C6" w:rsidR="0000003B" w:rsidRPr="004F42C3" w:rsidRDefault="003F41F1" w:rsidP="0000003B">
            <w:pPr>
              <w:spacing w:line="276" w:lineRule="auto"/>
              <w:ind w:left="202"/>
              <w:contextualSpacing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100</w:t>
            </w:r>
          </w:p>
        </w:tc>
      </w:tr>
      <w:tr w:rsidR="0000003B" w:rsidRPr="004F42C3" w14:paraId="68FC47FA" w14:textId="77777777" w:rsidTr="008533C1">
        <w:trPr>
          <w:trHeight w:val="111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08C0" w14:textId="77777777" w:rsidR="0000003B" w:rsidRPr="004F42C3" w:rsidRDefault="0000003B" w:rsidP="0000003B">
            <w:pPr>
              <w:tabs>
                <w:tab w:val="left" w:pos="66"/>
              </w:tabs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</w:rPr>
            </w:pPr>
            <w:r w:rsidRPr="004F42C3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2484" w14:textId="77777777" w:rsidR="0000003B" w:rsidRDefault="0000003B" w:rsidP="0000003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Hlk127188860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Symetrium Sp. z o.o.</w:t>
            </w:r>
          </w:p>
          <w:p w14:paraId="6CE0A6A7" w14:textId="77777777" w:rsidR="0000003B" w:rsidRDefault="0000003B" w:rsidP="0000003B">
            <w:pPr>
              <w:spacing w:after="255"/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ul. Krakowska 280 bud. 200</w:t>
            </w:r>
          </w:p>
          <w:p w14:paraId="7ED56E43" w14:textId="0166588C" w:rsidR="0000003B" w:rsidRPr="004F42C3" w:rsidRDefault="0000003B" w:rsidP="0000003B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32-080 Zabierzów</w:t>
            </w:r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0962" w14:textId="44B1179B" w:rsidR="0000003B" w:rsidRPr="004F42C3" w:rsidRDefault="0000003B" w:rsidP="0000003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5 043 000,00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D6FC" w14:textId="5C9DBD05" w:rsidR="0000003B" w:rsidRPr="004F42C3" w:rsidRDefault="00207D2E" w:rsidP="0000003B">
            <w:pPr>
              <w:spacing w:line="276" w:lineRule="auto"/>
              <w:ind w:left="202"/>
              <w:contextualSpacing/>
              <w:jc w:val="center"/>
              <w:rPr>
                <w:rFonts w:asciiTheme="majorHAnsi" w:hAnsiTheme="majorHAnsi" w:cstheme="majorHAnsi"/>
                <w:sz w:val="20"/>
              </w:rPr>
            </w:pPr>
            <w:r w:rsidRPr="004F42C3">
              <w:rPr>
                <w:rFonts w:asciiTheme="majorHAnsi" w:hAnsiTheme="majorHAnsi" w:cstheme="majorHAnsi"/>
                <w:sz w:val="20"/>
              </w:rPr>
              <w:t>Oferta Wykonawcy odrzucona, nie podlega ocenie</w:t>
            </w:r>
          </w:p>
        </w:tc>
      </w:tr>
    </w:tbl>
    <w:p w14:paraId="5B3C97D3" w14:textId="77777777" w:rsidR="00203656" w:rsidRPr="004F42C3" w:rsidRDefault="00203656" w:rsidP="00203656">
      <w:pPr>
        <w:spacing w:after="0" w:line="276" w:lineRule="auto"/>
        <w:ind w:left="426" w:hanging="426"/>
        <w:contextualSpacing/>
        <w:jc w:val="both"/>
        <w:rPr>
          <w:rFonts w:asciiTheme="majorHAnsi" w:hAnsiTheme="majorHAnsi" w:cstheme="majorHAnsi"/>
        </w:rPr>
      </w:pPr>
    </w:p>
    <w:p w14:paraId="3E9968EC" w14:textId="781F9659" w:rsidR="00203656" w:rsidRPr="004F42C3" w:rsidRDefault="00203656" w:rsidP="00203656">
      <w:pPr>
        <w:pStyle w:val="Akapitzlist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asciiTheme="majorHAnsi" w:hAnsiTheme="majorHAnsi" w:cstheme="majorHAnsi"/>
          <w:sz w:val="22"/>
        </w:rPr>
      </w:pPr>
      <w:r w:rsidRPr="004F42C3">
        <w:rPr>
          <w:rFonts w:asciiTheme="majorHAnsi" w:hAnsiTheme="majorHAnsi" w:cstheme="majorHAnsi"/>
          <w:sz w:val="22"/>
        </w:rPr>
        <w:lastRenderedPageBreak/>
        <w:t xml:space="preserve">w przedmiotowym postępowaniu Zamawiający odrzucił ofertę </w:t>
      </w:r>
      <w:r w:rsidR="0068283B">
        <w:rPr>
          <w:rFonts w:asciiTheme="majorHAnsi" w:hAnsiTheme="majorHAnsi" w:cstheme="majorHAnsi"/>
          <w:sz w:val="22"/>
        </w:rPr>
        <w:t>2</w:t>
      </w:r>
      <w:r w:rsidRPr="004F42C3">
        <w:rPr>
          <w:rFonts w:asciiTheme="majorHAnsi" w:hAnsiTheme="majorHAnsi" w:cstheme="majorHAnsi"/>
          <w:sz w:val="22"/>
        </w:rPr>
        <w:t xml:space="preserve"> Wykonawc</w:t>
      </w:r>
      <w:r w:rsidR="0068283B">
        <w:rPr>
          <w:rFonts w:asciiTheme="majorHAnsi" w:hAnsiTheme="majorHAnsi" w:cstheme="majorHAnsi"/>
          <w:sz w:val="22"/>
        </w:rPr>
        <w:t>ów</w:t>
      </w:r>
      <w:r w:rsidRPr="004F42C3">
        <w:rPr>
          <w:rFonts w:asciiTheme="majorHAnsi" w:hAnsiTheme="majorHAnsi" w:cstheme="majorHAnsi"/>
          <w:sz w:val="22"/>
        </w:rPr>
        <w:t xml:space="preserve"> tj.:</w:t>
      </w:r>
    </w:p>
    <w:p w14:paraId="1E5AF576" w14:textId="4B0DEB29" w:rsidR="00203656" w:rsidRPr="0068283B" w:rsidRDefault="0054787D" w:rsidP="0068283B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</w:rPr>
      </w:pPr>
      <w:r w:rsidRPr="0054787D">
        <w:rPr>
          <w:rFonts w:asciiTheme="majorHAnsi" w:hAnsiTheme="majorHAnsi" w:cstheme="majorHAnsi"/>
          <w:b/>
          <w:sz w:val="22"/>
        </w:rPr>
        <w:t>Mostostal Kraków SA.</w:t>
      </w:r>
      <w:r>
        <w:rPr>
          <w:rFonts w:asciiTheme="majorHAnsi" w:hAnsiTheme="majorHAnsi" w:cstheme="majorHAnsi"/>
          <w:b/>
          <w:sz w:val="22"/>
        </w:rPr>
        <w:t xml:space="preserve">, </w:t>
      </w:r>
      <w:r w:rsidRPr="0054787D">
        <w:rPr>
          <w:rFonts w:asciiTheme="majorHAnsi" w:hAnsiTheme="majorHAnsi" w:cstheme="majorHAnsi"/>
          <w:bCs/>
          <w:sz w:val="22"/>
        </w:rPr>
        <w:t>ul. Wielicka 20, 30-552 Kraków</w:t>
      </w:r>
      <w:r w:rsidR="0068283B">
        <w:rPr>
          <w:rFonts w:asciiTheme="majorHAnsi" w:hAnsiTheme="majorHAnsi" w:cstheme="majorHAnsi"/>
          <w:bCs/>
          <w:sz w:val="22"/>
        </w:rPr>
        <w:t>,</w:t>
      </w:r>
      <w:r w:rsidR="00203656" w:rsidRPr="004F42C3">
        <w:rPr>
          <w:rFonts w:asciiTheme="majorHAnsi" w:hAnsiTheme="majorHAnsi" w:cstheme="majorHAnsi"/>
          <w:sz w:val="22"/>
        </w:rPr>
        <w:t xml:space="preserve"> Zamawiający odrzuca ofertę ww. Wykonawcy na podstawie art. 226 ust. 1 </w:t>
      </w:r>
      <w:r w:rsidR="00203656" w:rsidRPr="00D059EB">
        <w:rPr>
          <w:rFonts w:asciiTheme="majorHAnsi" w:hAnsiTheme="majorHAnsi" w:cstheme="majorHAnsi"/>
          <w:sz w:val="22"/>
        </w:rPr>
        <w:t xml:space="preserve">pkt </w:t>
      </w:r>
      <w:r w:rsidRPr="00D059EB">
        <w:rPr>
          <w:rFonts w:asciiTheme="majorHAnsi" w:hAnsiTheme="majorHAnsi" w:cstheme="majorHAnsi"/>
          <w:sz w:val="22"/>
        </w:rPr>
        <w:t>3</w:t>
      </w:r>
      <w:r w:rsidR="00525751">
        <w:rPr>
          <w:rFonts w:asciiTheme="majorHAnsi" w:hAnsiTheme="majorHAnsi" w:cstheme="majorHAnsi"/>
          <w:sz w:val="22"/>
        </w:rPr>
        <w:t>,</w:t>
      </w:r>
      <w:r w:rsidR="00203656" w:rsidRPr="00D059EB">
        <w:rPr>
          <w:rFonts w:asciiTheme="majorHAnsi" w:hAnsiTheme="majorHAnsi" w:cstheme="majorHAnsi"/>
          <w:sz w:val="22"/>
        </w:rPr>
        <w:t xml:space="preserve"> </w:t>
      </w:r>
      <w:r w:rsidR="008F7D75" w:rsidRPr="008F7D75">
        <w:rPr>
          <w:rFonts w:asciiTheme="majorHAnsi" w:hAnsiTheme="majorHAnsi" w:cstheme="majorHAnsi"/>
          <w:sz w:val="22"/>
        </w:rPr>
        <w:t xml:space="preserve">4 i 6 </w:t>
      </w:r>
      <w:r w:rsidRPr="00D059EB">
        <w:rPr>
          <w:rFonts w:asciiTheme="majorHAnsi" w:hAnsiTheme="majorHAnsi" w:cstheme="majorHAnsi"/>
          <w:sz w:val="22"/>
        </w:rPr>
        <w:t xml:space="preserve">ustawy Pzp </w:t>
      </w:r>
      <w:r w:rsidR="00203656" w:rsidRPr="00D059EB">
        <w:rPr>
          <w:rFonts w:asciiTheme="majorHAnsi" w:hAnsiTheme="majorHAnsi" w:cstheme="majorHAnsi"/>
          <w:sz w:val="22"/>
        </w:rPr>
        <w:t xml:space="preserve">w związku z art. </w:t>
      </w:r>
      <w:r w:rsidRPr="00D059EB">
        <w:rPr>
          <w:rFonts w:asciiTheme="majorHAnsi" w:hAnsiTheme="majorHAnsi" w:cstheme="majorHAnsi"/>
          <w:sz w:val="22"/>
        </w:rPr>
        <w:t>63 ww.</w:t>
      </w:r>
      <w:r w:rsidR="00203656" w:rsidRPr="00D059EB">
        <w:rPr>
          <w:rFonts w:asciiTheme="majorHAnsi" w:hAnsiTheme="majorHAnsi" w:cstheme="majorHAnsi"/>
          <w:sz w:val="22"/>
        </w:rPr>
        <w:t xml:space="preserve"> </w:t>
      </w:r>
      <w:r w:rsidRPr="00D059EB">
        <w:rPr>
          <w:rFonts w:asciiTheme="majorHAnsi" w:hAnsiTheme="majorHAnsi" w:cstheme="majorHAnsi"/>
          <w:sz w:val="22"/>
        </w:rPr>
        <w:t>ustawy</w:t>
      </w:r>
      <w:r w:rsidR="00203656" w:rsidRPr="00D059EB">
        <w:rPr>
          <w:rFonts w:asciiTheme="majorHAnsi" w:hAnsiTheme="majorHAnsi" w:cstheme="majorHAnsi"/>
          <w:sz w:val="22"/>
        </w:rPr>
        <w:t xml:space="preserve">, gdyż Wykonawca </w:t>
      </w:r>
      <w:r w:rsidR="004F53DD" w:rsidRPr="00D059EB">
        <w:rPr>
          <w:rFonts w:asciiTheme="majorHAnsi" w:hAnsiTheme="majorHAnsi" w:cstheme="majorHAnsi"/>
          <w:sz w:val="22"/>
        </w:rPr>
        <w:t>złożył formularz oferty</w:t>
      </w:r>
      <w:r w:rsidR="00D059EB">
        <w:rPr>
          <w:rFonts w:asciiTheme="majorHAnsi" w:hAnsiTheme="majorHAnsi" w:cstheme="majorHAnsi"/>
          <w:sz w:val="22"/>
        </w:rPr>
        <w:t>,</w:t>
      </w:r>
      <w:r w:rsidR="004F53DD" w:rsidRPr="00D059EB">
        <w:rPr>
          <w:rFonts w:asciiTheme="majorHAnsi" w:hAnsiTheme="majorHAnsi" w:cstheme="majorHAnsi"/>
          <w:sz w:val="22"/>
        </w:rPr>
        <w:t xml:space="preserve"> stanowiący załącznik </w:t>
      </w:r>
      <w:r w:rsidR="004F53DD" w:rsidRPr="0068283B">
        <w:rPr>
          <w:rFonts w:asciiTheme="majorHAnsi" w:hAnsiTheme="majorHAnsi" w:cstheme="majorHAnsi"/>
          <w:sz w:val="22"/>
        </w:rPr>
        <w:t xml:space="preserve">nr </w:t>
      </w:r>
      <w:r w:rsidR="00D059EB" w:rsidRPr="0068283B">
        <w:rPr>
          <w:rFonts w:asciiTheme="majorHAnsi" w:hAnsiTheme="majorHAnsi" w:cstheme="majorHAnsi"/>
          <w:sz w:val="22"/>
        </w:rPr>
        <w:t xml:space="preserve">3 </w:t>
      </w:r>
      <w:r w:rsidR="004F53DD" w:rsidRPr="0068283B">
        <w:rPr>
          <w:rFonts w:asciiTheme="majorHAnsi" w:hAnsiTheme="majorHAnsi" w:cstheme="majorHAnsi"/>
          <w:sz w:val="22"/>
        </w:rPr>
        <w:t>do SWZ</w:t>
      </w:r>
      <w:r w:rsidR="00D059EB" w:rsidRPr="0068283B">
        <w:rPr>
          <w:rFonts w:asciiTheme="majorHAnsi" w:hAnsiTheme="majorHAnsi" w:cstheme="majorHAnsi"/>
          <w:sz w:val="22"/>
        </w:rPr>
        <w:t>,</w:t>
      </w:r>
      <w:r w:rsidR="004F53DD" w:rsidRPr="0068283B">
        <w:rPr>
          <w:rFonts w:asciiTheme="majorHAnsi" w:hAnsiTheme="majorHAnsi" w:cstheme="majorHAnsi"/>
          <w:sz w:val="22"/>
        </w:rPr>
        <w:t xml:space="preserve"> w postaci pliku „.pdf”, który nie został opatrzony kwalifikowanym podpisem elektronicznym</w:t>
      </w:r>
      <w:r w:rsidR="0068283B" w:rsidRPr="0068283B">
        <w:rPr>
          <w:rFonts w:asciiTheme="majorHAnsi" w:hAnsiTheme="majorHAnsi" w:cstheme="majorHAnsi"/>
          <w:sz w:val="22"/>
        </w:rPr>
        <w:t>;</w:t>
      </w:r>
    </w:p>
    <w:p w14:paraId="41247C7F" w14:textId="30CDC329" w:rsidR="0068283B" w:rsidRPr="0068283B" w:rsidRDefault="0068283B" w:rsidP="00692923">
      <w:pPr>
        <w:pStyle w:val="Akapitzlist"/>
        <w:numPr>
          <w:ilvl w:val="0"/>
          <w:numId w:val="5"/>
        </w:numPr>
        <w:spacing w:after="0"/>
        <w:ind w:left="1077" w:hanging="357"/>
        <w:jc w:val="both"/>
        <w:rPr>
          <w:rFonts w:asciiTheme="majorHAnsi" w:hAnsiTheme="majorHAnsi" w:cstheme="majorHAnsi"/>
          <w:sz w:val="22"/>
        </w:rPr>
      </w:pPr>
      <w:r w:rsidRPr="0068283B">
        <w:rPr>
          <w:rFonts w:asciiTheme="majorHAnsi" w:hAnsiTheme="majorHAnsi" w:cstheme="majorHAnsi"/>
          <w:b/>
          <w:bCs/>
          <w:sz w:val="22"/>
        </w:rPr>
        <w:t>Symetrium Sp. z o.o.</w:t>
      </w:r>
      <w:r w:rsidRPr="0068283B">
        <w:rPr>
          <w:rFonts w:asciiTheme="majorHAnsi" w:hAnsiTheme="majorHAnsi" w:cstheme="majorHAnsi"/>
          <w:sz w:val="22"/>
        </w:rPr>
        <w:t>, ul. Krakowska 280 bud. 200, 32-080 Zabierzów</w:t>
      </w:r>
      <w:r>
        <w:rPr>
          <w:rFonts w:asciiTheme="majorHAnsi" w:hAnsiTheme="majorHAnsi" w:cstheme="majorHAnsi"/>
          <w:sz w:val="22"/>
        </w:rPr>
        <w:t xml:space="preserve">, </w:t>
      </w:r>
      <w:r w:rsidRPr="004F42C3">
        <w:rPr>
          <w:rFonts w:asciiTheme="majorHAnsi" w:hAnsiTheme="majorHAnsi" w:cstheme="majorHAnsi"/>
          <w:sz w:val="22"/>
        </w:rPr>
        <w:t xml:space="preserve">Zamawiający odrzuca ofertę ww. Wykonawcy na podstawie art. 226 ust. 1 </w:t>
      </w:r>
      <w:r w:rsidRPr="00D059EB">
        <w:rPr>
          <w:rFonts w:asciiTheme="majorHAnsi" w:hAnsiTheme="majorHAnsi" w:cstheme="majorHAnsi"/>
          <w:sz w:val="22"/>
        </w:rPr>
        <w:t xml:space="preserve">pkt </w:t>
      </w:r>
      <w:r w:rsidR="008230D4">
        <w:rPr>
          <w:rFonts w:asciiTheme="majorHAnsi" w:hAnsiTheme="majorHAnsi" w:cstheme="majorHAnsi"/>
          <w:sz w:val="22"/>
        </w:rPr>
        <w:t xml:space="preserve">2 </w:t>
      </w:r>
      <w:r w:rsidR="00207D2E">
        <w:rPr>
          <w:rFonts w:asciiTheme="majorHAnsi" w:hAnsiTheme="majorHAnsi" w:cstheme="majorHAnsi"/>
          <w:sz w:val="22"/>
        </w:rPr>
        <w:t>c</w:t>
      </w:r>
      <w:r w:rsidRPr="00D059EB">
        <w:rPr>
          <w:rFonts w:asciiTheme="majorHAnsi" w:hAnsiTheme="majorHAnsi" w:cstheme="majorHAnsi"/>
          <w:sz w:val="22"/>
        </w:rPr>
        <w:t xml:space="preserve"> ustawy Pzp</w:t>
      </w:r>
      <w:r w:rsidRPr="00692923">
        <w:rPr>
          <w:rFonts w:asciiTheme="majorHAnsi" w:hAnsiTheme="majorHAnsi" w:cstheme="majorHAnsi"/>
          <w:sz w:val="22"/>
        </w:rPr>
        <w:t>,</w:t>
      </w:r>
      <w:r w:rsidRPr="00D059EB">
        <w:rPr>
          <w:rFonts w:asciiTheme="majorHAnsi" w:hAnsiTheme="majorHAnsi" w:cstheme="majorHAnsi"/>
          <w:sz w:val="22"/>
        </w:rPr>
        <w:t xml:space="preserve"> </w:t>
      </w:r>
      <w:r w:rsidR="008F7D75" w:rsidRPr="008F7D75">
        <w:rPr>
          <w:rFonts w:asciiTheme="majorHAnsi" w:hAnsiTheme="majorHAnsi" w:cstheme="majorHAnsi"/>
          <w:sz w:val="22"/>
        </w:rPr>
        <w:t xml:space="preserve">gdyż </w:t>
      </w:r>
      <w:r w:rsidR="000E1BB7">
        <w:rPr>
          <w:rFonts w:asciiTheme="majorHAnsi" w:hAnsiTheme="majorHAnsi" w:cstheme="majorHAnsi"/>
          <w:sz w:val="22"/>
        </w:rPr>
        <w:t xml:space="preserve">Wykonawca </w:t>
      </w:r>
      <w:r w:rsidR="008F7D75" w:rsidRPr="008F7D75">
        <w:rPr>
          <w:rFonts w:asciiTheme="majorHAnsi" w:hAnsiTheme="majorHAnsi" w:cstheme="majorHAnsi"/>
          <w:sz w:val="22"/>
        </w:rPr>
        <w:t>nie przedłożył w przewidywanym terminie podmiotowego środka dowodowego potwierdzającego spełnienie warunku udziału w postępowaniu, o którym mowa w pkt. 8 d) tiret 1 specyfikacji warunków zamówienia</w:t>
      </w:r>
      <w:r>
        <w:rPr>
          <w:rFonts w:asciiTheme="majorHAnsi" w:hAnsiTheme="majorHAnsi" w:cstheme="majorHAnsi"/>
          <w:sz w:val="22"/>
        </w:rPr>
        <w:t>.</w:t>
      </w:r>
    </w:p>
    <w:p w14:paraId="11E59070" w14:textId="77777777" w:rsidR="00203656" w:rsidRPr="004F42C3" w:rsidRDefault="00203656" w:rsidP="00203656">
      <w:pPr>
        <w:spacing w:line="276" w:lineRule="auto"/>
        <w:ind w:left="426" w:right="57" w:hanging="1"/>
        <w:contextualSpacing/>
        <w:jc w:val="both"/>
        <w:rPr>
          <w:rFonts w:asciiTheme="majorHAnsi" w:hAnsiTheme="majorHAnsi" w:cstheme="majorHAnsi"/>
          <w:b/>
          <w:bCs/>
        </w:rPr>
      </w:pPr>
    </w:p>
    <w:p w14:paraId="3E66F7F2" w14:textId="6F90365C" w:rsidR="002515E4" w:rsidRPr="003F41F1" w:rsidRDefault="00203656" w:rsidP="003F41F1">
      <w:pPr>
        <w:shd w:val="clear" w:color="auto" w:fill="FFFFFF"/>
        <w:spacing w:line="276" w:lineRule="auto"/>
        <w:ind w:firstLine="567"/>
        <w:jc w:val="both"/>
        <w:rPr>
          <w:rFonts w:asciiTheme="majorHAnsi" w:hAnsiTheme="majorHAnsi" w:cstheme="majorHAnsi"/>
        </w:rPr>
      </w:pPr>
      <w:r w:rsidRPr="004F42C3">
        <w:rPr>
          <w:rFonts w:asciiTheme="majorHAnsi" w:hAnsiTheme="majorHAnsi" w:cstheme="majorHAnsi"/>
        </w:rPr>
        <w:t xml:space="preserve">Umowa w sprawie niniejszego zamówienia publicznego zostanie zawarta w terminie, o którym mowa w art. 264 ust. 1 ustawy Pzp. </w:t>
      </w:r>
    </w:p>
    <w:sectPr w:rsidR="002515E4" w:rsidRPr="003F41F1" w:rsidSect="00B221C3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2E70"/>
    <w:multiLevelType w:val="hybridMultilevel"/>
    <w:tmpl w:val="5C0A40E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401DCA"/>
    <w:multiLevelType w:val="hybridMultilevel"/>
    <w:tmpl w:val="10027B2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26983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7636298">
    <w:abstractNumId w:val="3"/>
  </w:num>
  <w:num w:numId="3" w16cid:durableId="607473422">
    <w:abstractNumId w:val="0"/>
  </w:num>
  <w:num w:numId="4" w16cid:durableId="230122770">
    <w:abstractNumId w:val="2"/>
  </w:num>
  <w:num w:numId="5" w16cid:durableId="698360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56"/>
    <w:rsid w:val="0000003B"/>
    <w:rsid w:val="000E1BB7"/>
    <w:rsid w:val="00203656"/>
    <w:rsid w:val="00207D2E"/>
    <w:rsid w:val="002515E4"/>
    <w:rsid w:val="003F41F1"/>
    <w:rsid w:val="004F53DD"/>
    <w:rsid w:val="0052095C"/>
    <w:rsid w:val="00525751"/>
    <w:rsid w:val="0054787D"/>
    <w:rsid w:val="0068283B"/>
    <w:rsid w:val="00692923"/>
    <w:rsid w:val="008230D4"/>
    <w:rsid w:val="008F7D75"/>
    <w:rsid w:val="00CD01E3"/>
    <w:rsid w:val="00D0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74F5"/>
  <w15:chartTrackingRefBased/>
  <w15:docId w15:val="{C0213ED5-A719-4536-A425-455ED0DF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656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0365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36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5</cp:revision>
  <dcterms:created xsi:type="dcterms:W3CDTF">2023-02-14T11:41:00Z</dcterms:created>
  <dcterms:modified xsi:type="dcterms:W3CDTF">2023-02-15T12:30:00Z</dcterms:modified>
</cp:coreProperties>
</file>