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A3A2" w14:textId="05637A99" w:rsidR="001367CE" w:rsidRDefault="001367CE" w:rsidP="001367CE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Kraków, dnia </w:t>
      </w:r>
      <w:r w:rsidR="008C533A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>.12.202</w:t>
      </w:r>
      <w:r w:rsidR="008C533A">
        <w:rPr>
          <w:rFonts w:asciiTheme="majorHAnsi" w:hAnsiTheme="majorHAnsi" w:cstheme="majorHAnsi"/>
          <w:szCs w:val="24"/>
        </w:rPr>
        <w:t>2</w:t>
      </w:r>
      <w:r>
        <w:rPr>
          <w:rFonts w:asciiTheme="majorHAnsi" w:hAnsiTheme="majorHAnsi" w:cstheme="majorHAnsi"/>
          <w:szCs w:val="24"/>
        </w:rPr>
        <w:t xml:space="preserve"> r.</w:t>
      </w:r>
    </w:p>
    <w:p w14:paraId="337B4256" w14:textId="77777777" w:rsidR="001367CE" w:rsidRDefault="001367CE" w:rsidP="001367CE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1AACB7D5" w14:textId="77777777" w:rsidR="001367CE" w:rsidRPr="001367CE" w:rsidRDefault="001367CE" w:rsidP="001367CE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1367CE">
        <w:rPr>
          <w:rFonts w:asciiTheme="majorHAnsi" w:hAnsiTheme="majorHAnsi" w:cstheme="majorHAnsi"/>
          <w:b/>
          <w:sz w:val="28"/>
        </w:rPr>
        <w:t>OGŁOSZENIE O UNIEWAŻNIENIU POSTĘPOWANIA</w:t>
      </w:r>
    </w:p>
    <w:p w14:paraId="6F153101" w14:textId="77777777" w:rsidR="001367CE" w:rsidRDefault="001367CE" w:rsidP="001367CE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1B05F045" w14:textId="77777777" w:rsidR="001367CE" w:rsidRDefault="001367CE" w:rsidP="001367CE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4DDF591D" w14:textId="4863F540" w:rsidR="001367CE" w:rsidRPr="00425D3E" w:rsidRDefault="001367CE" w:rsidP="001367CE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8C533A" w:rsidRPr="000D328D">
        <w:rPr>
          <w:rFonts w:asciiTheme="majorHAnsi" w:hAnsiTheme="majorHAnsi" w:cstheme="majorHAnsi"/>
        </w:rPr>
        <w:t>postępowania o udzielnie zamówienia publicznego o wartości szacunkowej przekraczającej progi unijne, o</w:t>
      </w:r>
      <w:r w:rsidR="008C533A">
        <w:rPr>
          <w:rFonts w:asciiTheme="majorHAnsi" w:hAnsiTheme="majorHAnsi" w:cstheme="majorHAnsi"/>
        </w:rPr>
        <w:t> </w:t>
      </w:r>
      <w:r w:rsidR="008C533A" w:rsidRPr="000D328D">
        <w:rPr>
          <w:rFonts w:asciiTheme="majorHAnsi" w:hAnsiTheme="majorHAnsi" w:cstheme="majorHAnsi"/>
        </w:rPr>
        <w:t>których mowa w art. 3 ustawy z dnia 11 września 2019 r. Prawo zamówień publicznych (</w:t>
      </w:r>
      <w:proofErr w:type="spellStart"/>
      <w:r w:rsidR="008C533A" w:rsidRPr="000D328D">
        <w:rPr>
          <w:rFonts w:asciiTheme="majorHAnsi" w:hAnsiTheme="majorHAnsi" w:cstheme="majorHAnsi"/>
        </w:rPr>
        <w:t>t.j</w:t>
      </w:r>
      <w:proofErr w:type="spellEnd"/>
      <w:r w:rsidR="008C533A" w:rsidRPr="000D328D">
        <w:rPr>
          <w:rFonts w:asciiTheme="majorHAnsi" w:hAnsiTheme="majorHAnsi" w:cstheme="majorHAnsi"/>
        </w:rPr>
        <w:t>.</w:t>
      </w:r>
      <w:r w:rsidR="008C533A">
        <w:rPr>
          <w:rFonts w:asciiTheme="majorHAnsi" w:hAnsiTheme="majorHAnsi" w:cstheme="majorHAnsi"/>
        </w:rPr>
        <w:t> </w:t>
      </w:r>
      <w:r w:rsidR="008C533A" w:rsidRPr="000D328D">
        <w:rPr>
          <w:rFonts w:asciiTheme="majorHAnsi" w:hAnsiTheme="majorHAnsi" w:cstheme="majorHAnsi"/>
        </w:rPr>
        <w:t>Dz.</w:t>
      </w:r>
      <w:r w:rsidR="008C533A">
        <w:rPr>
          <w:rFonts w:asciiTheme="majorHAnsi" w:hAnsiTheme="majorHAnsi" w:cstheme="majorHAnsi"/>
        </w:rPr>
        <w:t> </w:t>
      </w:r>
      <w:r w:rsidR="008C533A" w:rsidRPr="000D328D">
        <w:rPr>
          <w:rFonts w:asciiTheme="majorHAnsi" w:hAnsiTheme="majorHAnsi" w:cstheme="majorHAnsi"/>
        </w:rPr>
        <w:t>U.</w:t>
      </w:r>
      <w:r w:rsidR="008C533A">
        <w:rPr>
          <w:rFonts w:asciiTheme="majorHAnsi" w:hAnsiTheme="majorHAnsi" w:cstheme="majorHAnsi"/>
        </w:rPr>
        <w:t> </w:t>
      </w:r>
      <w:r w:rsidR="008C533A" w:rsidRPr="000D328D">
        <w:rPr>
          <w:rFonts w:asciiTheme="majorHAnsi" w:hAnsiTheme="majorHAnsi" w:cstheme="majorHAnsi"/>
        </w:rPr>
        <w:t>z</w:t>
      </w:r>
      <w:r w:rsidR="008C533A">
        <w:rPr>
          <w:rFonts w:asciiTheme="majorHAnsi" w:hAnsiTheme="majorHAnsi" w:cstheme="majorHAnsi"/>
        </w:rPr>
        <w:t> </w:t>
      </w:r>
      <w:r w:rsidR="008C533A" w:rsidRPr="000D328D">
        <w:rPr>
          <w:rFonts w:asciiTheme="majorHAnsi" w:hAnsiTheme="majorHAnsi" w:cstheme="majorHAnsi"/>
        </w:rPr>
        <w:t>2022</w:t>
      </w:r>
      <w:r w:rsidR="008C533A">
        <w:rPr>
          <w:rFonts w:asciiTheme="majorHAnsi" w:hAnsiTheme="majorHAnsi" w:cstheme="majorHAnsi"/>
        </w:rPr>
        <w:t> r.</w:t>
      </w:r>
      <w:r w:rsidR="008C533A" w:rsidRPr="000D328D">
        <w:rPr>
          <w:rFonts w:asciiTheme="majorHAnsi" w:hAnsiTheme="majorHAnsi" w:cstheme="majorHAnsi"/>
        </w:rPr>
        <w:t>, poz. 1710</w:t>
      </w:r>
      <w:r w:rsidR="008C533A">
        <w:rPr>
          <w:rFonts w:asciiTheme="majorHAnsi" w:hAnsiTheme="majorHAnsi" w:cstheme="majorHAnsi"/>
        </w:rPr>
        <w:t xml:space="preserve"> ze zm.</w:t>
      </w:r>
      <w:r w:rsidR="008C533A" w:rsidRPr="000D328D">
        <w:rPr>
          <w:rFonts w:asciiTheme="majorHAnsi" w:hAnsiTheme="majorHAnsi" w:cstheme="majorHAnsi"/>
        </w:rPr>
        <w:t xml:space="preserve">) na </w:t>
      </w:r>
      <w:r w:rsidR="008C533A" w:rsidRPr="000D328D">
        <w:rPr>
          <w:rFonts w:asciiTheme="majorHAnsi" w:hAnsiTheme="majorHAnsi" w:cstheme="majorHAnsi"/>
          <w:b/>
          <w:bCs/>
        </w:rPr>
        <w:t>„</w:t>
      </w:r>
      <w:r w:rsidR="008C533A" w:rsidRPr="000D328D">
        <w:rPr>
          <w:rFonts w:asciiTheme="majorHAnsi" w:hAnsiTheme="majorHAnsi" w:cstheme="majorHAnsi"/>
          <w:b/>
        </w:rPr>
        <w:t xml:space="preserve">Dostawę wraz z montażem kontenerowej prefabrykowanej stacji transformatorowej SN wraz z wyposażeniem przewidzianej dla zasilania „Centrum Recyklingu Odpadów Komunalnych w Krakowie”” </w:t>
      </w:r>
      <w:r w:rsidR="008C533A" w:rsidRPr="000D328D">
        <w:rPr>
          <w:rFonts w:asciiTheme="majorHAnsi" w:hAnsiTheme="majorHAnsi" w:cstheme="majorHAnsi"/>
        </w:rPr>
        <w:t>(nr sprawy TZ/EG/15/2022)</w:t>
      </w:r>
      <w:r w:rsidR="008C533A" w:rsidRPr="000D328D">
        <w:rPr>
          <w:rFonts w:asciiTheme="majorHAnsi" w:hAnsiTheme="majorHAnsi" w:cstheme="majorHAnsi"/>
          <w:iCs/>
        </w:rPr>
        <w:t>.</w:t>
      </w:r>
    </w:p>
    <w:p w14:paraId="0C6A8368" w14:textId="77777777" w:rsidR="001367CE" w:rsidRDefault="001367CE" w:rsidP="001367CE">
      <w:pPr>
        <w:ind w:left="851" w:hanging="851"/>
        <w:contextualSpacing/>
        <w:jc w:val="both"/>
        <w:rPr>
          <w:rFonts w:ascii="Calibri Light" w:hAnsi="Calibri Light" w:cs="Calibri Light"/>
          <w:iCs/>
        </w:rPr>
      </w:pPr>
    </w:p>
    <w:p w14:paraId="6D3FE666" w14:textId="77777777" w:rsidR="001367CE" w:rsidRDefault="001367CE" w:rsidP="001367CE">
      <w:pPr>
        <w:ind w:left="851" w:hanging="851"/>
        <w:contextualSpacing/>
        <w:jc w:val="both"/>
        <w:rPr>
          <w:rFonts w:ascii="Calibri Light" w:hAnsi="Calibri Light" w:cs="Calibri Light"/>
          <w:iCs/>
        </w:rPr>
      </w:pPr>
    </w:p>
    <w:p w14:paraId="4776CB0B" w14:textId="77777777" w:rsidR="001367CE" w:rsidRDefault="001367CE" w:rsidP="001367CE">
      <w:pPr>
        <w:ind w:left="851" w:hanging="851"/>
        <w:contextualSpacing/>
        <w:jc w:val="both"/>
        <w:rPr>
          <w:rFonts w:ascii="Calibri Light" w:hAnsi="Calibri Light" w:cs="Calibri Light"/>
          <w:iCs/>
        </w:rPr>
      </w:pPr>
    </w:p>
    <w:p w14:paraId="335845BB" w14:textId="77777777" w:rsidR="001367CE" w:rsidRDefault="001367CE" w:rsidP="001367CE">
      <w:pPr>
        <w:ind w:left="851" w:hanging="851"/>
        <w:contextualSpacing/>
        <w:jc w:val="both"/>
        <w:rPr>
          <w:rFonts w:ascii="Calibri Light" w:hAnsi="Calibri Light" w:cs="Calibri Light"/>
          <w:iCs/>
        </w:rPr>
      </w:pPr>
    </w:p>
    <w:p w14:paraId="5C77DD84" w14:textId="31BDCAB4" w:rsidR="001367CE" w:rsidRPr="007A6561" w:rsidRDefault="001367CE" w:rsidP="001367CE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  <w:r w:rsidRPr="007A6561">
        <w:rPr>
          <w:rFonts w:asciiTheme="majorHAnsi" w:hAnsiTheme="majorHAnsi" w:cstheme="majorHAnsi"/>
        </w:rPr>
        <w:t xml:space="preserve">Działając na podstawie art. 255 ust. 3 ustawy z dnia 11 września 2019 r. Prawo zamówień publicznych </w:t>
      </w:r>
      <w:r>
        <w:rPr>
          <w:rFonts w:asciiTheme="majorHAnsi" w:hAnsiTheme="majorHAnsi" w:cstheme="majorHAnsi"/>
        </w:rPr>
        <w:br/>
      </w:r>
      <w:r w:rsidRPr="007A6561">
        <w:rPr>
          <w:rFonts w:asciiTheme="majorHAnsi" w:hAnsiTheme="majorHAnsi" w:cstheme="majorHAnsi"/>
        </w:rPr>
        <w:t>(</w:t>
      </w:r>
      <w:r w:rsidRPr="005F5A9D">
        <w:rPr>
          <w:rFonts w:asciiTheme="majorHAnsi" w:hAnsiTheme="majorHAnsi" w:cstheme="majorHAnsi"/>
        </w:rPr>
        <w:t>tj. Dz. U. z 202</w:t>
      </w:r>
      <w:r w:rsidR="008C533A">
        <w:rPr>
          <w:rFonts w:asciiTheme="majorHAnsi" w:hAnsiTheme="majorHAnsi" w:cstheme="majorHAnsi"/>
        </w:rPr>
        <w:t>2 r.</w:t>
      </w:r>
      <w:r w:rsidRPr="005F5A9D">
        <w:rPr>
          <w:rFonts w:asciiTheme="majorHAnsi" w:hAnsiTheme="majorHAnsi" w:cstheme="majorHAnsi"/>
        </w:rPr>
        <w:t>, poz. 1</w:t>
      </w:r>
      <w:r w:rsidR="008C533A">
        <w:rPr>
          <w:rFonts w:asciiTheme="majorHAnsi" w:hAnsiTheme="majorHAnsi" w:cstheme="majorHAnsi"/>
        </w:rPr>
        <w:t>710</w:t>
      </w:r>
      <w:r w:rsidRPr="007A6561">
        <w:rPr>
          <w:rFonts w:asciiTheme="majorHAnsi" w:hAnsiTheme="majorHAnsi" w:cstheme="majorHAnsi"/>
        </w:rPr>
        <w:t xml:space="preserve"> ze zm.) Miejskie Przedsiębiorstwo Oczyszczania Sp. z o.o. zawiadamia o unieważnie</w:t>
      </w:r>
      <w:r>
        <w:rPr>
          <w:rFonts w:asciiTheme="majorHAnsi" w:hAnsiTheme="majorHAnsi" w:cstheme="majorHAnsi"/>
        </w:rPr>
        <w:t>niu przedmiotowego postępowania.</w:t>
      </w:r>
    </w:p>
    <w:p w14:paraId="7D79EED6" w14:textId="77777777" w:rsidR="001367CE" w:rsidRPr="007A6561" w:rsidRDefault="001367CE" w:rsidP="001367CE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14:paraId="44351B5B" w14:textId="77777777" w:rsidR="001367CE" w:rsidRPr="007A6561" w:rsidRDefault="001367CE" w:rsidP="001367CE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</w:rPr>
      </w:pPr>
      <w:r w:rsidRPr="007A6561">
        <w:rPr>
          <w:rFonts w:asciiTheme="majorHAnsi" w:hAnsiTheme="majorHAnsi" w:cstheme="majorHAnsi"/>
        </w:rPr>
        <w:t>Uzasadnienie prawne:</w:t>
      </w:r>
    </w:p>
    <w:p w14:paraId="44675484" w14:textId="77777777" w:rsidR="001367CE" w:rsidRPr="007A6561" w:rsidRDefault="001367CE" w:rsidP="001367CE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</w:rPr>
      </w:pPr>
      <w:r w:rsidRPr="007A6561">
        <w:rPr>
          <w:rFonts w:asciiTheme="majorHAnsi" w:hAnsiTheme="majorHAnsi" w:cstheme="majorHAnsi"/>
        </w:rPr>
        <w:t>Art. 255 ust. 3 ustawy Prawo zamówień publicznych</w:t>
      </w:r>
      <w:r>
        <w:rPr>
          <w:rFonts w:asciiTheme="majorHAnsi" w:hAnsiTheme="majorHAnsi" w:cstheme="majorHAnsi"/>
        </w:rPr>
        <w:t>.</w:t>
      </w:r>
    </w:p>
    <w:p w14:paraId="4B22195B" w14:textId="77777777" w:rsidR="001367CE" w:rsidRPr="007A6561" w:rsidRDefault="001367CE" w:rsidP="001367CE">
      <w:pPr>
        <w:spacing w:line="276" w:lineRule="auto"/>
        <w:ind w:right="110" w:firstLine="708"/>
        <w:contextualSpacing/>
        <w:jc w:val="both"/>
        <w:rPr>
          <w:rFonts w:asciiTheme="majorHAnsi" w:hAnsiTheme="majorHAnsi" w:cstheme="majorHAnsi"/>
        </w:rPr>
      </w:pPr>
    </w:p>
    <w:p w14:paraId="763383E2" w14:textId="77777777" w:rsidR="001367CE" w:rsidRPr="007A6561" w:rsidRDefault="001367CE" w:rsidP="001367CE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</w:rPr>
      </w:pPr>
      <w:r w:rsidRPr="007A6561">
        <w:rPr>
          <w:rFonts w:asciiTheme="majorHAnsi" w:hAnsiTheme="majorHAnsi" w:cstheme="majorHAnsi"/>
        </w:rPr>
        <w:t>Uzasadnienie faktyczne:</w:t>
      </w:r>
    </w:p>
    <w:p w14:paraId="31576E69" w14:textId="00AE77C9" w:rsidR="001367CE" w:rsidRPr="00622484" w:rsidRDefault="001367CE" w:rsidP="001367CE">
      <w:pPr>
        <w:contextualSpacing/>
        <w:jc w:val="both"/>
        <w:rPr>
          <w:rFonts w:asciiTheme="majorHAnsi" w:hAnsiTheme="majorHAnsi" w:cstheme="majorHAnsi"/>
        </w:rPr>
      </w:pPr>
      <w:r w:rsidRPr="007A6561">
        <w:rPr>
          <w:rFonts w:asciiTheme="majorHAnsi" w:hAnsiTheme="majorHAnsi" w:cstheme="majorHAnsi"/>
        </w:rPr>
        <w:t xml:space="preserve">W niniejszym postępowaniu </w:t>
      </w:r>
      <w:r w:rsidR="008C533A">
        <w:rPr>
          <w:rFonts w:asciiTheme="majorHAnsi" w:hAnsiTheme="majorHAnsi" w:cstheme="majorHAnsi"/>
        </w:rPr>
        <w:t xml:space="preserve">cena najkorzystniejszej </w:t>
      </w:r>
      <w:r w:rsidRPr="007A6561">
        <w:rPr>
          <w:rFonts w:asciiTheme="majorHAnsi" w:hAnsiTheme="majorHAnsi" w:cstheme="majorHAnsi"/>
        </w:rPr>
        <w:t>ofert</w:t>
      </w:r>
      <w:r w:rsidR="008C533A">
        <w:rPr>
          <w:rFonts w:asciiTheme="majorHAnsi" w:hAnsiTheme="majorHAnsi" w:cstheme="majorHAnsi"/>
        </w:rPr>
        <w:t>y</w:t>
      </w:r>
      <w:r w:rsidRPr="007A656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przewyższa kwotę, którą Z</w:t>
      </w:r>
      <w:r w:rsidRPr="007A6561">
        <w:rPr>
          <w:rFonts w:asciiTheme="majorHAnsi" w:hAnsiTheme="majorHAnsi" w:cstheme="majorHAnsi"/>
        </w:rPr>
        <w:t xml:space="preserve">amawiający </w:t>
      </w:r>
      <w:r w:rsidR="001975A3">
        <w:rPr>
          <w:rFonts w:asciiTheme="majorHAnsi" w:hAnsiTheme="majorHAnsi" w:cstheme="majorHAnsi"/>
        </w:rPr>
        <w:t xml:space="preserve">może </w:t>
      </w:r>
      <w:r w:rsidRPr="007A6561">
        <w:rPr>
          <w:rFonts w:asciiTheme="majorHAnsi" w:hAnsiTheme="majorHAnsi" w:cstheme="majorHAnsi"/>
        </w:rPr>
        <w:t>przeznaczyć na sfinansowanie zamówienia</w:t>
      </w:r>
      <w:r>
        <w:rPr>
          <w:rFonts w:asciiTheme="majorHAnsi" w:hAnsiTheme="majorHAnsi" w:cstheme="majorHAnsi"/>
        </w:rPr>
        <w:t>.</w:t>
      </w:r>
    </w:p>
    <w:p w14:paraId="02338EFC" w14:textId="77777777" w:rsidR="001367CE" w:rsidRDefault="001367CE" w:rsidP="001367CE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F010F0D" w14:textId="77777777"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CE"/>
    <w:rsid w:val="000C122E"/>
    <w:rsid w:val="001367CE"/>
    <w:rsid w:val="001975A3"/>
    <w:rsid w:val="00336683"/>
    <w:rsid w:val="00384852"/>
    <w:rsid w:val="008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76A2"/>
  <w15:chartTrackingRefBased/>
  <w15:docId w15:val="{0FB8A12A-BD63-4E50-B4C9-D64E04CB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7C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Beata Wolnik</cp:lastModifiedBy>
  <cp:revision>4</cp:revision>
  <cp:lastPrinted>2021-12-06T13:52:00Z</cp:lastPrinted>
  <dcterms:created xsi:type="dcterms:W3CDTF">2021-12-06T13:48:00Z</dcterms:created>
  <dcterms:modified xsi:type="dcterms:W3CDTF">2022-12-20T06:05:00Z</dcterms:modified>
</cp:coreProperties>
</file>