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1016E1" w:rsidP="001016E1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16</w:t>
      </w:r>
      <w:r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8</w:t>
      </w:r>
      <w:r w:rsidRPr="001362CF">
        <w:rPr>
          <w:rFonts w:asciiTheme="majorHAnsi" w:hAnsiTheme="majorHAnsi" w:cstheme="majorHAnsi"/>
        </w:rPr>
        <w:t xml:space="preserve">.2021 r. </w:t>
      </w:r>
    </w:p>
    <w:p w:rsidR="001016E1" w:rsidRPr="001362CF" w:rsidRDefault="001016E1" w:rsidP="001016E1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1362CF" w:rsidRDefault="001016E1" w:rsidP="001016E1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016E1" w:rsidRPr="00053E79" w:rsidRDefault="001016E1" w:rsidP="001016E1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1016E1" w:rsidRPr="00F70E6D" w:rsidRDefault="001016E1" w:rsidP="001016E1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„Wykonanie wraz z dostawą trzech sztuk fabrycznie nowych samochodów, zasilanych CNG do zbiórki odpadów dla Miejskiego Przedsiębiorstwa Oczyszczania Spółka z o.o. w Krakowie”</w:t>
      </w:r>
      <w:r w:rsidRPr="00F70E6D">
        <w:rPr>
          <w:rFonts w:asciiTheme="majorHAnsi" w:hAnsiTheme="majorHAnsi" w:cstheme="majorHAnsi"/>
        </w:rPr>
        <w:t xml:space="preserve"> – nr sprawy TZ/EG/8/2021.</w:t>
      </w:r>
    </w:p>
    <w:p w:rsidR="001016E1" w:rsidRPr="001362CF" w:rsidRDefault="001016E1" w:rsidP="001016E1">
      <w:pPr>
        <w:spacing w:line="276" w:lineRule="auto"/>
        <w:contextualSpacing/>
        <w:rPr>
          <w:rFonts w:asciiTheme="majorHAnsi" w:hAnsiTheme="majorHAnsi" w:cstheme="majorHAnsi"/>
        </w:rPr>
      </w:pPr>
    </w:p>
    <w:p w:rsidR="001016E1" w:rsidRDefault="001016E1" w:rsidP="001016E1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1362CF" w:rsidRDefault="001016E1" w:rsidP="001016E1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053E79" w:rsidRDefault="001016E1" w:rsidP="001016E1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053E79">
        <w:rPr>
          <w:rFonts w:asciiTheme="majorHAnsi" w:hAnsiTheme="majorHAnsi" w:cstheme="majorHAnsi"/>
        </w:rPr>
        <w:t>t.j</w:t>
      </w:r>
      <w:proofErr w:type="spellEnd"/>
      <w:r w:rsidRPr="00053E79">
        <w:rPr>
          <w:rFonts w:asciiTheme="majorHAnsi" w:hAnsiTheme="majorHAnsi" w:cstheme="majorHAnsi"/>
        </w:rPr>
        <w:t>. Dz. U. z 2019, poz. 2019 ze zm.)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>
        <w:rPr>
          <w:rFonts w:asciiTheme="majorHAnsi" w:hAnsiTheme="majorHAnsi" w:cstheme="majorHAnsi"/>
          <w:b/>
        </w:rPr>
        <w:t xml:space="preserve">1 166 040,00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 xml:space="preserve">jeden milion sto sześćdziesiąt sześć tysięcy czterdzieści </w:t>
      </w:r>
      <w:r>
        <w:rPr>
          <w:rFonts w:asciiTheme="majorHAnsi" w:hAnsiTheme="majorHAnsi" w:cstheme="majorHAnsi"/>
        </w:rPr>
        <w:t>złotych</w:t>
      </w:r>
      <w:r>
        <w:rPr>
          <w:rFonts w:asciiTheme="majorHAnsi" w:hAnsiTheme="majorHAnsi" w:cstheme="majorHAnsi"/>
        </w:rPr>
        <w:t xml:space="preserve"> 00</w:t>
      </w:r>
      <w:r w:rsidRPr="00053E79">
        <w:rPr>
          <w:rFonts w:asciiTheme="majorHAnsi" w:hAnsiTheme="majorHAnsi" w:cstheme="majorHAnsi"/>
        </w:rPr>
        <w:t xml:space="preserve">/100) </w:t>
      </w:r>
    </w:p>
    <w:p w:rsidR="001016E1" w:rsidRDefault="001016E1" w:rsidP="001016E1">
      <w:pPr>
        <w:rPr>
          <w:rFonts w:asciiTheme="majorHAnsi" w:hAnsiTheme="majorHAnsi" w:cstheme="majorHAnsi"/>
        </w:rPr>
      </w:pPr>
    </w:p>
    <w:p w:rsidR="00384852" w:rsidRDefault="00384852">
      <w:bookmarkStart w:id="0" w:name="_GoBack"/>
      <w:bookmarkEnd w:id="0"/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2021-08-09T07:21:00Z</cp:lastPrinted>
  <dcterms:created xsi:type="dcterms:W3CDTF">2021-08-09T07:18:00Z</dcterms:created>
  <dcterms:modified xsi:type="dcterms:W3CDTF">2021-08-09T07:22:00Z</dcterms:modified>
</cp:coreProperties>
</file>