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1C" w:rsidRPr="008C3ABC" w:rsidRDefault="00A24B1C" w:rsidP="00A24B1C">
      <w:pPr>
        <w:pStyle w:val="Nagwek"/>
        <w:jc w:val="right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Zał. Nr 1</w:t>
      </w:r>
      <w:r w:rsidRPr="008C3ABC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A24B1C" w:rsidRPr="008C3ABC" w:rsidRDefault="00A24B1C" w:rsidP="00A24B1C">
      <w:pPr>
        <w:pStyle w:val="Nagwek"/>
        <w:spacing w:after="0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C3ABC">
        <w:rPr>
          <w:rFonts w:asciiTheme="majorHAnsi" w:hAnsiTheme="majorHAnsi" w:cstheme="majorHAnsi"/>
          <w:b/>
        </w:rPr>
        <w:t>SZCZEGÓŁOWY OPIS PRZEDMIOTU ZAMÓWIENIA</w:t>
      </w:r>
    </w:p>
    <w:p w:rsidR="00A24B1C" w:rsidRPr="008C3ABC" w:rsidRDefault="00A24B1C" w:rsidP="00A24B1C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A24B1C" w:rsidRPr="008C3ABC" w:rsidRDefault="00A24B1C" w:rsidP="00A24B1C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C3ABC">
        <w:rPr>
          <w:rFonts w:asciiTheme="majorHAnsi" w:hAnsiTheme="majorHAnsi" w:cstheme="majorHAnsi"/>
          <w:b/>
        </w:rPr>
        <w:t>Zamówienie obejmuje:</w:t>
      </w:r>
    </w:p>
    <w:p w:rsidR="00A24B1C" w:rsidRPr="008C3ABC" w:rsidRDefault="00A24B1C" w:rsidP="00A24B1C">
      <w:pPr>
        <w:spacing w:line="276" w:lineRule="auto"/>
        <w:ind w:left="708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 xml:space="preserve">Przedmiotem zamówienia jest zakup </w:t>
      </w:r>
      <w:r w:rsidRPr="008C3ABC">
        <w:rPr>
          <w:rFonts w:asciiTheme="majorHAnsi" w:hAnsiTheme="majorHAnsi" w:cstheme="majorHAnsi"/>
          <w:b/>
        </w:rPr>
        <w:t>480 ton</w:t>
      </w:r>
      <w:r w:rsidRPr="008C3ABC">
        <w:rPr>
          <w:rFonts w:asciiTheme="majorHAnsi" w:hAnsiTheme="majorHAnsi" w:cstheme="majorHAnsi"/>
        </w:rPr>
        <w:t xml:space="preserve"> chlorku wapnia do zimowego utrzymania dróg dla potrzeb Miejskiego Przedsiębiorstwa Oczyszczania Spółka z o. o. w Krakowie.</w:t>
      </w:r>
    </w:p>
    <w:p w:rsidR="00A24B1C" w:rsidRPr="008C3ABC" w:rsidRDefault="00A24B1C" w:rsidP="00A24B1C">
      <w:pPr>
        <w:spacing w:line="276" w:lineRule="auto"/>
        <w:ind w:left="708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Miejsce dostawy przedmiotu zamówienia – magazyn Zamawiającego zlokalizowany w Krakowie przy ul. Nowohuckiej 1, 31 – 580 Kraków.</w:t>
      </w:r>
    </w:p>
    <w:p w:rsidR="00A24B1C" w:rsidRPr="008C3ABC" w:rsidRDefault="00A24B1C" w:rsidP="00A24B1C">
      <w:pPr>
        <w:spacing w:line="276" w:lineRule="auto"/>
        <w:ind w:left="708"/>
        <w:contextualSpacing/>
        <w:jc w:val="both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pStyle w:val="Tekstpodstawowywcity"/>
        <w:numPr>
          <w:ilvl w:val="0"/>
          <w:numId w:val="12"/>
        </w:num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C3ABC">
        <w:rPr>
          <w:rFonts w:asciiTheme="majorHAnsi" w:hAnsiTheme="majorHAnsi" w:cstheme="majorHAnsi"/>
          <w:b/>
        </w:rPr>
        <w:t>Podstawowe parametry techniczne chlorku wapnia stanowiącej przedmiot niniejszego zamówienia:</w:t>
      </w:r>
    </w:p>
    <w:p w:rsidR="00A24B1C" w:rsidRPr="008C3ABC" w:rsidRDefault="00A24B1C" w:rsidP="00A24B1C">
      <w:pPr>
        <w:autoSpaceDE w:val="0"/>
        <w:autoSpaceDN w:val="0"/>
        <w:adjustRightInd w:val="0"/>
        <w:spacing w:line="276" w:lineRule="auto"/>
        <w:ind w:left="708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Chlorek wapnia musi spełniać następujące parametry:</w:t>
      </w:r>
    </w:p>
    <w:p w:rsidR="00A24B1C" w:rsidRPr="008C3ABC" w:rsidRDefault="00A24B1C" w:rsidP="00A24B1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płatki - barwa biała (dopuszczalny odcień lekko szary lub lekko kremowy),</w:t>
      </w:r>
    </w:p>
    <w:p w:rsidR="00A24B1C" w:rsidRPr="008C3ABC" w:rsidRDefault="00A24B1C" w:rsidP="00A24B1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zawartość  Chlorek Wapnia CaCl2 nie mniej niż 77%,</w:t>
      </w:r>
    </w:p>
    <w:p w:rsidR="00A24B1C" w:rsidRPr="008C3ABC" w:rsidRDefault="00A24B1C" w:rsidP="00A24B1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zawartość pozostałych chlorków wyrażane jako NaCl – nie więcej niż 3,0 %,</w:t>
      </w:r>
    </w:p>
    <w:p w:rsidR="00A24B1C" w:rsidRPr="008C3ABC" w:rsidRDefault="00A24B1C" w:rsidP="00A24B1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zawartość części nierozpuszczalnych w H2O – nie więcej niż 0,1 %,</w:t>
      </w:r>
    </w:p>
    <w:p w:rsidR="00A24B1C" w:rsidRPr="008C3ABC" w:rsidRDefault="00A24B1C" w:rsidP="00A24B1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zawartość żelaza wyrażane jako Fe – nie więcej niż 85 mg/kg,</w:t>
      </w:r>
    </w:p>
    <w:p w:rsidR="00A24B1C" w:rsidRPr="008C3ABC" w:rsidRDefault="00A24B1C" w:rsidP="00A24B1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produkt musi spełniać normy PN-75/C-84127</w:t>
      </w:r>
    </w:p>
    <w:p w:rsidR="00A24B1C" w:rsidRPr="008C3ABC" w:rsidRDefault="00A24B1C" w:rsidP="00A24B1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szczelne, nienaruszone opakowanie 1000 kg typu big – bag na palecie</w:t>
      </w:r>
    </w:p>
    <w:p w:rsidR="00A24B1C" w:rsidRPr="008C3ABC" w:rsidRDefault="00A24B1C" w:rsidP="00A24B1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Dostarczany chlorek wapnia musi posiadać:</w:t>
      </w:r>
    </w:p>
    <w:p w:rsidR="00A24B1C" w:rsidRPr="008C3ABC" w:rsidRDefault="00A24B1C" w:rsidP="00A24B1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aktualny atest PZH,</w:t>
      </w:r>
    </w:p>
    <w:p w:rsidR="00A24B1C" w:rsidRPr="008C3ABC" w:rsidRDefault="00A24B1C" w:rsidP="00A24B1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aktualna opinię techniczną IBDiM,</w:t>
      </w:r>
    </w:p>
    <w:p w:rsidR="00A24B1C" w:rsidRPr="008C3ABC" w:rsidRDefault="00A24B1C" w:rsidP="00A24B1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Dostawca zobowiązany jest do zapewnienia aktualności tych dokumentów przez cały czas trwania umowy łącznie z ewentualnym przedłużeniem. Zamawiający zastrzega sobie prawo do weryfikacji aktualności opinii technicznej IBDiM oraz atestu PZH na każdym etapie umowy.</w:t>
      </w:r>
    </w:p>
    <w:p w:rsidR="00A24B1C" w:rsidRPr="008C3ABC" w:rsidRDefault="00A24B1C" w:rsidP="00A24B1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 xml:space="preserve">Okres przydatności do zastosowania minimum 12 miesięcy od daty dostawy do magazynu Zamawiającego. </w:t>
      </w:r>
    </w:p>
    <w:p w:rsidR="00A24B1C" w:rsidRPr="008C3ABC" w:rsidRDefault="00A24B1C" w:rsidP="00A24B1C">
      <w:pPr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Sposób oznakowania:</w:t>
      </w:r>
    </w:p>
    <w:p w:rsidR="00A24B1C" w:rsidRPr="008C3ABC" w:rsidRDefault="00A24B1C" w:rsidP="00A24B1C">
      <w:pPr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Na każdym opakowaniu musi być podana informacja zawierająca co najmniej następujące dane w języku polskim:</w:t>
      </w:r>
    </w:p>
    <w:p w:rsidR="00A24B1C" w:rsidRPr="008C3ABC" w:rsidRDefault="00A24B1C" w:rsidP="00A24B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nazwę wyrobu,</w:t>
      </w:r>
    </w:p>
    <w:p w:rsidR="00A24B1C" w:rsidRPr="008C3ABC" w:rsidRDefault="00A24B1C" w:rsidP="00A24B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nazwę i adres producenta,</w:t>
      </w:r>
    </w:p>
    <w:p w:rsidR="00A24B1C" w:rsidRPr="008C3ABC" w:rsidRDefault="00A24B1C" w:rsidP="00A24B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masę netto,</w:t>
      </w:r>
    </w:p>
    <w:p w:rsidR="00A24B1C" w:rsidRPr="008C3ABC" w:rsidRDefault="00A24B1C" w:rsidP="00A24B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datę produkcji i okres przydatności do zastosowania</w:t>
      </w:r>
    </w:p>
    <w:p w:rsidR="00A24B1C" w:rsidRPr="008C3ABC" w:rsidRDefault="00A24B1C" w:rsidP="00A24B1C">
      <w:pPr>
        <w:spacing w:line="276" w:lineRule="auto"/>
        <w:ind w:left="1068"/>
        <w:contextualSpacing/>
        <w:jc w:val="both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tabs>
          <w:tab w:val="num" w:pos="500"/>
          <w:tab w:val="num" w:pos="900"/>
          <w:tab w:val="right" w:leader="underscore" w:pos="9072"/>
        </w:tabs>
        <w:spacing w:line="276" w:lineRule="auto"/>
        <w:ind w:left="539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 xml:space="preserve">Wykonawca </w:t>
      </w:r>
      <w:r w:rsidRPr="008C3ABC">
        <w:rPr>
          <w:rFonts w:asciiTheme="majorHAnsi" w:hAnsiTheme="majorHAnsi" w:cstheme="majorHAnsi"/>
          <w:b/>
          <w:u w:val="single"/>
        </w:rPr>
        <w:t>zobowiązany jest</w:t>
      </w:r>
      <w:r w:rsidRPr="008C3ABC">
        <w:rPr>
          <w:rFonts w:asciiTheme="majorHAnsi" w:hAnsiTheme="majorHAnsi" w:cstheme="majorHAnsi"/>
        </w:rPr>
        <w:t xml:space="preserve"> dostarczać chlorek wapnia, stanowiący przedmiot niniejszego zamówienia, pojazdami o ładowności min. 24 Mg każdy, wyposażonymi w zabezpieczenie chroniące dostarczany chlorek wapnia przed opadami atmosferycznymi. Wykonawca podczas załadunku i rozładunku nie może dopuścić do uszkodzenia opakowania.</w:t>
      </w:r>
    </w:p>
    <w:p w:rsidR="00A24B1C" w:rsidRPr="008C3ABC" w:rsidRDefault="00A24B1C" w:rsidP="00A24B1C">
      <w:pPr>
        <w:spacing w:line="276" w:lineRule="auto"/>
        <w:contextualSpacing/>
        <w:jc w:val="center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line="276" w:lineRule="auto"/>
        <w:contextualSpacing/>
        <w:jc w:val="center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lastRenderedPageBreak/>
        <w:t>Podstawowe parametry techniczne chlorku magnezu, o którym mowa w § 7 ust 4 pkt 4  zał. nr 3 do SWZ:</w:t>
      </w:r>
    </w:p>
    <w:p w:rsidR="00A24B1C" w:rsidRPr="008C3ABC" w:rsidRDefault="00A24B1C" w:rsidP="00A24B1C">
      <w:pPr>
        <w:pStyle w:val="Akapitzlist"/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Chlorek Magnezu musi spełniać następujące parametry:</w:t>
      </w:r>
    </w:p>
    <w:p w:rsidR="00A24B1C" w:rsidRPr="008C3ABC" w:rsidRDefault="00A24B1C" w:rsidP="00A24B1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płatki lub proszek- barwa bezbarwna - biała (dopuszczalny odcień lekko żółtawy lub lekko kremowy),</w:t>
      </w:r>
    </w:p>
    <w:p w:rsidR="00A24B1C" w:rsidRPr="008C3ABC" w:rsidRDefault="00A24B1C" w:rsidP="00A24B1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zawartość czystego MgCl*6H2O powyżej 96%</w:t>
      </w:r>
    </w:p>
    <w:p w:rsidR="00A24B1C" w:rsidRPr="008C3ABC" w:rsidRDefault="00A24B1C" w:rsidP="00A24B1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Numer WE: 232-094-6</w:t>
      </w:r>
    </w:p>
    <w:p w:rsidR="00A24B1C" w:rsidRPr="008C3ABC" w:rsidRDefault="00A24B1C" w:rsidP="00A24B1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Numer CAS: 7791-18-6</w:t>
      </w:r>
    </w:p>
    <w:p w:rsidR="00A24B1C" w:rsidRPr="008C3ABC" w:rsidRDefault="00A24B1C" w:rsidP="00A24B1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szczelne, nienaruszone opakowanie 1000 kg typu big – bag na palecie</w:t>
      </w:r>
    </w:p>
    <w:p w:rsidR="00A24B1C" w:rsidRPr="008C3ABC" w:rsidRDefault="00A24B1C" w:rsidP="00A24B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 xml:space="preserve">Okres przydatności do zastosowania minimum 12 miesięcy od daty dostawy do magazynu zamawiającego. </w:t>
      </w:r>
    </w:p>
    <w:p w:rsidR="00A24B1C" w:rsidRPr="008C3ABC" w:rsidRDefault="00A24B1C" w:rsidP="00A24B1C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Sposób oznakowania:</w:t>
      </w:r>
    </w:p>
    <w:p w:rsidR="00A24B1C" w:rsidRPr="008C3ABC" w:rsidRDefault="00A24B1C" w:rsidP="00A24B1C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Na każdym opakowaniu musi być podana informacja zawierająca co najmniej następujące dane w języku polskim:</w:t>
      </w:r>
    </w:p>
    <w:p w:rsidR="00A24B1C" w:rsidRPr="008C3ABC" w:rsidRDefault="00A24B1C" w:rsidP="00A24B1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nazwę wyrobu,</w:t>
      </w:r>
    </w:p>
    <w:p w:rsidR="00A24B1C" w:rsidRPr="008C3ABC" w:rsidRDefault="00A24B1C" w:rsidP="00A24B1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nazwę i adres producenta,</w:t>
      </w:r>
    </w:p>
    <w:p w:rsidR="00A24B1C" w:rsidRPr="008C3ABC" w:rsidRDefault="00A24B1C" w:rsidP="00A24B1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masę netto,</w:t>
      </w:r>
    </w:p>
    <w:p w:rsidR="00A24B1C" w:rsidRPr="008C3ABC" w:rsidRDefault="00A24B1C" w:rsidP="00A24B1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datę produkcji i okres przydatności do zastosowania</w:t>
      </w:r>
    </w:p>
    <w:p w:rsidR="00A24B1C" w:rsidRPr="008C3ABC" w:rsidRDefault="00A24B1C" w:rsidP="00A24B1C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Wykonawca zobowiązany jest dostarczać chlorek magnezu, pojazdami o ładowności min. 24 Mg każdy, wyposażonymi w zabezpieczenie chroniące dostarczany chlorek magnezu przed opadami atmosferycznymi. Wykonawca podczas załadunku i rozładunku nie może dopuścić do uszkodzenia opakowania.</w:t>
      </w:r>
    </w:p>
    <w:p w:rsidR="00A24B1C" w:rsidRPr="008C3ABC" w:rsidRDefault="00A24B1C" w:rsidP="00A24B1C">
      <w:pPr>
        <w:spacing w:line="276" w:lineRule="auto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br w:type="page"/>
      </w:r>
    </w:p>
    <w:p w:rsidR="00A24B1C" w:rsidRPr="008C3ABC" w:rsidRDefault="00A24B1C" w:rsidP="00A24B1C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:rsidR="00A24B1C" w:rsidRPr="008C3ABC" w:rsidRDefault="00A24B1C" w:rsidP="00A24B1C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A24B1C" w:rsidRPr="008C3ABC" w:rsidRDefault="00A24B1C" w:rsidP="00A24B1C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A24B1C" w:rsidRPr="008C3ABC" w:rsidRDefault="00A24B1C" w:rsidP="00A24B1C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OŚWIADCZENIE WYKONAWCY </w:t>
      </w:r>
    </w:p>
    <w:p w:rsidR="00A24B1C" w:rsidRPr="008C3ABC" w:rsidRDefault="00A24B1C" w:rsidP="00A24B1C">
      <w:pPr>
        <w:spacing w:after="0" w:line="276" w:lineRule="auto"/>
        <w:jc w:val="center"/>
        <w:rPr>
          <w:rFonts w:ascii="Calibri Light" w:hAnsi="Calibri Light" w:cs="Calibri Light"/>
          <w:b/>
          <w:sz w:val="20"/>
        </w:rPr>
      </w:pPr>
    </w:p>
    <w:p w:rsidR="00A24B1C" w:rsidRPr="008C3ABC" w:rsidRDefault="00A24B1C" w:rsidP="00A24B1C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A24B1C" w:rsidRPr="008C3ABC" w:rsidRDefault="00A24B1C" w:rsidP="00A24B1C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A24B1C" w:rsidRPr="008C3ABC" w:rsidRDefault="00A24B1C" w:rsidP="00A24B1C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>(t.j. Dz. U. z 2021 r. poz. 1129 ze zm.) zwanej dalej „ustawą Pzp”</w:t>
      </w:r>
    </w:p>
    <w:p w:rsidR="00A24B1C" w:rsidRPr="008C3ABC" w:rsidRDefault="00A24B1C" w:rsidP="00A24B1C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A24B1C" w:rsidRPr="008C3ABC" w:rsidRDefault="00A24B1C" w:rsidP="00A24B1C">
      <w:pPr>
        <w:spacing w:after="0" w:line="276" w:lineRule="auto"/>
        <w:ind w:left="360"/>
        <w:contextualSpacing/>
        <w:jc w:val="both"/>
        <w:rPr>
          <w:rFonts w:ascii="Calibri Light" w:hAnsi="Calibri Light" w:cs="Calibri Light"/>
          <w:b/>
          <w:bCs/>
        </w:rPr>
      </w:pPr>
      <w:r w:rsidRPr="008C3ABC">
        <w:rPr>
          <w:rFonts w:ascii="Calibri Light" w:hAnsi="Calibri Light" w:cs="Calibri Light"/>
        </w:rPr>
        <w:t xml:space="preserve">Na potrzeby postępowania o udzielenie zamówienia publicznego pn. </w:t>
      </w:r>
      <w:r w:rsidRPr="008C3ABC">
        <w:rPr>
          <w:rFonts w:ascii="Calibri Light" w:hAnsi="Calibri Light" w:cs="Calibri Light"/>
          <w:b/>
        </w:rPr>
        <w:t>„Zakup 480 ton chlorku wapnia do zimowego utrzymania dróg dla potrzeb MPO Sp. z o. o. w Krakowie</w:t>
      </w:r>
      <w:r w:rsidRPr="008C3ABC">
        <w:rPr>
          <w:rFonts w:asciiTheme="majorHAnsi" w:hAnsiTheme="majorHAnsi" w:cstheme="majorHAnsi"/>
          <w:b/>
        </w:rPr>
        <w:t>”</w:t>
      </w:r>
      <w:r w:rsidRPr="008C3ABC">
        <w:rPr>
          <w:rFonts w:ascii="Calibri Light" w:hAnsi="Calibri Light" w:cs="Calibri Light"/>
          <w:b/>
          <w:bCs/>
        </w:rPr>
        <w:t xml:space="preserve"> </w:t>
      </w:r>
      <w:r w:rsidRPr="008C3ABC">
        <w:rPr>
          <w:rFonts w:ascii="Calibri Light" w:hAnsi="Calibri Light" w:cs="Calibri Light"/>
        </w:rPr>
        <w:t xml:space="preserve">(sygn. sprawy: </w:t>
      </w:r>
      <w:r>
        <w:rPr>
          <w:rFonts w:ascii="Calibri Light" w:hAnsi="Calibri Light" w:cs="Calibri Light"/>
        </w:rPr>
        <w:t>TZ/TT/39/2021</w:t>
      </w:r>
      <w:r w:rsidRPr="008C3ABC">
        <w:rPr>
          <w:rFonts w:ascii="Calibri Light" w:hAnsi="Calibri Light" w:cs="Calibri Light"/>
        </w:rPr>
        <w:t>)</w:t>
      </w:r>
      <w:r w:rsidRPr="008C3ABC">
        <w:rPr>
          <w:rFonts w:ascii="Calibri Light" w:hAnsi="Calibri Light" w:cs="Calibri Light"/>
          <w:bCs/>
        </w:rPr>
        <w:t>,</w:t>
      </w:r>
      <w:r w:rsidRPr="008C3ABC">
        <w:rPr>
          <w:rFonts w:ascii="Calibri Light" w:hAnsi="Calibri Light" w:cs="Calibri Light"/>
        </w:rPr>
        <w:t xml:space="preserve"> prowadzonego przez Miejskie Przedsiębiorstwo Oczyszczani a Sp. z o. o. w Krakowie, oświadczam, co następuje:</w:t>
      </w:r>
    </w:p>
    <w:p w:rsidR="00A24B1C" w:rsidRPr="008C3ABC" w:rsidRDefault="00A24B1C" w:rsidP="00A24B1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A24B1C" w:rsidRPr="008C3ABC" w:rsidRDefault="00A24B1C" w:rsidP="00A24B1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nie podlegam wykluczeniu z postępowania na podstawie przesłanek określonych w art. 109 ust. 1 pkt. 1, 4, 5 i 7 ustawy Pzp.*</w:t>
      </w:r>
    </w:p>
    <w:p w:rsidR="00A24B1C" w:rsidRPr="008C3ABC" w:rsidRDefault="00A24B1C" w:rsidP="00A24B1C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A24B1C" w:rsidRPr="008C3ABC" w:rsidRDefault="00A24B1C" w:rsidP="00A24B1C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>Oświadczam, iż zachodzą w stosunku do mnie podstawy wykluczenia z postępowania na podstawie art. 108 ust. 1 pkt. 1, 2, 5 i 6 lub art. 109 ust. 1 pkt. 4, 5 i 7 ustawy Pzp. Jednocześnie oświadczam, iż, w związku z okolicznościami, o których mowa w art. 110 ust. 2 ustawy Pzp:</w:t>
      </w:r>
    </w:p>
    <w:p w:rsidR="00A24B1C" w:rsidRPr="008C3ABC" w:rsidRDefault="00A24B1C" w:rsidP="00A24B1C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A24B1C" w:rsidRPr="008C3ABC" w:rsidRDefault="00A24B1C" w:rsidP="00A24B1C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A24B1C" w:rsidRPr="008C3ABC" w:rsidRDefault="00A24B1C" w:rsidP="00A24B1C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A24B1C" w:rsidRPr="008C3ABC" w:rsidRDefault="00A24B1C" w:rsidP="00A24B1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A24B1C" w:rsidRPr="008C3ABC" w:rsidRDefault="00A24B1C" w:rsidP="00A24B1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A24B1C" w:rsidRPr="008C3ABC" w:rsidRDefault="00A24B1C" w:rsidP="00A24B1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A24B1C" w:rsidRPr="008C3ABC" w:rsidRDefault="00A24B1C" w:rsidP="00A24B1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A24B1C" w:rsidRPr="008C3ABC" w:rsidRDefault="00A24B1C" w:rsidP="00A24B1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A24B1C" w:rsidRPr="008C3ABC" w:rsidRDefault="00A24B1C" w:rsidP="00A24B1C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8C3ABC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A24B1C" w:rsidRPr="008C3ABC" w:rsidRDefault="00A24B1C" w:rsidP="00A24B1C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4B1C" w:rsidRPr="008C3ABC" w:rsidRDefault="00A24B1C" w:rsidP="00A24B1C">
      <w:pPr>
        <w:spacing w:line="276" w:lineRule="auto"/>
        <w:rPr>
          <w:rFonts w:ascii="Calibri Light" w:hAnsi="Calibri Light" w:cs="Calibri Light"/>
          <w:b/>
          <w:sz w:val="16"/>
        </w:rPr>
      </w:pPr>
    </w:p>
    <w:p w:rsidR="00A24B1C" w:rsidRPr="008C3ABC" w:rsidRDefault="00A24B1C" w:rsidP="00A24B1C">
      <w:pPr>
        <w:spacing w:line="276" w:lineRule="auto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hAnsi="Calibri Light" w:cs="Calibri Light"/>
          <w:b/>
          <w:sz w:val="20"/>
        </w:rPr>
        <w:t>*</w:t>
      </w:r>
      <w:r w:rsidRPr="008C3ABC">
        <w:rPr>
          <w:rFonts w:ascii="Calibri Light" w:hAnsi="Calibri Light" w:cs="Calibri Light"/>
          <w:i/>
          <w:sz w:val="20"/>
        </w:rPr>
        <w:t>niepotrzebne skreślić</w:t>
      </w:r>
      <w:r w:rsidRPr="008C3ABC">
        <w:rPr>
          <w:rFonts w:ascii="Calibri Light" w:eastAsia="Times New Roman" w:hAnsi="Calibri Light" w:cs="Calibri Light"/>
          <w:lang w:eastAsia="pl-PL"/>
        </w:rPr>
        <w:br w:type="page"/>
      </w:r>
    </w:p>
    <w:p w:rsidR="00A24B1C" w:rsidRPr="008C3ABC" w:rsidRDefault="00A24B1C" w:rsidP="00A24B1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8C3ABC">
        <w:rPr>
          <w:rFonts w:asciiTheme="majorHAnsi" w:hAnsiTheme="majorHAnsi" w:cstheme="majorHAnsi"/>
        </w:rPr>
        <w:lastRenderedPageBreak/>
        <w:t>z</w:t>
      </w:r>
      <w:r w:rsidRPr="008C3ABC">
        <w:rPr>
          <w:rFonts w:asciiTheme="majorHAnsi" w:eastAsia="Times New Roman" w:hAnsiTheme="majorHAnsi" w:cstheme="majorHAnsi"/>
          <w:lang w:eastAsia="pl-PL"/>
        </w:rPr>
        <w:t>ał. nr 2 b) do SWZ</w:t>
      </w:r>
    </w:p>
    <w:p w:rsidR="00A24B1C" w:rsidRPr="008C3ABC" w:rsidRDefault="00A24B1C" w:rsidP="00A24B1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24B1C" w:rsidRPr="008C3ABC" w:rsidRDefault="00A24B1C" w:rsidP="00A24B1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24B1C" w:rsidRPr="008C3ABC" w:rsidRDefault="00A24B1C" w:rsidP="00A24B1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8C3AB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24B1C" w:rsidRPr="008C3ABC" w:rsidRDefault="00A24B1C" w:rsidP="00A24B1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C3AB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24B1C" w:rsidRPr="008C3ABC" w:rsidRDefault="00A24B1C" w:rsidP="00A24B1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C3ABC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8C3ABC">
        <w:rPr>
          <w:rFonts w:ascii="Calibri Light" w:hAnsi="Calibri Light" w:cs="Calibri Light"/>
          <w:b/>
        </w:rPr>
        <w:t>11 września 2019 r.</w:t>
      </w:r>
    </w:p>
    <w:p w:rsidR="00A24B1C" w:rsidRPr="008C3ABC" w:rsidRDefault="00A24B1C" w:rsidP="00A24B1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C3ABC">
        <w:rPr>
          <w:rFonts w:asciiTheme="majorHAnsi" w:hAnsiTheme="majorHAnsi" w:cstheme="majorHAnsi"/>
          <w:b/>
        </w:rPr>
        <w:t xml:space="preserve"> Prawo zamówień publicznych (t.j. Dz. U. z 2021 poz. 1129 ze zm.)</w:t>
      </w:r>
    </w:p>
    <w:p w:rsidR="00A24B1C" w:rsidRPr="008C3ABC" w:rsidRDefault="00A24B1C" w:rsidP="00A24B1C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A24B1C" w:rsidRPr="008C3ABC" w:rsidRDefault="00A24B1C" w:rsidP="00A24B1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 xml:space="preserve">Na potrzeby postępowania o udzielenie zamówienia publicznego pn. </w:t>
      </w:r>
      <w:r w:rsidRPr="008C3ABC">
        <w:rPr>
          <w:rFonts w:ascii="Calibri Light" w:hAnsi="Calibri Light" w:cs="Calibri Light"/>
        </w:rPr>
        <w:t xml:space="preserve">. </w:t>
      </w:r>
      <w:r w:rsidRPr="008C3ABC">
        <w:rPr>
          <w:rFonts w:ascii="Calibri Light" w:hAnsi="Calibri Light" w:cs="Calibri Light"/>
          <w:b/>
        </w:rPr>
        <w:t>„Zakup 480 ton chlorku wapnia do zimowego utrzymania dróg dla potrzeb MPO Sp. z o. o. w Krakowie</w:t>
      </w:r>
      <w:r w:rsidRPr="008C3ABC">
        <w:rPr>
          <w:rFonts w:asciiTheme="majorHAnsi" w:hAnsiTheme="majorHAnsi" w:cstheme="majorHAnsi"/>
          <w:b/>
        </w:rPr>
        <w:t>”</w:t>
      </w:r>
      <w:r w:rsidRPr="008C3ABC">
        <w:rPr>
          <w:rFonts w:ascii="Calibri Light" w:hAnsi="Calibri Light" w:cs="Calibri Light"/>
          <w:b/>
          <w:bCs/>
        </w:rPr>
        <w:t xml:space="preserve"> </w:t>
      </w:r>
      <w:r w:rsidRPr="008C3ABC">
        <w:rPr>
          <w:rFonts w:ascii="Calibri Light" w:hAnsi="Calibri Light" w:cs="Calibri Light"/>
        </w:rPr>
        <w:t xml:space="preserve">(sygn. sprawy: </w:t>
      </w:r>
      <w:r>
        <w:rPr>
          <w:rFonts w:ascii="Calibri Light" w:hAnsi="Calibri Light" w:cs="Calibri Light"/>
        </w:rPr>
        <w:t>TZ/TT/39/2021</w:t>
      </w:r>
      <w:r w:rsidRPr="008C3ABC">
        <w:rPr>
          <w:rFonts w:ascii="Calibri Light" w:hAnsi="Calibri Light" w:cs="Calibri Light"/>
        </w:rPr>
        <w:t>)</w:t>
      </w:r>
      <w:r w:rsidRPr="008C3ABC">
        <w:rPr>
          <w:rFonts w:ascii="Calibri Light" w:hAnsi="Calibri Light" w:cs="Calibri Light"/>
          <w:bCs/>
        </w:rPr>
        <w:t>,</w:t>
      </w:r>
      <w:r w:rsidRPr="008C3ABC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A24B1C" w:rsidRPr="008C3ABC" w:rsidRDefault="00A24B1C" w:rsidP="00A24B1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pStyle w:val="Akapitzlist"/>
        <w:numPr>
          <w:ilvl w:val="3"/>
          <w:numId w:val="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spełniam warunek udziału w postępowaniu określony przez Zamawiającego w pkt. 9 d) SWZ. Na potwierdzenie powyższych okoliczności przedkładam wykaz wykonanych dostaw, o którym mowa w pkt. 10 b) SWZ:</w:t>
      </w:r>
    </w:p>
    <w:p w:rsidR="00A24B1C" w:rsidRPr="008C3ABC" w:rsidRDefault="00A24B1C" w:rsidP="00A24B1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A24B1C" w:rsidRPr="008C3ABC" w:rsidTr="00B931A0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1C" w:rsidRPr="008C3ABC" w:rsidRDefault="00A24B1C" w:rsidP="00B931A0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1C" w:rsidRPr="008C3ABC" w:rsidRDefault="00A24B1C" w:rsidP="00B931A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A24B1C" w:rsidRPr="008C3ABC" w:rsidRDefault="00A24B1C" w:rsidP="00B931A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1C" w:rsidRPr="008C3ABC" w:rsidRDefault="00A24B1C" w:rsidP="00B931A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A24B1C" w:rsidRPr="008C3ABC" w:rsidRDefault="00A24B1C" w:rsidP="00B931A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1C" w:rsidRPr="008C3ABC" w:rsidRDefault="00A24B1C" w:rsidP="00B931A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1C" w:rsidRPr="008C3ABC" w:rsidRDefault="00A24B1C" w:rsidP="00B931A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Okres realizacji</w:t>
            </w:r>
          </w:p>
          <w:p w:rsidR="00A24B1C" w:rsidRPr="008C3ABC" w:rsidRDefault="00A24B1C" w:rsidP="00B931A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zamówienia</w:t>
            </w:r>
          </w:p>
          <w:p w:rsidR="00A24B1C" w:rsidRPr="008C3ABC" w:rsidRDefault="00A24B1C" w:rsidP="00B931A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od [miesiąc – rok]</w:t>
            </w:r>
          </w:p>
          <w:p w:rsidR="00A24B1C" w:rsidRPr="008C3ABC" w:rsidRDefault="00A24B1C" w:rsidP="00B931A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A24B1C" w:rsidRPr="008C3ABC" w:rsidTr="00B931A0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24B1C" w:rsidRPr="008C3ABC" w:rsidTr="00B931A0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24B1C" w:rsidRPr="008C3ABC" w:rsidTr="00B931A0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1C" w:rsidRPr="008C3ABC" w:rsidRDefault="00A24B1C" w:rsidP="00B931A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24B1C" w:rsidRPr="008C3ABC" w:rsidRDefault="00A24B1C" w:rsidP="00A24B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:rsidR="00A24B1C" w:rsidRPr="008C3ABC" w:rsidRDefault="00A24B1C" w:rsidP="00A24B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8C3ABC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A24B1C" w:rsidRPr="008C3ABC" w:rsidRDefault="00A24B1C" w:rsidP="00A24B1C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A24B1C" w:rsidRPr="008C3ABC" w:rsidRDefault="00A24B1C" w:rsidP="00A24B1C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24B1C" w:rsidRPr="008C3ABC" w:rsidRDefault="00A24B1C" w:rsidP="00A24B1C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:rsidR="00A24B1C" w:rsidRPr="008C3ABC" w:rsidRDefault="00A24B1C" w:rsidP="00A24B1C">
      <w:pPr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br w:type="page"/>
      </w:r>
    </w:p>
    <w:p w:rsidR="00A24B1C" w:rsidRPr="008C3ABC" w:rsidRDefault="00A24B1C" w:rsidP="00A24B1C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hAnsi="Calibri Light" w:cs="Calibri Light"/>
        </w:rPr>
        <w:lastRenderedPageBreak/>
        <w:t>z</w:t>
      </w:r>
      <w:r w:rsidRPr="008C3ABC">
        <w:rPr>
          <w:rFonts w:ascii="Calibri Light" w:eastAsia="Times New Roman" w:hAnsi="Calibri Light" w:cs="Calibri Light"/>
          <w:lang w:eastAsia="pl-PL"/>
        </w:rPr>
        <w:t>ał. nr 2 c) do SWZ</w:t>
      </w:r>
    </w:p>
    <w:p w:rsidR="00A24B1C" w:rsidRPr="008C3ABC" w:rsidRDefault="00A24B1C" w:rsidP="00A24B1C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A24B1C" w:rsidRPr="008C3ABC" w:rsidRDefault="00A24B1C" w:rsidP="00A24B1C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8C3ABC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A24B1C" w:rsidRPr="008C3ABC" w:rsidRDefault="00A24B1C" w:rsidP="00A24B1C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A24B1C" w:rsidRPr="008C3ABC" w:rsidRDefault="00A24B1C" w:rsidP="00A24B1C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A24B1C" w:rsidRPr="008C3ABC" w:rsidRDefault="00A24B1C" w:rsidP="00A24B1C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A24B1C" w:rsidRPr="008C3ABC" w:rsidRDefault="00A24B1C" w:rsidP="00A24B1C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(t.j. Dz. U. z 2021 poz. 1129 ze zm.) </w:t>
      </w:r>
    </w:p>
    <w:p w:rsidR="00A24B1C" w:rsidRPr="008C3ABC" w:rsidRDefault="00A24B1C" w:rsidP="00A24B1C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24B1C" w:rsidRPr="008C3ABC" w:rsidRDefault="00A24B1C" w:rsidP="00A24B1C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Oświadczam, iż nie podlegam wykluczeniu z postępowania prowadzonego w trybie podstawowym na</w:t>
      </w:r>
      <w:r w:rsidRPr="008C3ABC">
        <w:rPr>
          <w:rFonts w:ascii="Calibri Light" w:hAnsi="Calibri Light" w:cs="Calibri Light"/>
        </w:rPr>
        <w:t xml:space="preserve"> </w:t>
      </w:r>
      <w:r w:rsidRPr="008C3ABC">
        <w:rPr>
          <w:rFonts w:ascii="Calibri Light" w:hAnsi="Calibri Light" w:cs="Calibri Light"/>
          <w:b/>
        </w:rPr>
        <w:t>„Zakup 480 ton chlorku wapnia do zimowego utrzymania dróg dla potrzeb MPO Sp. z o. o. w Krakowie</w:t>
      </w:r>
      <w:r w:rsidRPr="008C3ABC">
        <w:rPr>
          <w:rFonts w:asciiTheme="majorHAnsi" w:hAnsiTheme="majorHAnsi" w:cstheme="majorHAnsi"/>
          <w:b/>
        </w:rPr>
        <w:t>”</w:t>
      </w:r>
      <w:r w:rsidRPr="008C3ABC">
        <w:rPr>
          <w:rFonts w:ascii="Calibri Light" w:hAnsi="Calibri Light" w:cs="Calibri Light"/>
          <w:b/>
          <w:bCs/>
        </w:rPr>
        <w:t xml:space="preserve"> </w:t>
      </w:r>
      <w:r w:rsidRPr="008C3ABC">
        <w:rPr>
          <w:rFonts w:ascii="Calibri Light" w:hAnsi="Calibri Light" w:cs="Calibri Light"/>
        </w:rPr>
        <w:t xml:space="preserve">(sygn. sprawy: </w:t>
      </w:r>
      <w:r>
        <w:rPr>
          <w:rFonts w:ascii="Calibri Light" w:hAnsi="Calibri Light" w:cs="Calibri Light"/>
        </w:rPr>
        <w:t>TZ/TT/39/2021</w:t>
      </w:r>
      <w:r w:rsidRPr="008C3ABC">
        <w:rPr>
          <w:rFonts w:ascii="Calibri Light" w:hAnsi="Calibri Light" w:cs="Calibri Light"/>
        </w:rPr>
        <w:t>)</w:t>
      </w:r>
      <w:r w:rsidRPr="008C3ABC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(t.j. Dz. U. z 2021 poz. 1129 ze zm.) tj.:</w:t>
      </w:r>
    </w:p>
    <w:p w:rsidR="00A24B1C" w:rsidRPr="008C3ABC" w:rsidRDefault="00A24B1C" w:rsidP="00A24B1C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A24B1C" w:rsidRPr="008C3ABC" w:rsidRDefault="00A24B1C" w:rsidP="00A24B1C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8C3ABC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A24B1C" w:rsidRPr="008C3ABC" w:rsidRDefault="00A24B1C" w:rsidP="00A24B1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albo</w:t>
      </w:r>
    </w:p>
    <w:p w:rsidR="00A24B1C" w:rsidRPr="008C3ABC" w:rsidRDefault="00A24B1C" w:rsidP="00A24B1C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  <w:b/>
        </w:rPr>
        <w:t>przynależę do tej samej grupy kapitałowej*</w:t>
      </w:r>
      <w:r w:rsidRPr="008C3ABC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A24B1C" w:rsidRPr="008C3ABC" w:rsidRDefault="00A24B1C" w:rsidP="00A24B1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Załączniki:</w:t>
      </w:r>
    </w:p>
    <w:p w:rsidR="00A24B1C" w:rsidRPr="008C3ABC" w:rsidRDefault="00A24B1C" w:rsidP="00A24B1C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A24B1C" w:rsidRPr="008C3ABC" w:rsidRDefault="00A24B1C" w:rsidP="00A24B1C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A24B1C" w:rsidRPr="008C3ABC" w:rsidRDefault="00A24B1C" w:rsidP="00A24B1C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A24B1C" w:rsidRPr="008C3ABC" w:rsidRDefault="00A24B1C" w:rsidP="00A24B1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8C3ABC">
        <w:rPr>
          <w:rFonts w:ascii="Calibri Light" w:eastAsia="TimesNewRoman" w:hAnsi="Calibri Light" w:cs="Calibri Light"/>
          <w:bCs/>
        </w:rPr>
        <w:t>albo</w:t>
      </w:r>
    </w:p>
    <w:p w:rsidR="00A24B1C" w:rsidRPr="008C3ABC" w:rsidRDefault="00A24B1C" w:rsidP="00A24B1C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8C3ABC">
        <w:rPr>
          <w:rFonts w:ascii="Calibri Light" w:eastAsia="TimesNewRoman" w:hAnsi="Calibri Light" w:cs="Calibri Light"/>
          <w:b/>
          <w:bCs/>
        </w:rPr>
        <w:t>żadne z powyższych*.</w:t>
      </w:r>
    </w:p>
    <w:p w:rsidR="00A24B1C" w:rsidRPr="008C3ABC" w:rsidRDefault="00A24B1C" w:rsidP="00A24B1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A24B1C" w:rsidRPr="008C3ABC" w:rsidRDefault="00A24B1C" w:rsidP="00A24B1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A24B1C" w:rsidRPr="008C3ABC" w:rsidRDefault="00A24B1C" w:rsidP="00A24B1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8C3ABC">
        <w:rPr>
          <w:rFonts w:ascii="Calibri Light" w:eastAsia="TimesNewRoman" w:hAnsi="Calibri Light" w:cs="Calibri Light"/>
          <w:i/>
        </w:rPr>
        <w:t>*niepotrzebne skreślić</w:t>
      </w:r>
    </w:p>
    <w:p w:rsidR="00A24B1C" w:rsidRPr="008C3ABC" w:rsidRDefault="00A24B1C" w:rsidP="00A24B1C">
      <w:pPr>
        <w:rPr>
          <w:rFonts w:ascii="Calibri Light" w:eastAsia="TimesNewRoman" w:hAnsi="Calibri Light" w:cs="Calibri Light"/>
          <w:i/>
        </w:rPr>
      </w:pPr>
      <w:r w:rsidRPr="008C3ABC">
        <w:rPr>
          <w:rFonts w:ascii="Calibri Light" w:eastAsia="TimesNewRoman" w:hAnsi="Calibri Light" w:cs="Calibri Light"/>
          <w:i/>
        </w:rPr>
        <w:br w:type="page"/>
      </w:r>
    </w:p>
    <w:p w:rsidR="00A24B1C" w:rsidRPr="008C3ABC" w:rsidRDefault="00A24B1C" w:rsidP="00A24B1C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8C3ABC">
        <w:rPr>
          <w:rFonts w:asciiTheme="majorHAnsi" w:hAnsiTheme="majorHAnsi" w:cstheme="majorHAnsi"/>
        </w:rPr>
        <w:lastRenderedPageBreak/>
        <w:t>z</w:t>
      </w:r>
      <w:r w:rsidRPr="008C3ABC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A24B1C" w:rsidRPr="008C3ABC" w:rsidRDefault="00A24B1C" w:rsidP="00A24B1C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A24B1C" w:rsidRPr="008C3ABC" w:rsidRDefault="00A24B1C" w:rsidP="00A24B1C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A24B1C" w:rsidRPr="008C3ABC" w:rsidRDefault="00A24B1C" w:rsidP="00A24B1C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8C3ABC">
        <w:rPr>
          <w:rFonts w:asciiTheme="majorHAnsi" w:hAnsiTheme="majorHAnsi" w:cstheme="majorHAnsi"/>
          <w:b/>
          <w:sz w:val="24"/>
        </w:rPr>
        <w:t>Oświadczenie Wykonawcy</w:t>
      </w:r>
    </w:p>
    <w:p w:rsidR="00A24B1C" w:rsidRPr="008C3ABC" w:rsidRDefault="00A24B1C" w:rsidP="00A24B1C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A24B1C" w:rsidRPr="008C3ABC" w:rsidRDefault="00A24B1C" w:rsidP="00A24B1C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 xml:space="preserve">Na potrzeby postępowania o udzielenie zamówienia publicznego pn. </w:t>
      </w:r>
      <w:r w:rsidRPr="008C3ABC">
        <w:rPr>
          <w:rFonts w:ascii="Calibri Light" w:hAnsi="Calibri Light" w:cs="Calibri Light"/>
          <w:b/>
        </w:rPr>
        <w:t>„Zakup 480 ton chlorku wapnia do zimowego utrzymania dróg dla potrzeb MPO Sp. z o. o. w Krakowie</w:t>
      </w:r>
      <w:r w:rsidRPr="008C3ABC">
        <w:rPr>
          <w:rFonts w:asciiTheme="majorHAnsi" w:hAnsiTheme="majorHAnsi" w:cstheme="majorHAnsi"/>
          <w:b/>
        </w:rPr>
        <w:t>”</w:t>
      </w:r>
      <w:r w:rsidRPr="008C3ABC">
        <w:rPr>
          <w:rFonts w:ascii="Calibri Light" w:hAnsi="Calibri Light" w:cs="Calibri Light"/>
          <w:b/>
          <w:bCs/>
        </w:rPr>
        <w:t xml:space="preserve"> </w:t>
      </w:r>
      <w:r w:rsidRPr="008C3ABC">
        <w:rPr>
          <w:rFonts w:ascii="Calibri Light" w:hAnsi="Calibri Light" w:cs="Calibri Light"/>
        </w:rPr>
        <w:t xml:space="preserve">(sygn. sprawy: </w:t>
      </w:r>
      <w:r>
        <w:rPr>
          <w:rFonts w:ascii="Calibri Light" w:hAnsi="Calibri Light" w:cs="Calibri Light"/>
        </w:rPr>
        <w:t>TZ/TT/39/2021</w:t>
      </w:r>
      <w:r w:rsidRPr="008C3ABC">
        <w:rPr>
          <w:rFonts w:ascii="Calibri Light" w:hAnsi="Calibri Light" w:cs="Calibri Light"/>
        </w:rPr>
        <w:t>)</w:t>
      </w:r>
      <w:r w:rsidRPr="008C3ABC">
        <w:rPr>
          <w:rFonts w:ascii="Calibri Light" w:hAnsi="Calibri Light" w:cs="Calibri Light"/>
          <w:bCs/>
        </w:rPr>
        <w:t>,</w:t>
      </w:r>
      <w:r w:rsidRPr="008C3ABC">
        <w:rPr>
          <w:rFonts w:asciiTheme="majorHAnsi" w:hAnsiTheme="majorHAnsi" w:cstheme="majorHAnsi"/>
          <w:b/>
          <w:i/>
        </w:rPr>
        <w:t xml:space="preserve"> </w:t>
      </w:r>
      <w:r w:rsidRPr="008C3ABC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(t.j. Dz. U. z 2021 poz. 1129 ze zm.) zwanej dalej „ustawą Pzp” są aktualne na dzień składania niniejszego oświadczenia tzn. nie podlegam wykluczeniu z postępowania na podstawie:</w:t>
      </w:r>
    </w:p>
    <w:p w:rsidR="00A24B1C" w:rsidRPr="008C3ABC" w:rsidRDefault="00A24B1C" w:rsidP="00A24B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108 ust. 1 pkt 3 ustawy Pzp,</w:t>
      </w:r>
    </w:p>
    <w:p w:rsidR="00A24B1C" w:rsidRPr="008C3ABC" w:rsidRDefault="00A24B1C" w:rsidP="00A24B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A24B1C" w:rsidRPr="008C3ABC" w:rsidRDefault="00A24B1C" w:rsidP="00A24B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108 ust. 1 pkt 6 ustawy Pzp,</w:t>
      </w:r>
    </w:p>
    <w:p w:rsidR="00A24B1C" w:rsidRPr="008C3ABC" w:rsidRDefault="00A24B1C" w:rsidP="00A24B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A24B1C" w:rsidRPr="008C3ABC" w:rsidRDefault="00A24B1C" w:rsidP="00A24B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109 ust 1 pkt 5 ustawy Pzp,</w:t>
      </w:r>
    </w:p>
    <w:p w:rsidR="00A24B1C" w:rsidRPr="008C3ABC" w:rsidRDefault="00A24B1C" w:rsidP="00A24B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109 ust 1 pkt 7 ustawy Pzp.</w:t>
      </w: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24B1C" w:rsidRPr="008C3ABC" w:rsidRDefault="00A24B1C" w:rsidP="00A24B1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24B1C" w:rsidRPr="008C3ABC" w:rsidRDefault="00A24B1C" w:rsidP="00A24B1C">
      <w:pPr>
        <w:rPr>
          <w:rFonts w:ascii="Calibri Light" w:eastAsia="TimesNewRoman" w:hAnsi="Calibri Light" w:cs="Calibri Light"/>
          <w:i/>
        </w:rPr>
        <w:sectPr w:rsidR="00A24B1C" w:rsidRPr="008C3ABC" w:rsidSect="001654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C3ABC">
        <w:rPr>
          <w:rFonts w:ascii="Calibri Light" w:eastAsia="TimesNewRoman" w:hAnsi="Calibri Light" w:cs="Calibri Light"/>
          <w:i/>
        </w:rPr>
        <w:br w:type="page"/>
      </w:r>
    </w:p>
    <w:p w:rsidR="00A24B1C" w:rsidRPr="008C3ABC" w:rsidRDefault="00A24B1C" w:rsidP="00A24B1C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  <w:r w:rsidRPr="008C3ABC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8C3ABC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A24B1C" w:rsidRPr="008C3ABC" w:rsidRDefault="00A24B1C" w:rsidP="00A24B1C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8C3ABC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:rsidR="00A24B1C" w:rsidRPr="008C3ABC" w:rsidRDefault="00A24B1C" w:rsidP="00A24B1C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8C3ABC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:rsidR="00A24B1C" w:rsidRPr="008C3ABC" w:rsidRDefault="00A24B1C" w:rsidP="00A24B1C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8C3ABC">
        <w:rPr>
          <w:rFonts w:asciiTheme="majorHAnsi" w:hAnsiTheme="majorHAnsi" w:cstheme="majorHAnsi"/>
          <w:b/>
          <w:i/>
          <w:sz w:val="28"/>
          <w:szCs w:val="28"/>
        </w:rPr>
        <w:t xml:space="preserve">Zakup 480 ton chlorku wapnia do zimowego utrzymania dróg dla potrzeb </w:t>
      </w:r>
    </w:p>
    <w:p w:rsidR="00A24B1C" w:rsidRPr="008C3ABC" w:rsidRDefault="00A24B1C" w:rsidP="00A24B1C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8C3ABC">
        <w:rPr>
          <w:rFonts w:asciiTheme="majorHAnsi" w:hAnsiTheme="majorHAnsi" w:cstheme="majorHAnsi"/>
          <w:b/>
          <w:i/>
          <w:sz w:val="28"/>
          <w:szCs w:val="28"/>
        </w:rPr>
        <w:t>MPO Sp. z o. o. w Krakowie</w:t>
      </w:r>
    </w:p>
    <w:p w:rsidR="00A24B1C" w:rsidRPr="008C3ABC" w:rsidRDefault="00A24B1C" w:rsidP="00A24B1C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8C3ABC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A24B1C" w:rsidRPr="008C3ABC" w:rsidRDefault="00A24B1C" w:rsidP="00A24B1C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24B1C" w:rsidRPr="008C3ABC" w:rsidRDefault="00A24B1C" w:rsidP="00A24B1C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A24B1C" w:rsidRPr="008C3ABC" w:rsidRDefault="00A24B1C" w:rsidP="00A24B1C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A24B1C" w:rsidRPr="008C3ABC" w:rsidRDefault="00A24B1C" w:rsidP="00A24B1C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8C3AB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24B1C" w:rsidRPr="008C3ABC" w:rsidRDefault="00A24B1C" w:rsidP="00A24B1C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A24B1C" w:rsidRPr="008C3ABC" w:rsidRDefault="00A24B1C" w:rsidP="00A24B1C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A24B1C" w:rsidRPr="008C3ABC" w:rsidRDefault="00A24B1C" w:rsidP="00A24B1C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8C3AB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24B1C" w:rsidRPr="008C3ABC" w:rsidRDefault="00A24B1C" w:rsidP="00A24B1C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A24B1C" w:rsidRPr="008C3ABC" w:rsidRDefault="00A24B1C" w:rsidP="00A24B1C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A24B1C" w:rsidRPr="008C3ABC" w:rsidRDefault="00A24B1C" w:rsidP="00A24B1C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8C3AB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24B1C" w:rsidRPr="008C3ABC" w:rsidRDefault="00A24B1C" w:rsidP="00A24B1C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:rsidR="00A24B1C" w:rsidRPr="008C3ABC" w:rsidRDefault="00A24B1C" w:rsidP="00A24B1C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NIP:</w:t>
      </w:r>
      <w:r w:rsidRPr="008C3ABC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:rsidR="00A24B1C" w:rsidRPr="008C3ABC" w:rsidRDefault="00A24B1C" w:rsidP="00A24B1C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REGON:</w:t>
      </w:r>
      <w:r w:rsidRPr="008C3ABC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:rsidR="00A24B1C" w:rsidRPr="008C3ABC" w:rsidRDefault="00A24B1C" w:rsidP="00A24B1C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 xml:space="preserve">  </w:t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A24B1C" w:rsidRPr="008C3ABC" w:rsidRDefault="00A24B1C" w:rsidP="00A24B1C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Dla:</w:t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A24B1C" w:rsidRPr="008C3ABC" w:rsidRDefault="00A24B1C" w:rsidP="00A24B1C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8C3ABC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8C3ABC">
        <w:rPr>
          <w:rFonts w:ascii="Calibri Light" w:eastAsia="Times New Roman" w:hAnsi="Calibri Light" w:cs="Calibri Light"/>
          <w:b/>
          <w:lang w:eastAsia="pl-PL"/>
        </w:rPr>
        <w:tab/>
      </w:r>
    </w:p>
    <w:p w:rsidR="00A24B1C" w:rsidRPr="008C3ABC" w:rsidRDefault="00A24B1C" w:rsidP="00A24B1C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8C3ABC">
        <w:rPr>
          <w:rFonts w:ascii="Calibri Light" w:hAnsi="Calibri Light" w:cs="Calibri Light"/>
        </w:rPr>
        <w:t>podejmujemy się niniejszym realizacji przedmiotu zamówienia publicznego</w:t>
      </w:r>
      <w:r w:rsidRPr="008C3ABC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:rsidR="00A24B1C" w:rsidRPr="008C3ABC" w:rsidRDefault="00A24B1C" w:rsidP="00A24B1C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  <w:b/>
        </w:rPr>
        <w:t>Cena oferty za wykonanie przedmiotu niniejszego zamówienia wynosi:</w:t>
      </w:r>
    </w:p>
    <w:p w:rsidR="00A24B1C" w:rsidRPr="008C3ABC" w:rsidRDefault="00A24B1C" w:rsidP="00A24B1C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b/>
          <w:lang w:eastAsia="pl-PL"/>
        </w:rPr>
        <w:t>NETTO</w:t>
      </w:r>
      <w:r w:rsidRPr="008C3ABC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8C3ABC">
        <w:rPr>
          <w:rFonts w:ascii="Calibri Light" w:eastAsia="Times New Roman" w:hAnsi="Calibri Light" w:cs="Calibri Light"/>
          <w:lang w:eastAsia="pl-PL"/>
        </w:rPr>
        <w:tab/>
        <w:t>zł</w:t>
      </w:r>
      <w:r w:rsidRPr="008C3ABC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………………………….….………….…………….……………………..)</w:t>
      </w:r>
    </w:p>
    <w:p w:rsidR="00A24B1C" w:rsidRPr="008C3ABC" w:rsidRDefault="00A24B1C" w:rsidP="00A24B1C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:rsidR="00A24B1C" w:rsidRPr="008C3ABC" w:rsidRDefault="00A24B1C" w:rsidP="00A24B1C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b/>
          <w:lang w:eastAsia="pl-PL"/>
        </w:rPr>
        <w:t>BRUTTO:</w:t>
      </w:r>
      <w:r w:rsidRPr="008C3ABC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8C3ABC">
        <w:rPr>
          <w:rFonts w:ascii="Calibri Light" w:eastAsia="Times New Roman" w:hAnsi="Calibri Light" w:cs="Calibri Light"/>
          <w:lang w:eastAsia="pl-PL"/>
        </w:rPr>
        <w:tab/>
        <w:t>zł</w:t>
      </w:r>
      <w:r w:rsidRPr="008C3ABC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:rsidR="00A24B1C" w:rsidRPr="008C3ABC" w:rsidRDefault="00A24B1C" w:rsidP="00A24B1C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8C3ABC">
        <w:rPr>
          <w:rFonts w:ascii="Calibri Light" w:eastAsia="Times New Roman" w:hAnsi="Calibri Light" w:cs="Calibri Light"/>
          <w:lang w:eastAsia="pl-PL"/>
        </w:rPr>
        <w:t>Oświadczamy</w:t>
      </w:r>
      <w:r w:rsidRPr="008C3ABC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A24B1C" w:rsidRPr="008C3ABC" w:rsidRDefault="00A24B1C" w:rsidP="00A24B1C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:rsidR="00A24B1C" w:rsidRPr="008C3ABC" w:rsidRDefault="00A24B1C" w:rsidP="00A24B1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:rsidR="00A24B1C" w:rsidRPr="008C3ABC" w:rsidRDefault="00A24B1C" w:rsidP="00A24B1C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pStyle w:val="Akapitzlist"/>
        <w:numPr>
          <w:ilvl w:val="0"/>
          <w:numId w:val="3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 xml:space="preserve">Termin realizacji przedmiotu zamówienia: </w:t>
      </w:r>
    </w:p>
    <w:p w:rsidR="00A24B1C" w:rsidRPr="008C3ABC" w:rsidRDefault="00A24B1C" w:rsidP="00A24B1C">
      <w:pPr>
        <w:pStyle w:val="Akapitzlist"/>
        <w:spacing w:line="276" w:lineRule="auto"/>
        <w:ind w:left="360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>od daty zawarcia umowy do 31. 12. 2024 r. – z zastrzeżeniem postanowień określonych w zał. nr 3 do SWZ.</w:t>
      </w:r>
    </w:p>
    <w:p w:rsidR="00A24B1C" w:rsidRPr="008C3ABC" w:rsidRDefault="00A24B1C" w:rsidP="00A24B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8C3ABC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Pr="008C3ABC">
        <w:rPr>
          <w:rFonts w:ascii="Calibri Light" w:eastAsia="Times New Roman" w:hAnsi="Calibri Light" w:cs="Calibri Light"/>
          <w:bCs/>
          <w:lang w:eastAsia="pl-PL"/>
        </w:rPr>
        <w:t>.</w:t>
      </w:r>
    </w:p>
    <w:p w:rsidR="00A24B1C" w:rsidRPr="008C3ABC" w:rsidRDefault="00A24B1C" w:rsidP="00A24B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8C3ABC">
        <w:rPr>
          <w:rFonts w:asciiTheme="majorHAnsi" w:hAnsiTheme="majorHAnsi" w:cstheme="majorHAnsi"/>
        </w:rPr>
        <w:lastRenderedPageBreak/>
        <w:t>Oświadczamy, iż udzielamy na przedmiot zamówienia gwarancji jakości na okres ….. miesięcy (licząc od daty dostarczenia przedmiotu zamówienia).</w:t>
      </w:r>
    </w:p>
    <w:p w:rsidR="00A24B1C" w:rsidRPr="008C3ABC" w:rsidRDefault="00A24B1C" w:rsidP="00A24B1C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:rsidR="00A24B1C" w:rsidRPr="008C3ABC" w:rsidRDefault="00A24B1C" w:rsidP="00A24B1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  <w:b/>
        </w:rPr>
        <w:t xml:space="preserve">Jestem / nie jestem* </w:t>
      </w:r>
      <w:r w:rsidRPr="008C3ABC">
        <w:rPr>
          <w:rFonts w:ascii="Calibri Light" w:hAnsi="Calibri Light" w:cs="Calibri Light"/>
        </w:rPr>
        <w:t>wykonawcą wspólnie ubiegającym się o udzielenie zamówienia.</w:t>
      </w:r>
    </w:p>
    <w:p w:rsidR="00A24B1C" w:rsidRPr="008C3ABC" w:rsidRDefault="00A24B1C" w:rsidP="00A24B1C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8C3ABC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(t.j. 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8C3ABC">
        <w:rPr>
          <w:rStyle w:val="Odwoaniedokomentarza"/>
          <w:rFonts w:ascii="Calibri Light" w:hAnsi="Calibri Light" w:cs="Calibri Light"/>
          <w:i/>
          <w:iCs/>
        </w:rPr>
        <w:t>.</w:t>
      </w:r>
    </w:p>
    <w:p w:rsidR="00A24B1C" w:rsidRPr="008C3ABC" w:rsidRDefault="00A24B1C" w:rsidP="00A24B1C">
      <w:pPr>
        <w:pStyle w:val="Tekstpodstawowywcity3"/>
        <w:tabs>
          <w:tab w:val="left" w:pos="360"/>
        </w:tabs>
        <w:spacing w:after="0" w:line="276" w:lineRule="auto"/>
        <w:ind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</w:p>
    <w:p w:rsidR="00A24B1C" w:rsidRPr="008C3ABC" w:rsidRDefault="00A24B1C" w:rsidP="00A24B1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8C3ABC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A24B1C" w:rsidRPr="008C3ABC" w:rsidRDefault="00A24B1C" w:rsidP="00A24B1C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8C3ABC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8C3ABC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8C3ABC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8C3ABC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A24B1C" w:rsidRPr="008C3ABC" w:rsidRDefault="00A24B1C" w:rsidP="00A24B1C">
      <w:pPr>
        <w:numPr>
          <w:ilvl w:val="2"/>
          <w:numId w:val="1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A24B1C" w:rsidRPr="008C3ABC" w:rsidRDefault="00A24B1C" w:rsidP="00A24B1C">
      <w:pPr>
        <w:numPr>
          <w:ilvl w:val="2"/>
          <w:numId w:val="11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A24B1C" w:rsidRPr="008C3ABC" w:rsidRDefault="00A24B1C" w:rsidP="00A24B1C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8C3ABC">
        <w:rPr>
          <w:rFonts w:asciiTheme="majorHAnsi" w:hAnsiTheme="majorHAnsi" w:cstheme="majorHAnsi"/>
          <w:bCs/>
        </w:rPr>
        <w:t>Wykonawca</w:t>
      </w:r>
      <w:r w:rsidRPr="008C3ABC">
        <w:rPr>
          <w:rFonts w:asciiTheme="majorHAnsi" w:eastAsia="Times New Roman" w:hAnsiTheme="majorHAnsi" w:cstheme="majorHAnsi"/>
          <w:bCs/>
        </w:rPr>
        <w:t xml:space="preserve"> </w:t>
      </w:r>
      <w:r w:rsidRPr="008C3ABC">
        <w:rPr>
          <w:rFonts w:asciiTheme="majorHAnsi" w:eastAsia="Times New Roman" w:hAnsiTheme="majorHAnsi" w:cstheme="majorHAnsi"/>
        </w:rPr>
        <w:t>jest / nie jest</w:t>
      </w:r>
      <w:r w:rsidRPr="008C3ABC">
        <w:rPr>
          <w:rFonts w:asciiTheme="majorHAnsi" w:eastAsia="Times New Roman" w:hAnsiTheme="majorHAnsi" w:cstheme="majorHAnsi"/>
          <w:bCs/>
        </w:rPr>
        <w:t>* :</w:t>
      </w:r>
    </w:p>
    <w:p w:rsidR="00A24B1C" w:rsidRPr="008C3ABC" w:rsidRDefault="00A24B1C" w:rsidP="00A24B1C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8C3ABC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:rsidR="00A24B1C" w:rsidRPr="008C3ABC" w:rsidRDefault="00A24B1C" w:rsidP="00A24B1C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8C3ABC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A24B1C" w:rsidRPr="008C3ABC" w:rsidRDefault="00A24B1C" w:rsidP="00A24B1C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8C3ABC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A24B1C" w:rsidRPr="008C3ABC" w:rsidRDefault="00A24B1C" w:rsidP="00A24B1C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8C3ABC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:rsidR="00A24B1C" w:rsidRPr="008C3ABC" w:rsidRDefault="00A24B1C" w:rsidP="00A24B1C"/>
    <w:p w:rsidR="00A24B1C" w:rsidRPr="008C3ABC" w:rsidRDefault="00A24B1C" w:rsidP="00A24B1C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8C3ABC">
        <w:rPr>
          <w:rFonts w:ascii="Calibri Light" w:hAnsi="Calibri Light" w:cs="Calibri Light"/>
        </w:rPr>
        <w:t xml:space="preserve">w rozumieniu art. 11 ust. 2 ustawy z dnia 16 kwietnia 1993 r. o zwalczaniu nieuczciwej konkurencji (tj. Dz. U. z 2020 r. poz. 1913 ze zm.) </w:t>
      </w:r>
      <w:r w:rsidRPr="008C3ABC">
        <w:rPr>
          <w:rFonts w:ascii="Calibri Light" w:hAnsi="Calibri Light" w:cs="Calibri Light"/>
          <w:bCs/>
        </w:rPr>
        <w:t>i nie mogą być udostępniane:</w:t>
      </w:r>
      <w:r w:rsidRPr="008C3ABC">
        <w:rPr>
          <w:rFonts w:ascii="Calibri Light" w:hAnsi="Calibri Light" w:cs="Calibri Light"/>
        </w:rPr>
        <w:t>…………………………………………………………………………………………………..***</w:t>
      </w:r>
      <w:r w:rsidRPr="008C3ABC">
        <w:rPr>
          <w:rFonts w:ascii="Calibri Light" w:hAnsi="Calibri Light" w:cs="Calibri Light"/>
          <w:bCs/>
        </w:rPr>
        <w:t xml:space="preserve"> </w:t>
      </w:r>
    </w:p>
    <w:p w:rsidR="00A24B1C" w:rsidRPr="008C3ABC" w:rsidRDefault="00A24B1C" w:rsidP="00A24B1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:rsidR="00A24B1C" w:rsidRPr="008C3ABC" w:rsidRDefault="00A24B1C" w:rsidP="00A24B1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A24B1C" w:rsidRPr="008C3ABC" w:rsidRDefault="00A24B1C" w:rsidP="00A24B1C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8C3ABC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(t.j. Dz. U. z 2021 r. poz. 1129 ze zm.) w przypadku gdy wybór oferty Wykonawcy będzie prowadził do powstania obowiązku podatkowego, Wykonawca zobowiązany jest do wskazania:</w:t>
      </w:r>
    </w:p>
    <w:p w:rsidR="00A24B1C" w:rsidRPr="008C3ABC" w:rsidRDefault="00A24B1C" w:rsidP="00A24B1C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8C3ABC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8C3ABC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A24B1C" w:rsidRPr="008C3ABC" w:rsidRDefault="00A24B1C" w:rsidP="00A24B1C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8C3ABC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A24B1C" w:rsidRPr="008C3ABC" w:rsidRDefault="00A24B1C" w:rsidP="00A24B1C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8C3ABC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A24B1C" w:rsidRPr="008C3ABC" w:rsidRDefault="00A24B1C" w:rsidP="00A24B1C">
      <w:pPr>
        <w:spacing w:after="0" w:line="276" w:lineRule="auto"/>
        <w:ind w:left="425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A24B1C" w:rsidRPr="008C3ABC" w:rsidRDefault="00A24B1C" w:rsidP="00A24B1C">
      <w:pPr>
        <w:spacing w:after="0" w:line="276" w:lineRule="auto"/>
        <w:ind w:left="425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A24B1C" w:rsidRPr="008C3ABC" w:rsidRDefault="00A24B1C" w:rsidP="00A24B1C">
      <w:pPr>
        <w:spacing w:after="0" w:line="276" w:lineRule="auto"/>
        <w:ind w:left="425"/>
        <w:rPr>
          <w:rFonts w:ascii="Calibri Light" w:hAnsi="Calibri Light" w:cs="Calibri Light"/>
        </w:rPr>
      </w:pPr>
    </w:p>
    <w:p w:rsidR="00A24B1C" w:rsidRPr="008C3ABC" w:rsidRDefault="00A24B1C" w:rsidP="00A24B1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8C3ABC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8C3ABC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:rsidR="00A24B1C" w:rsidRPr="008C3ABC" w:rsidRDefault="00A24B1C" w:rsidP="00A24B1C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:rsidR="00A24B1C" w:rsidRPr="008C3ABC" w:rsidRDefault="00A24B1C" w:rsidP="00A24B1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…………………………………………………………………….……….. tel.…………………...................................…………</w:t>
      </w:r>
    </w:p>
    <w:p w:rsidR="00A24B1C" w:rsidRPr="008C3ABC" w:rsidRDefault="00A24B1C" w:rsidP="00A24B1C">
      <w:pPr>
        <w:pStyle w:val="Akapitzlist"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Osobą upoważnioną do podpisywania umowy jest Pan/Pani:</w:t>
      </w:r>
      <w:r w:rsidRPr="008C3ABC">
        <w:rPr>
          <w:rFonts w:ascii="Calibri Light" w:eastAsia="Times New Roman" w:hAnsi="Calibri Light" w:cs="Calibri Light"/>
          <w:lang w:eastAsia="pl-PL"/>
        </w:rPr>
        <w:tab/>
        <w:t>…………………………………….………………………………</w:t>
      </w:r>
    </w:p>
    <w:p w:rsidR="00A24B1C" w:rsidRPr="008C3ABC" w:rsidRDefault="00A24B1C" w:rsidP="00A24B1C">
      <w:pPr>
        <w:pStyle w:val="Akapitzlist"/>
        <w:numPr>
          <w:ilvl w:val="0"/>
          <w:numId w:val="3"/>
        </w:numPr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Wadium w wysokości ……………..… zł wniesiono w formie:</w:t>
      </w:r>
      <w:r w:rsidRPr="008C3ABC">
        <w:rPr>
          <w:rFonts w:ascii="Calibri Light" w:eastAsia="Times New Roman" w:hAnsi="Calibri Light" w:cs="Calibri Light"/>
          <w:lang w:eastAsia="pl-PL"/>
        </w:rPr>
        <w:tab/>
        <w:t>………………….………………....................................</w:t>
      </w:r>
    </w:p>
    <w:p w:rsidR="00A24B1C" w:rsidRPr="008C3ABC" w:rsidRDefault="00A24B1C" w:rsidP="00A24B1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:rsidR="00A24B1C" w:rsidRPr="008C3ABC" w:rsidRDefault="00A24B1C" w:rsidP="00A24B1C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A24B1C" w:rsidRPr="008C3ABC" w:rsidRDefault="00A24B1C" w:rsidP="00A24B1C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A24B1C" w:rsidRPr="008C3ABC" w:rsidRDefault="00A24B1C" w:rsidP="00A24B1C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A24B1C" w:rsidRPr="008C3ABC" w:rsidRDefault="00A24B1C" w:rsidP="00A24B1C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8C3ABC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:rsidR="00A24B1C" w:rsidRPr="008C3ABC" w:rsidRDefault="00A24B1C" w:rsidP="00A24B1C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8C3AB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A24B1C" w:rsidRPr="008C3ABC" w:rsidRDefault="00A24B1C" w:rsidP="00A24B1C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8C3AB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A24B1C" w:rsidRPr="008C3ABC" w:rsidRDefault="00A24B1C" w:rsidP="00A24B1C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8C3AB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A24B1C" w:rsidRPr="008C3ABC" w:rsidRDefault="00A24B1C" w:rsidP="00A24B1C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A24B1C" w:rsidRPr="008C3ABC" w:rsidRDefault="00A24B1C" w:rsidP="00A24B1C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:rsidR="00A24B1C" w:rsidRPr="008C3ABC" w:rsidRDefault="00A24B1C" w:rsidP="00A24B1C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:rsidR="00A24B1C" w:rsidRPr="008C3ABC" w:rsidRDefault="00A24B1C" w:rsidP="00A24B1C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A24B1C" w:rsidRPr="008C3ABC" w:rsidRDefault="00A24B1C" w:rsidP="00A24B1C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8C3ABC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A24B1C" w:rsidRPr="008C3ABC" w:rsidRDefault="00A24B1C" w:rsidP="00A24B1C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8C3ABC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8C3ABC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***</w:t>
      </w: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8C3ABC">
        <w:rPr>
          <w:rFonts w:ascii="Calibri Light" w:hAnsi="Calibri Light" w:cs="Calibri Light"/>
        </w:rPr>
        <w:t xml:space="preserve"> </w:t>
      </w: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A24B1C" w:rsidRPr="008C3ABC" w:rsidRDefault="00A24B1C" w:rsidP="00A24B1C">
      <w:pPr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br w:type="page"/>
      </w: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  <w:sectPr w:rsidR="00A24B1C" w:rsidRPr="008C3ABC" w:rsidSect="00456993">
          <w:headerReference w:type="default" r:id="rId11"/>
          <w:footerReference w:type="default" r:id="rId12"/>
          <w:footerReference w:type="first" r:id="rId13"/>
          <w:pgSz w:w="11906" w:h="16838"/>
          <w:pgMar w:top="1021" w:right="1134" w:bottom="539" w:left="1134" w:header="709" w:footer="709" w:gutter="0"/>
          <w:cols w:space="708"/>
          <w:docGrid w:linePitch="360"/>
        </w:sectPr>
      </w:pP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A24B1C" w:rsidRPr="008C3ABC" w:rsidRDefault="00A24B1C" w:rsidP="00A24B1C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8C3ABC">
        <w:rPr>
          <w:rFonts w:cstheme="majorHAnsi"/>
          <w:color w:val="auto"/>
          <w:sz w:val="22"/>
          <w:szCs w:val="22"/>
        </w:rPr>
        <w:t>zał. nr 5 do SWZ</w:t>
      </w:r>
    </w:p>
    <w:p w:rsidR="00A24B1C" w:rsidRPr="008C3ABC" w:rsidRDefault="00A24B1C" w:rsidP="00A24B1C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cstheme="majorHAnsi"/>
          <w:color w:val="auto"/>
          <w:sz w:val="20"/>
          <w:szCs w:val="22"/>
        </w:rPr>
      </w:pPr>
    </w:p>
    <w:p w:rsidR="00A24B1C" w:rsidRPr="008C3ABC" w:rsidRDefault="00A24B1C" w:rsidP="00A24B1C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center"/>
        <w:rPr>
          <w:rFonts w:cstheme="majorHAnsi"/>
          <w:b/>
          <w:color w:val="auto"/>
          <w:sz w:val="24"/>
          <w:szCs w:val="22"/>
        </w:rPr>
      </w:pPr>
      <w:r w:rsidRPr="008C3ABC">
        <w:rPr>
          <w:rFonts w:cstheme="majorHAnsi"/>
          <w:b/>
          <w:color w:val="auto"/>
          <w:sz w:val="24"/>
          <w:szCs w:val="22"/>
        </w:rPr>
        <w:t>Formularz kalkulacji ceny oferty</w:t>
      </w:r>
    </w:p>
    <w:p w:rsidR="00A24B1C" w:rsidRPr="008C3ABC" w:rsidRDefault="00A24B1C" w:rsidP="00A24B1C">
      <w:pPr>
        <w:spacing w:line="276" w:lineRule="auto"/>
        <w:contextualSpacing/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253"/>
        <w:gridCol w:w="1421"/>
        <w:gridCol w:w="993"/>
        <w:gridCol w:w="1653"/>
        <w:gridCol w:w="1182"/>
        <w:gridCol w:w="1560"/>
        <w:gridCol w:w="850"/>
        <w:gridCol w:w="1796"/>
      </w:tblGrid>
      <w:tr w:rsidR="00A24B1C" w:rsidRPr="008C3ABC" w:rsidTr="00B931A0">
        <w:trPr>
          <w:cantSplit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Cena jednostkowa</w:t>
            </w:r>
          </w:p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PLN/t]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 xml:space="preserve">Ilość </w:t>
            </w:r>
          </w:p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[t]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Cena oferty</w:t>
            </w:r>
          </w:p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A24B1C" w:rsidRPr="008C3ABC" w:rsidTr="00B931A0">
        <w:trPr>
          <w:cantSplit/>
          <w:trHeight w:val="712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PLN/t]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PLN/t]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 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:rsidR="00A24B1C" w:rsidRPr="008C3ABC" w:rsidRDefault="00A24B1C" w:rsidP="00B931A0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A24B1C" w:rsidRPr="008C3ABC" w:rsidTr="00B931A0">
        <w:trPr>
          <w:trHeight w:val="73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1C" w:rsidRPr="008C3ABC" w:rsidRDefault="00A24B1C" w:rsidP="00B931A0">
            <w:pPr>
              <w:spacing w:after="20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</w:rPr>
              <w:t>Zakup 480 ton chlorku wapnia do zimowego utrzymania dróg dla potrzeb MPO Sp. z o. o. w Krakowie”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24B1C" w:rsidRPr="008C3ABC" w:rsidTr="00B931A0">
        <w:trPr>
          <w:cantSplit/>
          <w:jc w:val="center"/>
        </w:trPr>
        <w:tc>
          <w:tcPr>
            <w:tcW w:w="9019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hideMark/>
          </w:tcPr>
          <w:p w:rsidR="00A24B1C" w:rsidRPr="008C3ABC" w:rsidRDefault="00A24B1C" w:rsidP="00B931A0">
            <w:pPr>
              <w:pStyle w:val="Nagwek1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8C3ABC">
              <w:rPr>
                <w:rFonts w:cstheme="maj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A24B1C" w:rsidRPr="008C3ABC" w:rsidRDefault="00A24B1C" w:rsidP="00B931A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A24B1C" w:rsidRPr="008C3ABC" w:rsidRDefault="00A24B1C" w:rsidP="00A24B1C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:rsidR="00A24B1C" w:rsidRPr="008C3ABC" w:rsidRDefault="00A24B1C" w:rsidP="00A24B1C">
      <w:pPr>
        <w:spacing w:line="276" w:lineRule="auto"/>
        <w:ind w:left="10620" w:hanging="272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…...............................................................</w:t>
      </w:r>
    </w:p>
    <w:p w:rsidR="00A24B1C" w:rsidRPr="002810A3" w:rsidRDefault="00A24B1C" w:rsidP="00A24B1C">
      <w:pPr>
        <w:spacing w:line="276" w:lineRule="auto"/>
        <w:ind w:left="9912" w:right="-8" w:firstLine="612"/>
        <w:contextualSpacing/>
        <w:rPr>
          <w:rFonts w:asciiTheme="majorHAnsi" w:hAnsiTheme="majorHAnsi" w:cstheme="majorHAnsi"/>
          <w:i/>
          <w:sz w:val="20"/>
        </w:rPr>
      </w:pPr>
      <w:r w:rsidRPr="002810A3">
        <w:rPr>
          <w:rFonts w:asciiTheme="majorHAnsi" w:hAnsiTheme="majorHAnsi" w:cstheme="majorHAnsi"/>
          <w:i/>
          <w:sz w:val="20"/>
        </w:rPr>
        <w:tab/>
        <w:t xml:space="preserve">(Podpis i pieczęć imienna upoważnionego </w:t>
      </w:r>
    </w:p>
    <w:p w:rsidR="00A24B1C" w:rsidRPr="002810A3" w:rsidRDefault="00A24B1C" w:rsidP="00A24B1C">
      <w:pPr>
        <w:spacing w:line="276" w:lineRule="auto"/>
        <w:ind w:left="9912" w:right="-8"/>
        <w:contextualSpacing/>
        <w:rPr>
          <w:rFonts w:ascii="Calibri Light" w:hAnsi="Calibri Light" w:cs="Calibri Light"/>
          <w:sz w:val="20"/>
        </w:rPr>
      </w:pPr>
      <w:r w:rsidRPr="002810A3">
        <w:rPr>
          <w:rFonts w:asciiTheme="majorHAnsi" w:hAnsiTheme="majorHAnsi" w:cstheme="majorHAnsi"/>
          <w:i/>
          <w:sz w:val="20"/>
        </w:rPr>
        <w:tab/>
        <w:t xml:space="preserve">       przedstawiciela Wykonawcy)</w:t>
      </w:r>
    </w:p>
    <w:p w:rsidR="00384852" w:rsidRDefault="00384852"/>
    <w:sectPr w:rsidR="00384852" w:rsidSect="008B4183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1C" w:rsidRDefault="00A24B1C" w:rsidP="00A24B1C">
      <w:pPr>
        <w:spacing w:after="0" w:line="240" w:lineRule="auto"/>
      </w:pPr>
      <w:r>
        <w:separator/>
      </w:r>
    </w:p>
  </w:endnote>
  <w:endnote w:type="continuationSeparator" w:id="0">
    <w:p w:rsidR="00A24B1C" w:rsidRDefault="00A24B1C" w:rsidP="00A2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86" w:rsidRDefault="00A24B1C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3586" w:rsidRDefault="00A24B1C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86" w:rsidRPr="00B84A34" w:rsidRDefault="00A24B1C">
    <w:pPr>
      <w:pStyle w:val="Stopka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86" w:rsidRPr="00B84A34" w:rsidRDefault="00A24B1C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10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2B3586" w:rsidRPr="00B84A34" w:rsidRDefault="00A24B1C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EndPr/>
    <w:sdtContent>
      <w:p w:rsidR="002B3586" w:rsidRDefault="00A24B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2B3586" w:rsidRDefault="00A24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1C" w:rsidRDefault="00A24B1C" w:rsidP="00A24B1C">
      <w:pPr>
        <w:spacing w:after="0" w:line="240" w:lineRule="auto"/>
      </w:pPr>
      <w:r>
        <w:separator/>
      </w:r>
    </w:p>
  </w:footnote>
  <w:footnote w:type="continuationSeparator" w:id="0">
    <w:p w:rsidR="00A24B1C" w:rsidRDefault="00A24B1C" w:rsidP="00A2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86" w:rsidRPr="007B0F93" w:rsidRDefault="00A24B1C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 xml:space="preserve">Zakup 480 ton chlorku wapnia do zimowego utrzymania dróg dla potrzeb MPO Sp. z o. o. w Krakowie </w:t>
    </w:r>
  </w:p>
  <w:p w:rsidR="002B3586" w:rsidRPr="007B0F93" w:rsidRDefault="00A24B1C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2B3586" w:rsidRPr="007B0F93" w:rsidRDefault="00A24B1C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7B0F93">
      <w:rPr>
        <w:rFonts w:asciiTheme="majorHAnsi" w:hAnsiTheme="majorHAnsi" w:cstheme="majorHAnsi"/>
        <w:i/>
        <w:sz w:val="18"/>
        <w:szCs w:val="18"/>
      </w:rPr>
      <w:t>Nr sprawy TZ/TT/3</w:t>
    </w:r>
    <w:r>
      <w:rPr>
        <w:rFonts w:asciiTheme="majorHAnsi" w:hAnsiTheme="majorHAnsi" w:cstheme="majorHAnsi"/>
        <w:i/>
        <w:sz w:val="18"/>
        <w:szCs w:val="18"/>
      </w:rPr>
      <w:t>9</w:t>
    </w:r>
    <w:r w:rsidRPr="007B0F93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1C" w:rsidRPr="007B0F93" w:rsidRDefault="00A24B1C" w:rsidP="00A24B1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 xml:space="preserve">Zakup 480 ton chlorku wapnia do zimowego utrzymania dróg dla potrzeb MPO Sp. z o. o. w Krakowie </w:t>
    </w:r>
  </w:p>
  <w:p w:rsidR="00A24B1C" w:rsidRPr="007B0F93" w:rsidRDefault="00A24B1C" w:rsidP="00A24B1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A24B1C" w:rsidRPr="007B0F93" w:rsidRDefault="00A24B1C" w:rsidP="00A24B1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7B0F93">
      <w:rPr>
        <w:rFonts w:asciiTheme="majorHAnsi" w:hAnsiTheme="majorHAnsi" w:cstheme="majorHAnsi"/>
        <w:i/>
        <w:sz w:val="18"/>
        <w:szCs w:val="18"/>
      </w:rPr>
      <w:t>Nr sprawy TZ/TT/3</w:t>
    </w:r>
    <w:r>
      <w:rPr>
        <w:rFonts w:asciiTheme="majorHAnsi" w:hAnsiTheme="majorHAnsi" w:cstheme="majorHAnsi"/>
        <w:i/>
        <w:sz w:val="18"/>
        <w:szCs w:val="18"/>
      </w:rPr>
      <w:t>9</w:t>
    </w:r>
    <w:r w:rsidRPr="007B0F93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86" w:rsidRPr="00BC1400" w:rsidRDefault="00A24B1C" w:rsidP="00434B82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C1400">
      <w:rPr>
        <w:rFonts w:asciiTheme="majorHAnsi" w:eastAsiaTheme="minorHAnsi" w:hAnsiTheme="majorHAnsi" w:cstheme="majorHAnsi"/>
        <w:i/>
        <w:sz w:val="18"/>
        <w:szCs w:val="18"/>
      </w:rPr>
      <w:t>Zakup 480 ton chlorku wapnia do zimowego utrzymania dróg dla potrzeb MPO Sp. z o. o. w Krakowie</w:t>
    </w:r>
  </w:p>
  <w:p w:rsidR="002B3586" w:rsidRPr="00BC1400" w:rsidRDefault="00A24B1C" w:rsidP="002870B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C1400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2B3586" w:rsidRPr="00BC1400" w:rsidRDefault="00A24B1C" w:rsidP="00E1313A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BC1400">
      <w:rPr>
        <w:rFonts w:asciiTheme="majorHAnsi" w:hAnsiTheme="majorHAnsi" w:cstheme="majorHAnsi"/>
        <w:i/>
        <w:sz w:val="18"/>
        <w:szCs w:val="18"/>
      </w:rPr>
      <w:t>Nr sprawy TZ/TT/3</w:t>
    </w:r>
    <w:r>
      <w:rPr>
        <w:rFonts w:asciiTheme="majorHAnsi" w:hAnsiTheme="majorHAnsi" w:cstheme="majorHAnsi"/>
        <w:i/>
        <w:sz w:val="18"/>
        <w:szCs w:val="18"/>
      </w:rPr>
      <w:t>9</w:t>
    </w:r>
    <w:r w:rsidRPr="00BC1400">
      <w:rPr>
        <w:rFonts w:asciiTheme="majorHAnsi" w:hAnsiTheme="majorHAnsi" w:cstheme="majorHAnsi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7311E"/>
    <w:multiLevelType w:val="hybridMultilevel"/>
    <w:tmpl w:val="1972AB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7A06C6"/>
    <w:multiLevelType w:val="hybridMultilevel"/>
    <w:tmpl w:val="61848A66"/>
    <w:lvl w:ilvl="0" w:tplc="EE58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44BA4F2A"/>
    <w:multiLevelType w:val="hybridMultilevel"/>
    <w:tmpl w:val="6B24A6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5F558D"/>
    <w:multiLevelType w:val="hybridMultilevel"/>
    <w:tmpl w:val="6F14EA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57681C"/>
    <w:multiLevelType w:val="hybridMultilevel"/>
    <w:tmpl w:val="93CC5C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A03E1"/>
    <w:multiLevelType w:val="hybridMultilevel"/>
    <w:tmpl w:val="FBBCF7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324230"/>
    <w:multiLevelType w:val="hybridMultilevel"/>
    <w:tmpl w:val="F7ECB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7"/>
  </w:num>
  <w:num w:numId="6">
    <w:abstractNumId w:val="16"/>
  </w:num>
  <w:num w:numId="7">
    <w:abstractNumId w:val="14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13"/>
  </w:num>
  <w:num w:numId="17">
    <w:abstractNumId w:val="1"/>
  </w:num>
  <w:num w:numId="18">
    <w:abstractNumId w:val="7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C"/>
    <w:rsid w:val="00336683"/>
    <w:rsid w:val="00384852"/>
    <w:rsid w:val="00A2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6696-4748-40E6-9A74-1839EF43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B1C"/>
  </w:style>
  <w:style w:type="paragraph" w:styleId="Nagwek1">
    <w:name w:val="heading 1"/>
    <w:basedOn w:val="Normalny"/>
    <w:next w:val="Normalny"/>
    <w:link w:val="Nagwek1Znak"/>
    <w:uiPriority w:val="9"/>
    <w:qFormat/>
    <w:rsid w:val="00A24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4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4B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24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B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4B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B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4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A24B1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A24B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24B1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24B1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24B1C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24B1C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B1C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A24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A24B1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A24B1C"/>
  </w:style>
  <w:style w:type="paragraph" w:styleId="Tekstpodstawowy2">
    <w:name w:val="Body Text 2"/>
    <w:basedOn w:val="Normalny"/>
    <w:link w:val="Tekstpodstawowy2Znak"/>
    <w:uiPriority w:val="99"/>
    <w:semiHidden/>
    <w:rsid w:val="00A24B1C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B1C"/>
    <w:rPr>
      <w:rFonts w:ascii="Calibri" w:eastAsia="Calibri" w:hAnsi="Calibri" w:cs="Calibri"/>
    </w:rPr>
  </w:style>
  <w:style w:type="character" w:styleId="Hipercze">
    <w:name w:val="Hyperlink"/>
    <w:rsid w:val="00A24B1C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rsid w:val="00A24B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A24B1C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A24B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24B1C"/>
  </w:style>
  <w:style w:type="character" w:customStyle="1" w:styleId="StopkaZnak1">
    <w:name w:val="Stopka Znak1"/>
    <w:link w:val="Stopka"/>
    <w:uiPriority w:val="99"/>
    <w:locked/>
    <w:rsid w:val="00A24B1C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A24B1C"/>
  </w:style>
  <w:style w:type="paragraph" w:styleId="Tekstpodstawowy3">
    <w:name w:val="Body Text 3"/>
    <w:basedOn w:val="Normalny"/>
    <w:link w:val="Tekstpodstawowy3Znak"/>
    <w:uiPriority w:val="99"/>
    <w:unhideWhenUsed/>
    <w:rsid w:val="00A24B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4B1C"/>
    <w:rPr>
      <w:sz w:val="16"/>
      <w:szCs w:val="16"/>
    </w:rPr>
  </w:style>
  <w:style w:type="character" w:customStyle="1" w:styleId="ff2">
    <w:name w:val="ff2"/>
    <w:uiPriority w:val="99"/>
    <w:rsid w:val="00A24B1C"/>
  </w:style>
  <w:style w:type="character" w:customStyle="1" w:styleId="Teksttreci">
    <w:name w:val="Tekst treści_"/>
    <w:link w:val="Teksttreci0"/>
    <w:rsid w:val="00A24B1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4B1C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A24B1C"/>
  </w:style>
  <w:style w:type="paragraph" w:styleId="Zwykytekst">
    <w:name w:val="Plain Text"/>
    <w:basedOn w:val="Normalny"/>
    <w:link w:val="ZwykytekstZnak"/>
    <w:rsid w:val="00A24B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4B1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B1C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A24B1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B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B1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A24B1C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A24B1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A24B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A24B1C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4B1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4B1C"/>
    <w:rPr>
      <w:lang w:eastAsia="pl-PL"/>
    </w:rPr>
  </w:style>
  <w:style w:type="paragraph" w:styleId="Poprawka">
    <w:name w:val="Revision"/>
    <w:hidden/>
    <w:uiPriority w:val="99"/>
    <w:semiHidden/>
    <w:rsid w:val="00A24B1C"/>
    <w:pPr>
      <w:spacing w:after="0" w:line="240" w:lineRule="auto"/>
    </w:pPr>
  </w:style>
  <w:style w:type="paragraph" w:customStyle="1" w:styleId="editor">
    <w:name w:val="editor"/>
    <w:basedOn w:val="Normalny"/>
    <w:rsid w:val="00A2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2383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2021-10-12T10:03:00Z</dcterms:created>
  <dcterms:modified xsi:type="dcterms:W3CDTF">2021-10-12T10:04:00Z</dcterms:modified>
</cp:coreProperties>
</file>